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DF96" w14:textId="77777777" w:rsidR="00F8127F" w:rsidRPr="007837B7" w:rsidRDefault="00F8127F" w:rsidP="001522D1">
      <w:pPr>
        <w:spacing w:after="0" w:line="480" w:lineRule="auto"/>
        <w:jc w:val="center"/>
        <w:rPr>
          <w:rFonts w:ascii="Times New Roman" w:hAnsi="Times New Roman" w:cs="Times New Roman"/>
          <w:b/>
          <w:sz w:val="32"/>
          <w:szCs w:val="32"/>
          <w:lang w:val="en-US"/>
        </w:rPr>
      </w:pPr>
      <w:bookmarkStart w:id="0" w:name="_GoBack"/>
      <w:bookmarkEnd w:id="0"/>
    </w:p>
    <w:p w14:paraId="201251CA" w14:textId="77777777" w:rsidR="00000517" w:rsidRPr="00964BD7" w:rsidRDefault="001522D1" w:rsidP="001522D1">
      <w:pPr>
        <w:spacing w:after="0" w:line="480" w:lineRule="auto"/>
        <w:jc w:val="center"/>
        <w:rPr>
          <w:rFonts w:ascii="Times New Roman" w:hAnsi="Times New Roman" w:cs="Times New Roman"/>
          <w:b/>
          <w:sz w:val="36"/>
          <w:szCs w:val="36"/>
          <w:lang w:val="en-US"/>
        </w:rPr>
      </w:pPr>
      <w:r w:rsidRPr="00964BD7">
        <w:rPr>
          <w:rFonts w:ascii="Times New Roman" w:hAnsi="Times New Roman" w:cs="Times New Roman"/>
          <w:b/>
          <w:sz w:val="36"/>
          <w:szCs w:val="36"/>
          <w:lang w:val="en-US"/>
        </w:rPr>
        <w:t>Polymers at the Interface with Biology</w:t>
      </w:r>
    </w:p>
    <w:p w14:paraId="511BDFBC" w14:textId="77777777" w:rsidR="00D21E79" w:rsidRDefault="00D21E79" w:rsidP="006D69F7">
      <w:pPr>
        <w:spacing w:after="0" w:line="480" w:lineRule="auto"/>
        <w:jc w:val="center"/>
        <w:rPr>
          <w:rFonts w:ascii="Times New Roman" w:hAnsi="Times New Roman" w:cs="Times New Roman"/>
          <w:sz w:val="24"/>
          <w:szCs w:val="24"/>
          <w:lang w:val="en-US"/>
        </w:rPr>
      </w:pPr>
    </w:p>
    <w:p w14:paraId="00CBEFB1" w14:textId="504067FF" w:rsidR="00C976B0" w:rsidRPr="00C976B0" w:rsidRDefault="00EB1972" w:rsidP="006D69F7">
      <w:pPr>
        <w:spacing w:after="0" w:line="480" w:lineRule="auto"/>
        <w:jc w:val="center"/>
        <w:rPr>
          <w:rFonts w:ascii="Times New Roman" w:hAnsi="Times New Roman" w:cs="Times New Roman"/>
          <w:sz w:val="24"/>
          <w:szCs w:val="24"/>
          <w:lang w:val="en-US"/>
        </w:rPr>
      </w:pPr>
      <w:r w:rsidRPr="005E07D0">
        <w:rPr>
          <w:rFonts w:ascii="Times New Roman" w:hAnsi="Times New Roman" w:cs="Times New Roman"/>
          <w:sz w:val="24"/>
          <w:szCs w:val="24"/>
          <w:lang w:val="en-US"/>
        </w:rPr>
        <w:t>Timothy J. Deming,</w:t>
      </w:r>
      <w:r w:rsidRPr="006D69F7">
        <w:rPr>
          <w:rFonts w:ascii="Times New Roman" w:hAnsi="Times New Roman" w:cs="Times New Roman"/>
          <w:sz w:val="24"/>
          <w:szCs w:val="24"/>
          <w:vertAlign w:val="superscript"/>
          <w:lang w:val="en-US"/>
        </w:rPr>
        <w:t>1</w:t>
      </w:r>
      <w:r w:rsidR="006D69F7" w:rsidRPr="006D69F7">
        <w:rPr>
          <w:rFonts w:ascii="Times New Roman" w:hAnsi="Times New Roman" w:cs="Times New Roman"/>
          <w:sz w:val="24"/>
          <w:szCs w:val="24"/>
          <w:vertAlign w:val="superscript"/>
          <w:lang w:val="en-US"/>
        </w:rPr>
        <w:t>,</w:t>
      </w:r>
      <w:r w:rsidR="006D69F7" w:rsidRPr="00D8053B">
        <w:rPr>
          <w:rFonts w:ascii="Times New Roman" w:hAnsi="Times New Roman" w:cs="Times New Roman"/>
          <w:sz w:val="24"/>
          <w:szCs w:val="24"/>
          <w:vertAlign w:val="superscript"/>
          <w:lang w:val="en-US"/>
        </w:rPr>
        <w:t>*</w:t>
      </w:r>
      <w:r w:rsidRPr="005E07D0">
        <w:rPr>
          <w:rFonts w:ascii="Times New Roman" w:hAnsi="Times New Roman" w:cs="Times New Roman"/>
          <w:sz w:val="24"/>
          <w:szCs w:val="24"/>
          <w:lang w:val="en-US"/>
        </w:rPr>
        <w:t xml:space="preserve"> Harm-Anton Klok,</w:t>
      </w:r>
      <w:r w:rsidRPr="006D69F7">
        <w:rPr>
          <w:rFonts w:ascii="Times New Roman" w:hAnsi="Times New Roman" w:cs="Times New Roman"/>
          <w:sz w:val="24"/>
          <w:szCs w:val="24"/>
          <w:vertAlign w:val="superscript"/>
          <w:lang w:val="en-US"/>
        </w:rPr>
        <w:t>2</w:t>
      </w:r>
      <w:r w:rsidR="006D69F7" w:rsidRPr="006D69F7">
        <w:rPr>
          <w:rFonts w:ascii="Times New Roman" w:hAnsi="Times New Roman" w:cs="Times New Roman"/>
          <w:sz w:val="24"/>
          <w:szCs w:val="24"/>
          <w:vertAlign w:val="superscript"/>
          <w:lang w:val="en-US"/>
        </w:rPr>
        <w:t>,*</w:t>
      </w:r>
      <w:r w:rsidRPr="005E07D0">
        <w:rPr>
          <w:rFonts w:ascii="Times New Roman" w:hAnsi="Times New Roman" w:cs="Times New Roman"/>
          <w:sz w:val="24"/>
          <w:szCs w:val="24"/>
          <w:lang w:val="en-US"/>
        </w:rPr>
        <w:t xml:space="preserve"> </w:t>
      </w:r>
      <w:r w:rsidR="005E07D0" w:rsidRPr="005E07D0">
        <w:rPr>
          <w:rFonts w:ascii="Times New Roman" w:hAnsi="Times New Roman" w:cs="Times New Roman"/>
          <w:sz w:val="24"/>
          <w:szCs w:val="24"/>
          <w:lang w:val="en-US"/>
        </w:rPr>
        <w:t xml:space="preserve">Steven </w:t>
      </w:r>
      <w:r w:rsidR="00D8053B">
        <w:rPr>
          <w:rFonts w:ascii="Times New Roman" w:hAnsi="Times New Roman" w:cs="Times New Roman"/>
          <w:sz w:val="24"/>
          <w:szCs w:val="24"/>
          <w:lang w:val="en-US"/>
        </w:rPr>
        <w:t xml:space="preserve">P. </w:t>
      </w:r>
      <w:r w:rsidR="005E07D0" w:rsidRPr="005E07D0">
        <w:rPr>
          <w:rFonts w:ascii="Times New Roman" w:hAnsi="Times New Roman" w:cs="Times New Roman"/>
          <w:sz w:val="24"/>
          <w:szCs w:val="24"/>
          <w:lang w:val="en-US"/>
        </w:rPr>
        <w:t>Armes,</w:t>
      </w:r>
      <w:r w:rsidR="006D69F7" w:rsidRPr="006D69F7">
        <w:rPr>
          <w:rFonts w:ascii="Times New Roman" w:hAnsi="Times New Roman" w:cs="Times New Roman"/>
          <w:sz w:val="24"/>
          <w:szCs w:val="24"/>
          <w:vertAlign w:val="superscript"/>
          <w:lang w:val="en-US"/>
        </w:rPr>
        <w:t>3</w:t>
      </w:r>
      <w:r w:rsidR="005E07D0" w:rsidRPr="005E07D0">
        <w:rPr>
          <w:rFonts w:ascii="Times New Roman" w:hAnsi="Times New Roman" w:cs="Times New Roman"/>
          <w:sz w:val="24"/>
          <w:szCs w:val="24"/>
          <w:lang w:val="en-US"/>
        </w:rPr>
        <w:t xml:space="preserve"> Matt</w:t>
      </w:r>
      <w:r w:rsidR="00D8053B">
        <w:rPr>
          <w:rFonts w:ascii="Times New Roman" w:hAnsi="Times New Roman" w:cs="Times New Roman"/>
          <w:sz w:val="24"/>
          <w:szCs w:val="24"/>
          <w:lang w:val="en-US"/>
        </w:rPr>
        <w:t xml:space="preserve">hew L. </w:t>
      </w:r>
      <w:r w:rsidR="005E07D0" w:rsidRPr="005E07D0">
        <w:rPr>
          <w:rFonts w:ascii="Times New Roman" w:hAnsi="Times New Roman" w:cs="Times New Roman"/>
          <w:sz w:val="24"/>
          <w:szCs w:val="24"/>
          <w:lang w:val="en-US"/>
        </w:rPr>
        <w:t>Becker,</w:t>
      </w:r>
      <w:r w:rsidR="006D69F7" w:rsidRPr="006D69F7">
        <w:rPr>
          <w:rFonts w:ascii="Times New Roman" w:hAnsi="Times New Roman" w:cs="Times New Roman"/>
          <w:sz w:val="24"/>
          <w:szCs w:val="24"/>
          <w:vertAlign w:val="superscript"/>
          <w:lang w:val="en-US"/>
        </w:rPr>
        <w:t>4</w:t>
      </w:r>
      <w:r w:rsidR="005E07D0" w:rsidRPr="005E07D0">
        <w:rPr>
          <w:rFonts w:ascii="Times New Roman" w:hAnsi="Times New Roman" w:cs="Times New Roman"/>
          <w:sz w:val="24"/>
          <w:szCs w:val="24"/>
          <w:lang w:val="en-US"/>
        </w:rPr>
        <w:t xml:space="preserve"> Julie </w:t>
      </w:r>
      <w:r w:rsidR="00D8053B">
        <w:rPr>
          <w:rFonts w:ascii="Times New Roman" w:hAnsi="Times New Roman" w:cs="Times New Roman"/>
          <w:sz w:val="24"/>
          <w:szCs w:val="24"/>
          <w:lang w:val="en-US"/>
        </w:rPr>
        <w:t xml:space="preserve">A. </w:t>
      </w:r>
      <w:r w:rsidR="005E07D0" w:rsidRPr="005E07D0">
        <w:rPr>
          <w:rFonts w:ascii="Times New Roman" w:hAnsi="Times New Roman" w:cs="Times New Roman"/>
          <w:sz w:val="24"/>
          <w:szCs w:val="24"/>
          <w:lang w:val="en-US"/>
        </w:rPr>
        <w:t>Champion,</w:t>
      </w:r>
      <w:r w:rsidR="006D69F7" w:rsidRPr="006D69F7">
        <w:rPr>
          <w:rFonts w:ascii="Times New Roman" w:hAnsi="Times New Roman" w:cs="Times New Roman"/>
          <w:sz w:val="24"/>
          <w:szCs w:val="24"/>
          <w:vertAlign w:val="superscript"/>
          <w:lang w:val="en-US"/>
        </w:rPr>
        <w:t>5</w:t>
      </w:r>
      <w:r w:rsidR="005E07D0" w:rsidRPr="005E07D0">
        <w:rPr>
          <w:rFonts w:ascii="Times New Roman" w:hAnsi="Times New Roman" w:cs="Times New Roman"/>
          <w:sz w:val="24"/>
          <w:szCs w:val="24"/>
          <w:lang w:val="en-US"/>
        </w:rPr>
        <w:t xml:space="preserve"> Eugene </w:t>
      </w:r>
      <w:r w:rsidR="00D8053B">
        <w:rPr>
          <w:rFonts w:ascii="Times New Roman" w:hAnsi="Times New Roman" w:cs="Times New Roman"/>
          <w:sz w:val="24"/>
          <w:szCs w:val="24"/>
          <w:lang w:val="en-US"/>
        </w:rPr>
        <w:t xml:space="preserve">Y.-X. </w:t>
      </w:r>
      <w:r w:rsidR="005E07D0" w:rsidRPr="005E07D0">
        <w:rPr>
          <w:rFonts w:ascii="Times New Roman" w:hAnsi="Times New Roman" w:cs="Times New Roman"/>
          <w:sz w:val="24"/>
          <w:szCs w:val="24"/>
          <w:lang w:val="en-US"/>
        </w:rPr>
        <w:t>Chen,</w:t>
      </w:r>
      <w:r w:rsidR="006D69F7" w:rsidRPr="006D69F7">
        <w:rPr>
          <w:rFonts w:ascii="Times New Roman" w:hAnsi="Times New Roman" w:cs="Times New Roman"/>
          <w:sz w:val="24"/>
          <w:szCs w:val="24"/>
          <w:vertAlign w:val="superscript"/>
          <w:lang w:val="en-US"/>
        </w:rPr>
        <w:t>6</w:t>
      </w:r>
      <w:r w:rsidR="005E07D0" w:rsidRPr="005E07D0">
        <w:rPr>
          <w:rFonts w:ascii="Times New Roman" w:hAnsi="Times New Roman" w:cs="Times New Roman"/>
          <w:sz w:val="24"/>
          <w:szCs w:val="24"/>
          <w:lang w:val="en-US"/>
        </w:rPr>
        <w:t xml:space="preserve">  Sarah </w:t>
      </w:r>
      <w:r w:rsidR="00D8053B">
        <w:rPr>
          <w:rFonts w:ascii="Times New Roman" w:hAnsi="Times New Roman" w:cs="Times New Roman"/>
          <w:sz w:val="24"/>
          <w:szCs w:val="24"/>
          <w:lang w:val="en-US"/>
        </w:rPr>
        <w:t xml:space="preserve">C. </w:t>
      </w:r>
      <w:r w:rsidR="005E07D0" w:rsidRPr="005E07D0">
        <w:rPr>
          <w:rFonts w:ascii="Times New Roman" w:hAnsi="Times New Roman" w:cs="Times New Roman"/>
          <w:sz w:val="24"/>
          <w:szCs w:val="24"/>
          <w:lang w:val="en-US"/>
        </w:rPr>
        <w:t>Heilshorn,</w:t>
      </w:r>
      <w:r w:rsidR="006D69F7" w:rsidRPr="006D69F7">
        <w:rPr>
          <w:rFonts w:ascii="Times New Roman" w:hAnsi="Times New Roman" w:cs="Times New Roman"/>
          <w:sz w:val="24"/>
          <w:szCs w:val="24"/>
          <w:vertAlign w:val="superscript"/>
          <w:lang w:val="en-US"/>
        </w:rPr>
        <w:t>7</w:t>
      </w:r>
      <w:r w:rsidR="005E07D0" w:rsidRPr="005E07D0">
        <w:rPr>
          <w:rFonts w:ascii="Times New Roman" w:hAnsi="Times New Roman" w:cs="Times New Roman"/>
          <w:sz w:val="24"/>
          <w:szCs w:val="24"/>
          <w:lang w:val="en-US"/>
        </w:rPr>
        <w:t xml:space="preserve">  Jan </w:t>
      </w:r>
      <w:r w:rsidR="00D8053B">
        <w:rPr>
          <w:rFonts w:ascii="Times New Roman" w:hAnsi="Times New Roman" w:cs="Times New Roman"/>
          <w:sz w:val="24"/>
          <w:szCs w:val="24"/>
          <w:lang w:val="en-US"/>
        </w:rPr>
        <w:t xml:space="preserve">C. M. </w:t>
      </w:r>
      <w:r w:rsidR="005E07D0" w:rsidRPr="005E07D0">
        <w:rPr>
          <w:rFonts w:ascii="Times New Roman" w:hAnsi="Times New Roman" w:cs="Times New Roman"/>
          <w:sz w:val="24"/>
          <w:szCs w:val="24"/>
          <w:lang w:val="en-US"/>
        </w:rPr>
        <w:t>van Hest,</w:t>
      </w:r>
      <w:r w:rsidR="00E86558" w:rsidRPr="00E86558">
        <w:rPr>
          <w:rFonts w:ascii="Times New Roman" w:hAnsi="Times New Roman" w:cs="Times New Roman"/>
          <w:sz w:val="24"/>
          <w:szCs w:val="24"/>
          <w:vertAlign w:val="superscript"/>
          <w:lang w:val="en-US"/>
        </w:rPr>
        <w:t>8</w:t>
      </w:r>
      <w:r w:rsidR="005E07D0" w:rsidRPr="005E07D0">
        <w:rPr>
          <w:rFonts w:ascii="Times New Roman" w:hAnsi="Times New Roman" w:cs="Times New Roman"/>
          <w:sz w:val="24"/>
          <w:szCs w:val="24"/>
          <w:lang w:val="en-US"/>
        </w:rPr>
        <w:t xml:space="preserve"> Darrell </w:t>
      </w:r>
      <w:r w:rsidR="00D8053B">
        <w:rPr>
          <w:rFonts w:ascii="Times New Roman" w:hAnsi="Times New Roman" w:cs="Times New Roman"/>
          <w:sz w:val="24"/>
          <w:szCs w:val="24"/>
          <w:lang w:val="en-US"/>
        </w:rPr>
        <w:t xml:space="preserve">J. </w:t>
      </w:r>
      <w:r w:rsidR="005E07D0" w:rsidRPr="005E07D0">
        <w:rPr>
          <w:rFonts w:ascii="Times New Roman" w:hAnsi="Times New Roman" w:cs="Times New Roman"/>
          <w:sz w:val="24"/>
          <w:szCs w:val="24"/>
          <w:lang w:val="en-US"/>
        </w:rPr>
        <w:t>Irvine,</w:t>
      </w:r>
      <w:r w:rsidR="00E86558" w:rsidRPr="00E86558">
        <w:rPr>
          <w:rFonts w:ascii="Times New Roman" w:hAnsi="Times New Roman" w:cs="Times New Roman"/>
          <w:sz w:val="24"/>
          <w:szCs w:val="24"/>
          <w:vertAlign w:val="superscript"/>
          <w:lang w:val="en-US"/>
        </w:rPr>
        <w:t>9</w:t>
      </w:r>
      <w:r w:rsidR="005E07D0" w:rsidRPr="005E07D0">
        <w:rPr>
          <w:rFonts w:ascii="Times New Roman" w:hAnsi="Times New Roman" w:cs="Times New Roman"/>
          <w:sz w:val="24"/>
          <w:szCs w:val="24"/>
          <w:lang w:val="en-US"/>
        </w:rPr>
        <w:t xml:space="preserve"> Jeremiah </w:t>
      </w:r>
      <w:r w:rsidR="00D8053B">
        <w:rPr>
          <w:rFonts w:ascii="Times New Roman" w:hAnsi="Times New Roman" w:cs="Times New Roman"/>
          <w:sz w:val="24"/>
          <w:szCs w:val="24"/>
          <w:lang w:val="en-US"/>
        </w:rPr>
        <w:t xml:space="preserve">A. </w:t>
      </w:r>
      <w:r w:rsidR="005E07D0" w:rsidRPr="005E07D0">
        <w:rPr>
          <w:rFonts w:ascii="Times New Roman" w:hAnsi="Times New Roman" w:cs="Times New Roman"/>
          <w:sz w:val="24"/>
          <w:szCs w:val="24"/>
          <w:lang w:val="en-US"/>
        </w:rPr>
        <w:t>Johnson,</w:t>
      </w:r>
      <w:r w:rsidR="00E86558" w:rsidRPr="00E86558">
        <w:rPr>
          <w:rFonts w:ascii="Times New Roman" w:hAnsi="Times New Roman" w:cs="Times New Roman"/>
          <w:sz w:val="24"/>
          <w:szCs w:val="24"/>
          <w:vertAlign w:val="superscript"/>
          <w:lang w:val="en-US"/>
        </w:rPr>
        <w:t>10</w:t>
      </w:r>
      <w:r w:rsidR="005E07D0" w:rsidRPr="005E07D0">
        <w:rPr>
          <w:rFonts w:ascii="Times New Roman" w:hAnsi="Times New Roman" w:cs="Times New Roman"/>
          <w:sz w:val="24"/>
          <w:szCs w:val="24"/>
          <w:lang w:val="en-US"/>
        </w:rPr>
        <w:t xml:space="preserve"> Laura </w:t>
      </w:r>
      <w:r w:rsidR="00D8053B">
        <w:rPr>
          <w:rFonts w:ascii="Times New Roman" w:hAnsi="Times New Roman" w:cs="Times New Roman"/>
          <w:sz w:val="24"/>
          <w:szCs w:val="24"/>
          <w:lang w:val="en-US"/>
        </w:rPr>
        <w:t xml:space="preserve">L. </w:t>
      </w:r>
      <w:r w:rsidR="005E07D0" w:rsidRPr="005E07D0">
        <w:rPr>
          <w:rFonts w:ascii="Times New Roman" w:hAnsi="Times New Roman" w:cs="Times New Roman"/>
          <w:sz w:val="24"/>
          <w:szCs w:val="24"/>
          <w:lang w:val="en-US"/>
        </w:rPr>
        <w:t>Kiessling,</w:t>
      </w:r>
      <w:r w:rsidR="00E86558" w:rsidRPr="00E86558">
        <w:rPr>
          <w:rFonts w:ascii="Times New Roman" w:hAnsi="Times New Roman" w:cs="Times New Roman"/>
          <w:sz w:val="24"/>
          <w:szCs w:val="24"/>
          <w:vertAlign w:val="superscript"/>
          <w:lang w:val="en-US"/>
        </w:rPr>
        <w:t>11</w:t>
      </w:r>
      <w:r w:rsidR="005E07D0" w:rsidRPr="005E07D0">
        <w:rPr>
          <w:rFonts w:ascii="Times New Roman" w:hAnsi="Times New Roman" w:cs="Times New Roman"/>
          <w:sz w:val="24"/>
          <w:szCs w:val="24"/>
          <w:lang w:val="en-US"/>
        </w:rPr>
        <w:t xml:space="preserve"> Heather </w:t>
      </w:r>
      <w:r w:rsidR="00D8053B">
        <w:rPr>
          <w:rFonts w:ascii="Times New Roman" w:hAnsi="Times New Roman" w:cs="Times New Roman"/>
          <w:sz w:val="24"/>
          <w:szCs w:val="24"/>
          <w:lang w:val="en-US"/>
        </w:rPr>
        <w:t xml:space="preserve">D. </w:t>
      </w:r>
      <w:r w:rsidR="005E07D0" w:rsidRPr="005E07D0">
        <w:rPr>
          <w:rFonts w:ascii="Times New Roman" w:hAnsi="Times New Roman" w:cs="Times New Roman"/>
          <w:sz w:val="24"/>
          <w:szCs w:val="24"/>
          <w:lang w:val="en-US"/>
        </w:rPr>
        <w:t>Maynard,</w:t>
      </w:r>
      <w:r w:rsidR="00185CF5" w:rsidRPr="00185CF5">
        <w:rPr>
          <w:rFonts w:ascii="Times New Roman" w:hAnsi="Times New Roman" w:cs="Times New Roman"/>
          <w:sz w:val="24"/>
          <w:szCs w:val="24"/>
          <w:vertAlign w:val="superscript"/>
          <w:lang w:val="en-US"/>
        </w:rPr>
        <w:t>1,</w:t>
      </w:r>
      <w:r w:rsidR="00E86558" w:rsidRPr="00E86558">
        <w:rPr>
          <w:rFonts w:ascii="Times New Roman" w:hAnsi="Times New Roman" w:cs="Times New Roman"/>
          <w:sz w:val="24"/>
          <w:szCs w:val="24"/>
          <w:vertAlign w:val="superscript"/>
          <w:lang w:val="en-US"/>
        </w:rPr>
        <w:t>12</w:t>
      </w:r>
      <w:r w:rsidR="005E07D0" w:rsidRPr="005E07D0">
        <w:rPr>
          <w:rFonts w:ascii="Times New Roman" w:hAnsi="Times New Roman" w:cs="Times New Roman"/>
          <w:sz w:val="24"/>
          <w:szCs w:val="24"/>
          <w:lang w:val="en-US"/>
        </w:rPr>
        <w:t xml:space="preserve"> Monica Olvera de la Cruz,</w:t>
      </w:r>
      <w:r w:rsidR="00E86558" w:rsidRPr="00E86558">
        <w:rPr>
          <w:rFonts w:ascii="Times New Roman" w:hAnsi="Times New Roman" w:cs="Times New Roman"/>
          <w:sz w:val="24"/>
          <w:szCs w:val="24"/>
          <w:vertAlign w:val="superscript"/>
          <w:lang w:val="en-US"/>
        </w:rPr>
        <w:t>13</w:t>
      </w:r>
      <w:r w:rsidR="005E07D0" w:rsidRPr="005E07D0">
        <w:rPr>
          <w:rFonts w:ascii="Times New Roman" w:hAnsi="Times New Roman" w:cs="Times New Roman"/>
          <w:sz w:val="24"/>
          <w:szCs w:val="24"/>
          <w:lang w:val="en-US"/>
        </w:rPr>
        <w:t xml:space="preserve"> Millicent </w:t>
      </w:r>
      <w:r w:rsidR="00D8053B">
        <w:rPr>
          <w:rFonts w:ascii="Times New Roman" w:hAnsi="Times New Roman" w:cs="Times New Roman"/>
          <w:sz w:val="24"/>
          <w:szCs w:val="24"/>
          <w:lang w:val="en-US"/>
        </w:rPr>
        <w:t xml:space="preserve">O. </w:t>
      </w:r>
      <w:r w:rsidR="005E07D0" w:rsidRPr="005E07D0">
        <w:rPr>
          <w:rFonts w:ascii="Times New Roman" w:hAnsi="Times New Roman" w:cs="Times New Roman"/>
          <w:sz w:val="24"/>
          <w:szCs w:val="24"/>
          <w:lang w:val="en-US"/>
        </w:rPr>
        <w:t>Sullivan,</w:t>
      </w:r>
      <w:r w:rsidR="00E86558" w:rsidRPr="00E86558">
        <w:rPr>
          <w:rFonts w:ascii="Times New Roman" w:hAnsi="Times New Roman" w:cs="Times New Roman"/>
          <w:sz w:val="24"/>
          <w:szCs w:val="24"/>
          <w:vertAlign w:val="superscript"/>
          <w:lang w:val="en-US"/>
        </w:rPr>
        <w:t>14</w:t>
      </w:r>
      <w:r w:rsidR="005E07D0" w:rsidRPr="005E07D0">
        <w:rPr>
          <w:rFonts w:ascii="Times New Roman" w:hAnsi="Times New Roman" w:cs="Times New Roman"/>
          <w:sz w:val="24"/>
          <w:szCs w:val="24"/>
          <w:lang w:val="en-US"/>
        </w:rPr>
        <w:t xml:space="preserve"> </w:t>
      </w:r>
      <w:r w:rsidR="00D8053B" w:rsidRPr="00D8053B">
        <w:rPr>
          <w:rFonts w:ascii="Times New Roman" w:hAnsi="Times New Roman" w:cs="Times New Roman"/>
          <w:sz w:val="24"/>
          <w:szCs w:val="24"/>
          <w:lang w:val="en-US"/>
        </w:rPr>
        <w:t>Matthew V. Tirrell</w:t>
      </w:r>
      <w:r w:rsidR="005E07D0">
        <w:rPr>
          <w:rFonts w:ascii="Times New Roman" w:hAnsi="Times New Roman" w:cs="Times New Roman"/>
          <w:sz w:val="24"/>
          <w:szCs w:val="24"/>
          <w:lang w:val="en-US"/>
        </w:rPr>
        <w:t>,</w:t>
      </w:r>
      <w:r w:rsidR="00E86558" w:rsidRPr="00E86558">
        <w:rPr>
          <w:rFonts w:ascii="Times New Roman" w:hAnsi="Times New Roman" w:cs="Times New Roman"/>
          <w:sz w:val="24"/>
          <w:szCs w:val="24"/>
          <w:vertAlign w:val="superscript"/>
          <w:lang w:val="en-US"/>
        </w:rPr>
        <w:t>15</w:t>
      </w:r>
      <w:r w:rsidR="005E07D0">
        <w:rPr>
          <w:rFonts w:ascii="Times New Roman" w:hAnsi="Times New Roman" w:cs="Times New Roman"/>
          <w:sz w:val="24"/>
          <w:szCs w:val="24"/>
          <w:lang w:val="en-US"/>
        </w:rPr>
        <w:t xml:space="preserve"> </w:t>
      </w:r>
      <w:r w:rsidR="00C976B0" w:rsidRPr="00C976B0">
        <w:rPr>
          <w:rFonts w:ascii="Times New Roman" w:hAnsi="Times New Roman" w:cs="Times New Roman"/>
          <w:sz w:val="24"/>
          <w:szCs w:val="24"/>
          <w:lang w:val="en-US"/>
        </w:rPr>
        <w:t>Kristi S. Anseth</w:t>
      </w:r>
      <w:r w:rsidR="00C976B0">
        <w:rPr>
          <w:rFonts w:ascii="Times New Roman" w:hAnsi="Times New Roman" w:cs="Times New Roman"/>
          <w:sz w:val="24"/>
          <w:szCs w:val="24"/>
          <w:lang w:val="en-US"/>
        </w:rPr>
        <w:t>,</w:t>
      </w:r>
      <w:r w:rsidR="00E86558" w:rsidRPr="00E86558">
        <w:rPr>
          <w:rFonts w:ascii="Times New Roman" w:hAnsi="Times New Roman" w:cs="Times New Roman"/>
          <w:sz w:val="24"/>
          <w:szCs w:val="24"/>
          <w:vertAlign w:val="superscript"/>
          <w:lang w:val="en-US"/>
        </w:rPr>
        <w:t>16</w:t>
      </w:r>
      <w:r w:rsidR="00C976B0">
        <w:rPr>
          <w:rFonts w:ascii="Times New Roman" w:hAnsi="Times New Roman" w:cs="Times New Roman"/>
          <w:sz w:val="24"/>
          <w:szCs w:val="24"/>
          <w:lang w:val="en-US"/>
        </w:rPr>
        <w:t xml:space="preserve"> </w:t>
      </w:r>
      <w:r w:rsidR="00C976B0" w:rsidRPr="00C976B0">
        <w:rPr>
          <w:rFonts w:ascii="Times New Roman" w:hAnsi="Times New Roman" w:cs="Times New Roman"/>
          <w:sz w:val="24"/>
          <w:szCs w:val="24"/>
          <w:lang w:val="en-US"/>
        </w:rPr>
        <w:t>Sebastien Lecommandoux</w:t>
      </w:r>
      <w:r w:rsidR="00C976B0">
        <w:rPr>
          <w:rFonts w:ascii="Times New Roman" w:hAnsi="Times New Roman" w:cs="Times New Roman"/>
          <w:sz w:val="24"/>
          <w:szCs w:val="24"/>
          <w:lang w:val="en-US"/>
        </w:rPr>
        <w:t>,</w:t>
      </w:r>
      <w:r w:rsidR="00E86558" w:rsidRPr="00E86558">
        <w:rPr>
          <w:rFonts w:ascii="Times New Roman" w:hAnsi="Times New Roman" w:cs="Times New Roman"/>
          <w:sz w:val="24"/>
          <w:szCs w:val="24"/>
          <w:vertAlign w:val="superscript"/>
          <w:lang w:val="en-US"/>
        </w:rPr>
        <w:t>17</w:t>
      </w:r>
      <w:r w:rsidR="00C976B0">
        <w:rPr>
          <w:rFonts w:ascii="Times New Roman" w:hAnsi="Times New Roman" w:cs="Times New Roman"/>
          <w:sz w:val="24"/>
          <w:szCs w:val="24"/>
          <w:lang w:val="en-US"/>
        </w:rPr>
        <w:t xml:space="preserve"> </w:t>
      </w:r>
      <w:r w:rsidR="00C976B0" w:rsidRPr="00C976B0">
        <w:rPr>
          <w:rFonts w:ascii="Times New Roman" w:hAnsi="Times New Roman" w:cs="Times New Roman"/>
          <w:sz w:val="24"/>
          <w:szCs w:val="24"/>
          <w:lang w:val="en-US"/>
        </w:rPr>
        <w:t>Simona Percec</w:t>
      </w:r>
      <w:r w:rsidR="00C976B0">
        <w:rPr>
          <w:rFonts w:ascii="Times New Roman" w:hAnsi="Times New Roman" w:cs="Times New Roman"/>
          <w:sz w:val="24"/>
          <w:szCs w:val="24"/>
          <w:lang w:val="en-US"/>
        </w:rPr>
        <w:t>,</w:t>
      </w:r>
      <w:r w:rsidR="00E86558" w:rsidRPr="00E86558">
        <w:rPr>
          <w:rFonts w:ascii="Times New Roman" w:hAnsi="Times New Roman" w:cs="Times New Roman"/>
          <w:sz w:val="24"/>
          <w:szCs w:val="24"/>
          <w:vertAlign w:val="superscript"/>
          <w:lang w:val="en-US"/>
        </w:rPr>
        <w:t>18</w:t>
      </w:r>
      <w:r w:rsidR="00C976B0">
        <w:rPr>
          <w:rFonts w:ascii="Times New Roman" w:hAnsi="Times New Roman" w:cs="Times New Roman"/>
          <w:sz w:val="24"/>
          <w:szCs w:val="24"/>
          <w:lang w:val="en-US"/>
        </w:rPr>
        <w:t xml:space="preserve"> </w:t>
      </w:r>
      <w:r w:rsidR="00C976B0" w:rsidRPr="00C976B0">
        <w:rPr>
          <w:rFonts w:ascii="Times New Roman" w:hAnsi="Times New Roman" w:cs="Times New Roman"/>
          <w:sz w:val="24"/>
          <w:szCs w:val="24"/>
          <w:lang w:val="en-US"/>
        </w:rPr>
        <w:t>Zhiyuan Zhong</w:t>
      </w:r>
      <w:r w:rsidR="00C976B0">
        <w:rPr>
          <w:rFonts w:ascii="Times New Roman" w:hAnsi="Times New Roman" w:cs="Times New Roman"/>
          <w:sz w:val="24"/>
          <w:szCs w:val="24"/>
          <w:lang w:val="en-US"/>
        </w:rPr>
        <w:t>,</w:t>
      </w:r>
      <w:r w:rsidR="00E86558" w:rsidRPr="00D8053B">
        <w:rPr>
          <w:rFonts w:ascii="Times New Roman" w:hAnsi="Times New Roman" w:cs="Times New Roman"/>
          <w:sz w:val="24"/>
          <w:szCs w:val="24"/>
          <w:vertAlign w:val="superscript"/>
          <w:lang w:val="en-US"/>
        </w:rPr>
        <w:t>19</w:t>
      </w:r>
      <w:r w:rsidR="00C976B0" w:rsidRPr="00D8053B">
        <w:rPr>
          <w:rFonts w:ascii="Times New Roman" w:hAnsi="Times New Roman" w:cs="Times New Roman"/>
          <w:sz w:val="24"/>
          <w:szCs w:val="24"/>
          <w:vertAlign w:val="superscript"/>
          <w:lang w:val="en-US"/>
        </w:rPr>
        <w:t xml:space="preserve"> </w:t>
      </w:r>
      <w:r w:rsidR="00C976B0" w:rsidRPr="00C976B0">
        <w:rPr>
          <w:rFonts w:ascii="Times New Roman" w:hAnsi="Times New Roman" w:cs="Times New Roman"/>
          <w:sz w:val="24"/>
          <w:szCs w:val="24"/>
          <w:lang w:val="en-US"/>
        </w:rPr>
        <w:t>Ann-Christine Albertsson</w:t>
      </w:r>
      <w:r w:rsidR="00E86558" w:rsidRPr="005676BB">
        <w:rPr>
          <w:rFonts w:ascii="Times New Roman" w:hAnsi="Times New Roman" w:cs="Times New Roman"/>
          <w:sz w:val="24"/>
          <w:szCs w:val="24"/>
          <w:vertAlign w:val="superscript"/>
          <w:lang w:val="en-US"/>
        </w:rPr>
        <w:t>20</w:t>
      </w:r>
    </w:p>
    <w:p w14:paraId="6A6EFD4F" w14:textId="0298D334" w:rsidR="00C976B0" w:rsidRPr="00C976B0" w:rsidRDefault="00C976B0" w:rsidP="00321B9A">
      <w:pPr>
        <w:spacing w:after="0" w:line="480" w:lineRule="auto"/>
        <w:jc w:val="both"/>
        <w:rPr>
          <w:rFonts w:ascii="Times New Roman" w:hAnsi="Times New Roman" w:cs="Times New Roman"/>
          <w:sz w:val="24"/>
          <w:szCs w:val="24"/>
          <w:lang w:val="en-US"/>
        </w:rPr>
      </w:pPr>
    </w:p>
    <w:p w14:paraId="2D01EB8F" w14:textId="25FB1AB7" w:rsidR="00C976B0" w:rsidRPr="00942985" w:rsidRDefault="001F55D8" w:rsidP="00321B9A">
      <w:pPr>
        <w:spacing w:after="0" w:line="480" w:lineRule="auto"/>
        <w:jc w:val="both"/>
        <w:rPr>
          <w:rFonts w:ascii="Times New Roman" w:hAnsi="Times New Roman" w:cs="Times New Roman"/>
          <w:sz w:val="24"/>
          <w:szCs w:val="24"/>
          <w:lang w:val="en-US"/>
        </w:rPr>
      </w:pPr>
      <w:r w:rsidRPr="00942985">
        <w:rPr>
          <w:rFonts w:ascii="Times New Roman" w:hAnsi="Times New Roman" w:cs="Times New Roman"/>
          <w:sz w:val="24"/>
          <w:szCs w:val="24"/>
          <w:vertAlign w:val="superscript"/>
          <w:lang w:val="en-US"/>
        </w:rPr>
        <w:t>1</w:t>
      </w:r>
      <w:r w:rsidR="00E6349F" w:rsidRPr="00942985">
        <w:rPr>
          <w:rFonts w:ascii="Times New Roman" w:hAnsi="Times New Roman" w:cs="Times New Roman"/>
          <w:sz w:val="24"/>
          <w:szCs w:val="24"/>
          <w:lang w:val="en-US"/>
        </w:rPr>
        <w:t xml:space="preserve"> </w:t>
      </w:r>
      <w:r w:rsidR="00E6349F" w:rsidRPr="00942985">
        <w:rPr>
          <w:rFonts w:ascii="Times New Roman" w:eastAsia="Cambria" w:hAnsi="Times New Roman" w:cs="Times New Roman"/>
          <w:sz w:val="24"/>
          <w:szCs w:val="24"/>
          <w:lang w:val="en-US"/>
        </w:rPr>
        <w:t>Departments of Bioengineering</w:t>
      </w:r>
      <w:r w:rsidR="006C6F3A" w:rsidRPr="00942985">
        <w:rPr>
          <w:rFonts w:ascii="Times New Roman" w:eastAsia="Cambria" w:hAnsi="Times New Roman" w:cs="Times New Roman"/>
          <w:sz w:val="24"/>
          <w:szCs w:val="24"/>
          <w:lang w:val="en-US"/>
        </w:rPr>
        <w:t>,</w:t>
      </w:r>
      <w:r w:rsidR="00E6349F" w:rsidRPr="00942985">
        <w:rPr>
          <w:rFonts w:ascii="Times New Roman" w:eastAsia="Cambria" w:hAnsi="Times New Roman" w:cs="Times New Roman"/>
          <w:sz w:val="24"/>
          <w:szCs w:val="24"/>
          <w:lang w:val="en-US"/>
        </w:rPr>
        <w:t xml:space="preserve"> Chemistry and Biochemistry, University of California, Los Angeles, California 90095-1600, USA.</w:t>
      </w:r>
    </w:p>
    <w:p w14:paraId="35622B4D" w14:textId="194C94F5" w:rsidR="00C976B0" w:rsidRPr="001F55D8" w:rsidRDefault="001F55D8" w:rsidP="00321B9A">
      <w:pPr>
        <w:spacing w:after="0" w:line="480" w:lineRule="auto"/>
        <w:jc w:val="both"/>
        <w:rPr>
          <w:rFonts w:ascii="Times New Roman" w:hAnsi="Times New Roman" w:cs="Times New Roman"/>
          <w:sz w:val="24"/>
          <w:szCs w:val="24"/>
        </w:rPr>
      </w:pPr>
      <w:r w:rsidRPr="001F55D8">
        <w:rPr>
          <w:rFonts w:ascii="Times New Roman" w:hAnsi="Times New Roman" w:cs="Times New Roman"/>
          <w:sz w:val="24"/>
          <w:szCs w:val="24"/>
          <w:vertAlign w:val="superscript"/>
        </w:rPr>
        <w:t>2</w:t>
      </w:r>
      <w:r w:rsidRPr="001F55D8">
        <w:rPr>
          <w:rFonts w:ascii="Times New Roman" w:hAnsi="Times New Roman" w:cs="Times New Roman"/>
          <w:sz w:val="24"/>
          <w:szCs w:val="24"/>
        </w:rPr>
        <w:t xml:space="preserve"> École Polytechnique Fédérale de Lausanne (EPFL), Institut des Matériaux and Institut des Sciences et Ingénierie Chimiques, Laboratoire des Polymères, Bâtiment MXD, Station 12, CH-1015 Lausanne, Switzerland</w:t>
      </w:r>
      <w:r w:rsidR="00181DDB">
        <w:rPr>
          <w:rFonts w:ascii="Times New Roman" w:hAnsi="Times New Roman" w:cs="Times New Roman"/>
          <w:sz w:val="24"/>
          <w:szCs w:val="24"/>
        </w:rPr>
        <w:t>.</w:t>
      </w:r>
    </w:p>
    <w:p w14:paraId="3D3AF438" w14:textId="704EAB98" w:rsidR="009377DB" w:rsidRDefault="003C4079" w:rsidP="00321B9A">
      <w:pPr>
        <w:spacing w:after="0" w:line="480" w:lineRule="auto"/>
        <w:jc w:val="both"/>
        <w:rPr>
          <w:rFonts w:ascii="Times New Roman" w:hAnsi="Times New Roman" w:cs="Times New Roman"/>
          <w:sz w:val="24"/>
          <w:szCs w:val="24"/>
          <w:lang w:val="en-US"/>
        </w:rPr>
      </w:pPr>
      <w:r w:rsidRPr="007A1925">
        <w:rPr>
          <w:rFonts w:ascii="Times New Roman" w:hAnsi="Times New Roman" w:cs="Times New Roman"/>
          <w:sz w:val="24"/>
          <w:szCs w:val="24"/>
          <w:vertAlign w:val="superscript"/>
          <w:lang w:val="en-US"/>
        </w:rPr>
        <w:t>3</w:t>
      </w:r>
      <w:r w:rsidRPr="003C4079">
        <w:rPr>
          <w:rFonts w:ascii="Times New Roman" w:hAnsi="Times New Roman" w:cs="Times New Roman"/>
          <w:sz w:val="24"/>
          <w:szCs w:val="24"/>
          <w:lang w:val="en-US"/>
        </w:rPr>
        <w:t xml:space="preserve"> Dainton Building, Department of Chemistry, University of Sheffield, Brook Hill, Sheffield, S3 7HF, South Yorkshire, UK.</w:t>
      </w:r>
    </w:p>
    <w:p w14:paraId="21AA51CE" w14:textId="29FB2A5C" w:rsidR="00C114E0" w:rsidRDefault="00942985" w:rsidP="00321B9A">
      <w:pPr>
        <w:spacing w:after="0" w:line="480" w:lineRule="auto"/>
        <w:jc w:val="both"/>
        <w:rPr>
          <w:rFonts w:ascii="Times New Roman" w:hAnsi="Times New Roman" w:cs="Times New Roman"/>
          <w:sz w:val="24"/>
          <w:szCs w:val="24"/>
          <w:lang w:val="en-US"/>
        </w:rPr>
      </w:pPr>
      <w:r w:rsidRPr="007A1925">
        <w:rPr>
          <w:rFonts w:ascii="Times New Roman" w:hAnsi="Times New Roman" w:cs="Times New Roman"/>
          <w:sz w:val="24"/>
          <w:szCs w:val="24"/>
          <w:vertAlign w:val="superscript"/>
          <w:lang w:val="en-US"/>
        </w:rPr>
        <w:t>4</w:t>
      </w:r>
      <w:r w:rsidRPr="00942985">
        <w:rPr>
          <w:rFonts w:ascii="Times New Roman" w:hAnsi="Times New Roman" w:cs="Times New Roman"/>
          <w:sz w:val="24"/>
          <w:szCs w:val="24"/>
          <w:lang w:val="en-US"/>
        </w:rPr>
        <w:t xml:space="preserve"> Department of Polymer Science, The University of Akron, Akron, OH 44325-3909</w:t>
      </w:r>
      <w:r w:rsidR="00181DDB">
        <w:rPr>
          <w:rFonts w:ascii="Times New Roman" w:hAnsi="Times New Roman" w:cs="Times New Roman"/>
          <w:sz w:val="24"/>
          <w:szCs w:val="24"/>
          <w:lang w:val="en-US"/>
        </w:rPr>
        <w:t>, USA.</w:t>
      </w:r>
    </w:p>
    <w:p w14:paraId="560BE7FC" w14:textId="6719D5E0" w:rsidR="00A26773" w:rsidRDefault="00A26773" w:rsidP="00321B9A">
      <w:pPr>
        <w:spacing w:after="0" w:line="480" w:lineRule="auto"/>
        <w:jc w:val="both"/>
        <w:rPr>
          <w:rFonts w:ascii="Times New Roman" w:hAnsi="Times New Roman" w:cs="Times New Roman"/>
          <w:sz w:val="24"/>
          <w:szCs w:val="24"/>
          <w:lang w:val="en-US"/>
        </w:rPr>
      </w:pPr>
      <w:r w:rsidRPr="007A1925">
        <w:rPr>
          <w:rFonts w:ascii="Times New Roman" w:hAnsi="Times New Roman" w:cs="Times New Roman"/>
          <w:sz w:val="24"/>
          <w:szCs w:val="24"/>
          <w:vertAlign w:val="superscript"/>
          <w:lang w:val="en-US"/>
        </w:rPr>
        <w:t>5</w:t>
      </w:r>
      <w:r w:rsidRPr="00A26773">
        <w:rPr>
          <w:rFonts w:ascii="Times New Roman" w:hAnsi="Times New Roman" w:cs="Times New Roman"/>
          <w:sz w:val="24"/>
          <w:szCs w:val="24"/>
          <w:lang w:val="en-US"/>
        </w:rPr>
        <w:t xml:space="preserve"> School of Chemical &amp; Biomolecular Engineering, Georgia Institute of Technology, Atlanta, Georgia 30332-2000, USA.</w:t>
      </w:r>
    </w:p>
    <w:p w14:paraId="3C257100" w14:textId="7CC267BD" w:rsidR="009377DB" w:rsidRDefault="00B34857" w:rsidP="00321B9A">
      <w:pPr>
        <w:spacing w:after="0" w:line="480" w:lineRule="auto"/>
        <w:jc w:val="both"/>
        <w:rPr>
          <w:rFonts w:ascii="Times New Roman" w:hAnsi="Times New Roman" w:cs="Times New Roman"/>
          <w:sz w:val="24"/>
          <w:szCs w:val="24"/>
          <w:lang w:val="en-US"/>
        </w:rPr>
      </w:pPr>
      <w:r w:rsidRPr="007A1925">
        <w:rPr>
          <w:rFonts w:ascii="Times New Roman" w:hAnsi="Times New Roman" w:cs="Times New Roman"/>
          <w:sz w:val="24"/>
          <w:szCs w:val="24"/>
          <w:vertAlign w:val="superscript"/>
          <w:lang w:val="en-US"/>
        </w:rPr>
        <w:t>6</w:t>
      </w:r>
      <w:r w:rsidRPr="00B34857">
        <w:rPr>
          <w:rFonts w:ascii="Times New Roman" w:hAnsi="Times New Roman" w:cs="Times New Roman"/>
          <w:sz w:val="24"/>
          <w:szCs w:val="24"/>
          <w:lang w:val="en-US"/>
        </w:rPr>
        <w:t xml:space="preserve"> Department of Chemistry, Colorado State University, Fort Collins, Colorado 80523-1872, USA.</w:t>
      </w:r>
    </w:p>
    <w:p w14:paraId="46D39A8A" w14:textId="1E6A78D3" w:rsidR="00675F28" w:rsidRDefault="00675F28" w:rsidP="00321B9A">
      <w:pPr>
        <w:spacing w:after="0" w:line="480" w:lineRule="auto"/>
        <w:jc w:val="both"/>
        <w:rPr>
          <w:rFonts w:ascii="Times New Roman" w:hAnsi="Times New Roman" w:cs="Times New Roman"/>
          <w:sz w:val="24"/>
          <w:szCs w:val="24"/>
          <w:lang w:val="en-US"/>
        </w:rPr>
      </w:pPr>
      <w:r w:rsidRPr="007A1925">
        <w:rPr>
          <w:rFonts w:ascii="Times New Roman" w:hAnsi="Times New Roman" w:cs="Times New Roman"/>
          <w:sz w:val="24"/>
          <w:szCs w:val="24"/>
          <w:vertAlign w:val="superscript"/>
          <w:lang w:val="en-US"/>
        </w:rPr>
        <w:t>7</w:t>
      </w:r>
      <w:r w:rsidRPr="00675F28">
        <w:rPr>
          <w:rFonts w:ascii="Times New Roman" w:hAnsi="Times New Roman" w:cs="Times New Roman"/>
          <w:sz w:val="24"/>
          <w:szCs w:val="24"/>
          <w:lang w:val="en-US"/>
        </w:rPr>
        <w:t xml:space="preserve"> Department of Materials Science &amp; Engineering, Stanford University, Stanford, CA 94305</w:t>
      </w:r>
      <w:r w:rsidR="00181DDB">
        <w:rPr>
          <w:rFonts w:ascii="Times New Roman" w:hAnsi="Times New Roman" w:cs="Times New Roman"/>
          <w:sz w:val="24"/>
          <w:szCs w:val="24"/>
          <w:lang w:val="en-US"/>
        </w:rPr>
        <w:t xml:space="preserve">, </w:t>
      </w:r>
      <w:r w:rsidRPr="00675F28">
        <w:rPr>
          <w:rFonts w:ascii="Times New Roman" w:hAnsi="Times New Roman" w:cs="Times New Roman"/>
          <w:sz w:val="24"/>
          <w:szCs w:val="24"/>
          <w:lang w:val="en-US"/>
        </w:rPr>
        <w:t>USA</w:t>
      </w:r>
      <w:r w:rsidR="007A1925">
        <w:rPr>
          <w:rFonts w:ascii="Times New Roman" w:hAnsi="Times New Roman" w:cs="Times New Roman"/>
          <w:sz w:val="24"/>
          <w:szCs w:val="24"/>
          <w:lang w:val="en-US"/>
        </w:rPr>
        <w:t>.</w:t>
      </w:r>
    </w:p>
    <w:p w14:paraId="3F152D39" w14:textId="63B3DCFC" w:rsidR="00933386" w:rsidRDefault="00933386" w:rsidP="00321B9A">
      <w:pPr>
        <w:spacing w:after="0" w:line="480" w:lineRule="auto"/>
        <w:jc w:val="both"/>
        <w:rPr>
          <w:rFonts w:ascii="Times New Roman" w:hAnsi="Times New Roman" w:cs="Times New Roman"/>
          <w:sz w:val="24"/>
          <w:szCs w:val="24"/>
          <w:lang w:val="en-US"/>
        </w:rPr>
      </w:pPr>
      <w:r w:rsidRPr="00DF6353">
        <w:rPr>
          <w:rFonts w:ascii="Times New Roman" w:hAnsi="Times New Roman" w:cs="Times New Roman"/>
          <w:sz w:val="24"/>
          <w:szCs w:val="24"/>
          <w:vertAlign w:val="superscript"/>
          <w:lang w:val="en-US"/>
        </w:rPr>
        <w:lastRenderedPageBreak/>
        <w:t>8</w:t>
      </w:r>
      <w:r w:rsidRPr="00933386">
        <w:rPr>
          <w:rFonts w:ascii="Times New Roman" w:hAnsi="Times New Roman" w:cs="Times New Roman"/>
          <w:sz w:val="24"/>
          <w:szCs w:val="24"/>
          <w:lang w:val="en-US"/>
        </w:rPr>
        <w:t xml:space="preserve"> Department of Biomedical Engineering &amp; Department of Chemical Engineering and Chemistry, Eindhoven University of Technology, P.O. Box 513, 5600 MB Eindhoven, The Netherlands</w:t>
      </w:r>
      <w:r w:rsidR="00FB6278">
        <w:rPr>
          <w:rFonts w:ascii="Times New Roman" w:hAnsi="Times New Roman" w:cs="Times New Roman"/>
          <w:sz w:val="24"/>
          <w:szCs w:val="24"/>
          <w:lang w:val="en-US"/>
        </w:rPr>
        <w:t>.</w:t>
      </w:r>
    </w:p>
    <w:p w14:paraId="27EA08C8" w14:textId="7BC8FAFF" w:rsidR="00F90905" w:rsidRDefault="00F90905" w:rsidP="00321B9A">
      <w:pPr>
        <w:spacing w:after="0" w:line="480" w:lineRule="auto"/>
        <w:jc w:val="both"/>
        <w:rPr>
          <w:rFonts w:ascii="Times New Roman" w:hAnsi="Times New Roman" w:cs="Times New Roman"/>
          <w:sz w:val="24"/>
          <w:szCs w:val="24"/>
          <w:lang w:val="en-US"/>
        </w:rPr>
      </w:pPr>
      <w:r w:rsidRPr="00DF6353">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 xml:space="preserve"> </w:t>
      </w:r>
      <w:r w:rsidRPr="00F90905">
        <w:rPr>
          <w:rFonts w:ascii="Times New Roman" w:hAnsi="Times New Roman" w:cs="Times New Roman"/>
          <w:sz w:val="24"/>
          <w:szCs w:val="24"/>
          <w:lang w:val="en-US"/>
        </w:rPr>
        <w:t xml:space="preserve">Koch Institute for Integrative Cancer Research, </w:t>
      </w:r>
      <w:r w:rsidR="00490BB7">
        <w:rPr>
          <w:rFonts w:ascii="Times New Roman" w:hAnsi="Times New Roman" w:cs="Times New Roman"/>
          <w:sz w:val="24"/>
          <w:szCs w:val="24"/>
          <w:lang w:val="en-US"/>
        </w:rPr>
        <w:t xml:space="preserve">Department </w:t>
      </w:r>
      <w:r w:rsidRPr="00F90905">
        <w:rPr>
          <w:rFonts w:ascii="Times New Roman" w:hAnsi="Times New Roman" w:cs="Times New Roman"/>
          <w:sz w:val="24"/>
          <w:szCs w:val="24"/>
          <w:lang w:val="en-US"/>
        </w:rPr>
        <w:t xml:space="preserve">of Biological Engineering, </w:t>
      </w:r>
      <w:r w:rsidR="00490BB7">
        <w:rPr>
          <w:rFonts w:ascii="Times New Roman" w:hAnsi="Times New Roman" w:cs="Times New Roman"/>
          <w:sz w:val="24"/>
          <w:szCs w:val="24"/>
          <w:lang w:val="en-US"/>
        </w:rPr>
        <w:t xml:space="preserve">Department </w:t>
      </w:r>
      <w:r w:rsidRPr="00F90905">
        <w:rPr>
          <w:rFonts w:ascii="Times New Roman" w:hAnsi="Times New Roman" w:cs="Times New Roman"/>
          <w:sz w:val="24"/>
          <w:szCs w:val="24"/>
          <w:lang w:val="en-US"/>
        </w:rPr>
        <w:t>of Materials Science &amp; Engineering, Massachusetts Institute of Technology, Cambridge, MA 02139</w:t>
      </w:r>
      <w:r w:rsidR="00FB6278">
        <w:rPr>
          <w:rFonts w:ascii="Times New Roman" w:hAnsi="Times New Roman" w:cs="Times New Roman"/>
          <w:sz w:val="24"/>
          <w:szCs w:val="24"/>
          <w:lang w:val="en-US"/>
        </w:rPr>
        <w:t>, USA.</w:t>
      </w:r>
    </w:p>
    <w:p w14:paraId="299E384A" w14:textId="510A1183" w:rsidR="00DF6353" w:rsidRDefault="00DF6353" w:rsidP="00321B9A">
      <w:pPr>
        <w:spacing w:after="0" w:line="480" w:lineRule="auto"/>
        <w:jc w:val="both"/>
        <w:rPr>
          <w:rFonts w:ascii="Times New Roman" w:hAnsi="Times New Roman" w:cs="Times New Roman"/>
          <w:sz w:val="24"/>
          <w:szCs w:val="24"/>
          <w:lang w:val="en-US"/>
        </w:rPr>
      </w:pPr>
      <w:r w:rsidRPr="00FB6278">
        <w:rPr>
          <w:rFonts w:ascii="Times New Roman" w:hAnsi="Times New Roman" w:cs="Times New Roman"/>
          <w:sz w:val="24"/>
          <w:szCs w:val="24"/>
          <w:vertAlign w:val="superscript"/>
          <w:lang w:val="en-US"/>
        </w:rPr>
        <w:t>10</w:t>
      </w:r>
      <w:r w:rsidR="00A03CD5">
        <w:rPr>
          <w:rFonts w:ascii="Times New Roman" w:hAnsi="Times New Roman" w:cs="Times New Roman"/>
          <w:sz w:val="24"/>
          <w:szCs w:val="24"/>
          <w:lang w:val="en-US"/>
        </w:rPr>
        <w:t xml:space="preserve"> D</w:t>
      </w:r>
      <w:r w:rsidR="00A03CD5" w:rsidRPr="00A03CD5">
        <w:rPr>
          <w:rFonts w:ascii="Times New Roman" w:hAnsi="Times New Roman" w:cs="Times New Roman"/>
          <w:sz w:val="24"/>
          <w:szCs w:val="24"/>
          <w:lang w:val="en-US"/>
        </w:rPr>
        <w:t xml:space="preserve">epartment of Chemistry, Program in Polymers and Soft Matter, and Koch Institute for Integrative Cancer Research, Massachusetts Institute of Technology, Cambridge, </w:t>
      </w:r>
      <w:r w:rsidR="0019677D">
        <w:rPr>
          <w:rFonts w:ascii="Times New Roman" w:hAnsi="Times New Roman" w:cs="Times New Roman"/>
          <w:sz w:val="24"/>
          <w:szCs w:val="24"/>
          <w:lang w:val="en-US"/>
        </w:rPr>
        <w:t xml:space="preserve">MA </w:t>
      </w:r>
      <w:r w:rsidR="00A03CD5" w:rsidRPr="00A03CD5">
        <w:rPr>
          <w:rFonts w:ascii="Times New Roman" w:hAnsi="Times New Roman" w:cs="Times New Roman"/>
          <w:sz w:val="24"/>
          <w:szCs w:val="24"/>
          <w:lang w:val="en-US"/>
        </w:rPr>
        <w:t>02139, USA</w:t>
      </w:r>
      <w:r w:rsidR="0002534F">
        <w:rPr>
          <w:rFonts w:ascii="Times New Roman" w:hAnsi="Times New Roman" w:cs="Times New Roman"/>
          <w:sz w:val="24"/>
          <w:szCs w:val="24"/>
          <w:lang w:val="en-US"/>
        </w:rPr>
        <w:t>.</w:t>
      </w:r>
    </w:p>
    <w:p w14:paraId="35E230D2" w14:textId="1E30C63A" w:rsidR="00DF6353" w:rsidRDefault="00DF6353" w:rsidP="00321B9A">
      <w:pPr>
        <w:spacing w:after="0" w:line="480" w:lineRule="auto"/>
        <w:jc w:val="both"/>
        <w:rPr>
          <w:rFonts w:ascii="Times New Roman" w:hAnsi="Times New Roman" w:cs="Times New Roman"/>
          <w:sz w:val="24"/>
          <w:szCs w:val="24"/>
          <w:lang w:val="en-US"/>
        </w:rPr>
      </w:pPr>
      <w:r w:rsidRPr="00FB6278">
        <w:rPr>
          <w:rFonts w:ascii="Times New Roman" w:hAnsi="Times New Roman" w:cs="Times New Roman"/>
          <w:sz w:val="24"/>
          <w:szCs w:val="24"/>
          <w:vertAlign w:val="superscript"/>
          <w:lang w:val="en-US"/>
        </w:rPr>
        <w:t>11</w:t>
      </w:r>
      <w:r w:rsidR="00FB6278">
        <w:rPr>
          <w:rFonts w:ascii="Times New Roman" w:hAnsi="Times New Roman" w:cs="Times New Roman"/>
          <w:sz w:val="24"/>
          <w:szCs w:val="24"/>
          <w:lang w:val="en-US"/>
        </w:rPr>
        <w:t xml:space="preserve"> </w:t>
      </w:r>
      <w:r w:rsidR="008A79F4" w:rsidRPr="008A79F4">
        <w:rPr>
          <w:rFonts w:ascii="Times New Roman" w:hAnsi="Times New Roman" w:cs="Times New Roman"/>
          <w:sz w:val="24"/>
          <w:szCs w:val="24"/>
          <w:lang w:val="en-US"/>
        </w:rPr>
        <w:t>Department of Chemistry, Massachusetts Institute of Technology, 77 Massachusetts Ave., Cambridge, MA 02139</w:t>
      </w:r>
      <w:r w:rsidR="008A79F4">
        <w:rPr>
          <w:rFonts w:ascii="Times New Roman" w:hAnsi="Times New Roman" w:cs="Times New Roman"/>
          <w:sz w:val="24"/>
          <w:szCs w:val="24"/>
          <w:lang w:val="en-US"/>
        </w:rPr>
        <w:t>, USA</w:t>
      </w:r>
      <w:r w:rsidR="001A0980">
        <w:rPr>
          <w:rFonts w:ascii="Times New Roman" w:hAnsi="Times New Roman" w:cs="Times New Roman"/>
          <w:sz w:val="24"/>
          <w:szCs w:val="24"/>
          <w:lang w:val="en-US"/>
        </w:rPr>
        <w:t>.</w:t>
      </w:r>
    </w:p>
    <w:p w14:paraId="29794802" w14:textId="72684C49" w:rsidR="00DF6353" w:rsidRDefault="00DF6353" w:rsidP="00321B9A">
      <w:pPr>
        <w:spacing w:after="0" w:line="480" w:lineRule="auto"/>
        <w:jc w:val="both"/>
        <w:rPr>
          <w:rFonts w:ascii="Times New Roman" w:hAnsi="Times New Roman" w:cs="Times New Roman"/>
          <w:sz w:val="24"/>
          <w:szCs w:val="24"/>
          <w:lang w:val="en-US"/>
        </w:rPr>
      </w:pPr>
      <w:r w:rsidRPr="00FB6278">
        <w:rPr>
          <w:rFonts w:ascii="Times New Roman" w:hAnsi="Times New Roman" w:cs="Times New Roman"/>
          <w:sz w:val="24"/>
          <w:szCs w:val="24"/>
          <w:vertAlign w:val="superscript"/>
          <w:lang w:val="en-US"/>
        </w:rPr>
        <w:t>12</w:t>
      </w:r>
      <w:r w:rsidR="00FB6278">
        <w:rPr>
          <w:rFonts w:ascii="Times New Roman" w:hAnsi="Times New Roman" w:cs="Times New Roman"/>
          <w:sz w:val="24"/>
          <w:szCs w:val="24"/>
          <w:lang w:val="en-US"/>
        </w:rPr>
        <w:t xml:space="preserve"> </w:t>
      </w:r>
      <w:r w:rsidR="001A0980" w:rsidRPr="001A0980">
        <w:rPr>
          <w:rFonts w:ascii="Times New Roman" w:hAnsi="Times New Roman" w:cs="Times New Roman"/>
          <w:sz w:val="24"/>
          <w:szCs w:val="24"/>
          <w:lang w:val="en-US"/>
        </w:rPr>
        <w:t>California NanoSystems Institute, University of California, Los Angeles, 570 Westwood Plaza, Los Angeles, Cali</w:t>
      </w:r>
      <w:r w:rsidR="001A0980">
        <w:rPr>
          <w:rFonts w:ascii="Times New Roman" w:hAnsi="Times New Roman" w:cs="Times New Roman"/>
          <w:sz w:val="24"/>
          <w:szCs w:val="24"/>
          <w:lang w:val="en-US"/>
        </w:rPr>
        <w:t>fornia 90095-1569, USA</w:t>
      </w:r>
    </w:p>
    <w:p w14:paraId="3287BE06" w14:textId="181D74CD" w:rsidR="00DF6353" w:rsidRDefault="00DF6353" w:rsidP="00321B9A">
      <w:pPr>
        <w:spacing w:after="0" w:line="480" w:lineRule="auto"/>
        <w:jc w:val="both"/>
        <w:rPr>
          <w:rFonts w:ascii="Times New Roman" w:hAnsi="Times New Roman" w:cs="Times New Roman"/>
          <w:sz w:val="24"/>
          <w:szCs w:val="24"/>
          <w:lang w:val="en-US"/>
        </w:rPr>
      </w:pPr>
      <w:r w:rsidRPr="00FB6278">
        <w:rPr>
          <w:rFonts w:ascii="Times New Roman" w:hAnsi="Times New Roman" w:cs="Times New Roman"/>
          <w:sz w:val="24"/>
          <w:szCs w:val="24"/>
          <w:vertAlign w:val="superscript"/>
          <w:lang w:val="en-US"/>
        </w:rPr>
        <w:t>13</w:t>
      </w:r>
      <w:r w:rsidR="00FB6278">
        <w:rPr>
          <w:rFonts w:ascii="Times New Roman" w:hAnsi="Times New Roman" w:cs="Times New Roman"/>
          <w:sz w:val="24"/>
          <w:szCs w:val="24"/>
          <w:lang w:val="en-US"/>
        </w:rPr>
        <w:t xml:space="preserve"> </w:t>
      </w:r>
      <w:r w:rsidR="00981FBF" w:rsidRPr="00981FBF">
        <w:rPr>
          <w:rFonts w:ascii="Times New Roman" w:hAnsi="Times New Roman" w:cs="Times New Roman"/>
          <w:sz w:val="24"/>
          <w:szCs w:val="24"/>
          <w:lang w:val="en-US"/>
        </w:rPr>
        <w:t>Departments of Materials Science and Engineering, Chemistry, Chemical and Biological Engineering and Physics and Astronomy, Northwestern University, Evanston, Illinois 60208, USA</w:t>
      </w:r>
      <w:r w:rsidR="00981FBF">
        <w:rPr>
          <w:rFonts w:ascii="Times New Roman" w:hAnsi="Times New Roman" w:cs="Times New Roman"/>
          <w:sz w:val="24"/>
          <w:szCs w:val="24"/>
          <w:lang w:val="en-US"/>
        </w:rPr>
        <w:t>.</w:t>
      </w:r>
    </w:p>
    <w:p w14:paraId="585F9A46" w14:textId="4CC84656" w:rsidR="00F90905" w:rsidRDefault="00FD28A7" w:rsidP="00321B9A">
      <w:pPr>
        <w:spacing w:after="0" w:line="480" w:lineRule="auto"/>
        <w:jc w:val="both"/>
        <w:rPr>
          <w:rFonts w:ascii="Times New Roman" w:hAnsi="Times New Roman" w:cs="Times New Roman"/>
          <w:sz w:val="24"/>
          <w:szCs w:val="24"/>
          <w:lang w:val="en-US"/>
        </w:rPr>
      </w:pPr>
      <w:r w:rsidRPr="00DF6353">
        <w:rPr>
          <w:rFonts w:ascii="Times New Roman" w:hAnsi="Times New Roman" w:cs="Times New Roman"/>
          <w:sz w:val="24"/>
          <w:szCs w:val="24"/>
          <w:vertAlign w:val="superscript"/>
          <w:lang w:val="en-US"/>
        </w:rPr>
        <w:t>14</w:t>
      </w:r>
      <w:r w:rsidRPr="00FD28A7">
        <w:rPr>
          <w:rFonts w:ascii="Times New Roman" w:hAnsi="Times New Roman" w:cs="Times New Roman"/>
          <w:sz w:val="24"/>
          <w:szCs w:val="24"/>
          <w:lang w:val="en-US"/>
        </w:rPr>
        <w:t xml:space="preserve"> Department of Chemical &amp; Biomolecular Engineering, University of Delaware, Newark, Delaware 19716, USA.</w:t>
      </w:r>
    </w:p>
    <w:p w14:paraId="0EE8C11D" w14:textId="6AD28EB7" w:rsidR="00DF6353" w:rsidRPr="00F12571" w:rsidRDefault="00DF6353" w:rsidP="00321B9A">
      <w:pPr>
        <w:spacing w:after="0" w:line="480" w:lineRule="auto"/>
        <w:jc w:val="both"/>
        <w:rPr>
          <w:rFonts w:ascii="Times New Roman" w:hAnsi="Times New Roman" w:cs="Times New Roman"/>
          <w:sz w:val="24"/>
          <w:szCs w:val="24"/>
          <w:lang w:val="en-US"/>
        </w:rPr>
      </w:pPr>
      <w:r w:rsidRPr="009025AF">
        <w:rPr>
          <w:rFonts w:ascii="Times New Roman" w:hAnsi="Times New Roman" w:cs="Times New Roman"/>
          <w:sz w:val="24"/>
          <w:szCs w:val="24"/>
          <w:vertAlign w:val="superscript"/>
          <w:lang w:val="en-US"/>
        </w:rPr>
        <w:t>15</w:t>
      </w:r>
      <w:r w:rsidR="00FB6278" w:rsidRPr="009025AF">
        <w:rPr>
          <w:rFonts w:ascii="Times New Roman" w:hAnsi="Times New Roman" w:cs="Times New Roman"/>
          <w:sz w:val="24"/>
          <w:szCs w:val="24"/>
          <w:lang w:val="en-US"/>
        </w:rPr>
        <w:t xml:space="preserve"> </w:t>
      </w:r>
      <w:r w:rsidR="009025AF" w:rsidRPr="009025AF">
        <w:rPr>
          <w:rFonts w:ascii="Times New Roman" w:hAnsi="Times New Roman" w:cs="Times New Roman"/>
          <w:sz w:val="24"/>
          <w:szCs w:val="24"/>
          <w:lang w:val="en-US"/>
        </w:rPr>
        <w:t>Institute for Molecular Engineering</w:t>
      </w:r>
      <w:r w:rsidR="009025AF">
        <w:rPr>
          <w:rFonts w:ascii="Times New Roman" w:hAnsi="Times New Roman" w:cs="Times New Roman"/>
          <w:sz w:val="24"/>
          <w:szCs w:val="24"/>
          <w:lang w:val="en-US"/>
        </w:rPr>
        <w:t xml:space="preserve">, </w:t>
      </w:r>
      <w:r w:rsidR="009025AF" w:rsidRPr="009025AF">
        <w:rPr>
          <w:rFonts w:ascii="Times New Roman" w:hAnsi="Times New Roman" w:cs="Times New Roman"/>
          <w:sz w:val="24"/>
          <w:szCs w:val="24"/>
          <w:lang w:val="en-US"/>
        </w:rPr>
        <w:t>University of Chicago</w:t>
      </w:r>
      <w:r w:rsidR="009025AF">
        <w:rPr>
          <w:rFonts w:ascii="Times New Roman" w:hAnsi="Times New Roman" w:cs="Times New Roman"/>
          <w:sz w:val="24"/>
          <w:szCs w:val="24"/>
          <w:lang w:val="en-US"/>
        </w:rPr>
        <w:t xml:space="preserve">, </w:t>
      </w:r>
      <w:r w:rsidR="009025AF" w:rsidRPr="00F12571">
        <w:rPr>
          <w:rFonts w:ascii="Times New Roman" w:hAnsi="Times New Roman" w:cs="Times New Roman"/>
          <w:sz w:val="24"/>
          <w:szCs w:val="24"/>
          <w:lang w:val="en-US"/>
        </w:rPr>
        <w:t>5640 South Ellis Avenue, Chicago, IL 60637, USA</w:t>
      </w:r>
    </w:p>
    <w:p w14:paraId="0598E35B" w14:textId="02D4AB68" w:rsidR="00DF6353" w:rsidRPr="005107F0" w:rsidRDefault="00DF6353" w:rsidP="00321B9A">
      <w:pPr>
        <w:spacing w:after="0" w:line="480" w:lineRule="auto"/>
        <w:jc w:val="both"/>
        <w:rPr>
          <w:rFonts w:ascii="Times New Roman" w:hAnsi="Times New Roman" w:cs="Times New Roman"/>
          <w:sz w:val="24"/>
          <w:szCs w:val="24"/>
          <w:lang w:val="en-US"/>
        </w:rPr>
      </w:pPr>
      <w:r w:rsidRPr="005107F0">
        <w:rPr>
          <w:rFonts w:ascii="Times New Roman" w:hAnsi="Times New Roman" w:cs="Times New Roman"/>
          <w:sz w:val="24"/>
          <w:szCs w:val="24"/>
          <w:vertAlign w:val="superscript"/>
          <w:lang w:val="en-US"/>
        </w:rPr>
        <w:t>16</w:t>
      </w:r>
      <w:r w:rsidR="00FB6278" w:rsidRPr="005107F0">
        <w:rPr>
          <w:rFonts w:ascii="Times New Roman" w:hAnsi="Times New Roman" w:cs="Times New Roman"/>
          <w:sz w:val="24"/>
          <w:szCs w:val="24"/>
          <w:vertAlign w:val="superscript"/>
          <w:lang w:val="en-US"/>
        </w:rPr>
        <w:t xml:space="preserve"> </w:t>
      </w:r>
      <w:r w:rsidR="005107F0" w:rsidRPr="005107F0">
        <w:rPr>
          <w:rFonts w:ascii="Times New Roman" w:hAnsi="Times New Roman" w:cs="Times New Roman"/>
          <w:sz w:val="24"/>
          <w:szCs w:val="24"/>
          <w:lang w:val="en-US"/>
        </w:rPr>
        <w:t>Department of Chemical and Biological Engineering</w:t>
      </w:r>
      <w:r w:rsidR="00C576F6">
        <w:rPr>
          <w:rFonts w:ascii="Times New Roman" w:hAnsi="Times New Roman" w:cs="Times New Roman"/>
          <w:sz w:val="24"/>
          <w:szCs w:val="24"/>
          <w:lang w:val="en-US"/>
        </w:rPr>
        <w:t xml:space="preserve"> and the </w:t>
      </w:r>
      <w:r w:rsidR="005107F0" w:rsidRPr="005107F0">
        <w:rPr>
          <w:rFonts w:ascii="Times New Roman" w:hAnsi="Times New Roman" w:cs="Times New Roman"/>
          <w:sz w:val="24"/>
          <w:szCs w:val="24"/>
          <w:lang w:val="en-US"/>
        </w:rPr>
        <w:t xml:space="preserve">BioFrontiers Institute, University of Colorado Boulder, Boulder, Colorado 80309, </w:t>
      </w:r>
      <w:r w:rsidR="005107F0">
        <w:rPr>
          <w:rFonts w:ascii="Times New Roman" w:hAnsi="Times New Roman" w:cs="Times New Roman"/>
          <w:sz w:val="24"/>
          <w:szCs w:val="24"/>
          <w:lang w:val="en-US"/>
        </w:rPr>
        <w:t>USA.</w:t>
      </w:r>
    </w:p>
    <w:p w14:paraId="5F6A9721" w14:textId="77777777" w:rsidR="00861E03" w:rsidRDefault="00861E03" w:rsidP="00321B9A">
      <w:pPr>
        <w:spacing w:after="0" w:line="480" w:lineRule="auto"/>
        <w:jc w:val="both"/>
        <w:rPr>
          <w:rFonts w:ascii="Times New Roman" w:hAnsi="Times New Roman" w:cs="Times New Roman"/>
          <w:sz w:val="24"/>
          <w:szCs w:val="24"/>
        </w:rPr>
      </w:pPr>
      <w:r w:rsidRPr="00DF6353">
        <w:rPr>
          <w:rFonts w:ascii="Times New Roman" w:hAnsi="Times New Roman" w:cs="Times New Roman"/>
          <w:sz w:val="24"/>
          <w:szCs w:val="24"/>
          <w:vertAlign w:val="superscript"/>
        </w:rPr>
        <w:t>17</w:t>
      </w:r>
      <w:r w:rsidRPr="00861E03">
        <w:rPr>
          <w:rFonts w:ascii="Times New Roman" w:hAnsi="Times New Roman" w:cs="Times New Roman"/>
          <w:sz w:val="24"/>
          <w:szCs w:val="24"/>
        </w:rPr>
        <w:t xml:space="preserve"> Laboratoire de Chimie des Polymères Organiques, LCPO, Université de Bordeaux, CNRS, Bordeaux INP, UMR 5629, 16 Avenue Pey Berland F-33600 Pessac, France.</w:t>
      </w:r>
    </w:p>
    <w:p w14:paraId="7E936CE0" w14:textId="148B8092" w:rsidR="00DF6353" w:rsidRPr="00FB6278" w:rsidRDefault="00DF6353" w:rsidP="00321B9A">
      <w:pPr>
        <w:spacing w:after="0" w:line="480" w:lineRule="auto"/>
        <w:jc w:val="both"/>
        <w:rPr>
          <w:rFonts w:ascii="Times New Roman" w:hAnsi="Times New Roman" w:cs="Times New Roman"/>
          <w:sz w:val="24"/>
          <w:szCs w:val="24"/>
          <w:lang w:val="en-US"/>
        </w:rPr>
      </w:pPr>
      <w:r w:rsidRPr="00DF6353">
        <w:rPr>
          <w:rFonts w:ascii="Times New Roman" w:hAnsi="Times New Roman" w:cs="Times New Roman"/>
          <w:sz w:val="24"/>
          <w:szCs w:val="24"/>
          <w:vertAlign w:val="superscript"/>
          <w:lang w:val="en-US"/>
        </w:rPr>
        <w:t>18</w:t>
      </w:r>
      <w:r w:rsidR="00FB6278">
        <w:rPr>
          <w:rFonts w:ascii="Times New Roman" w:hAnsi="Times New Roman" w:cs="Times New Roman"/>
          <w:sz w:val="24"/>
          <w:szCs w:val="24"/>
          <w:lang w:val="en-US"/>
        </w:rPr>
        <w:t xml:space="preserve"> </w:t>
      </w:r>
      <w:r w:rsidR="00977AC1" w:rsidRPr="00977AC1">
        <w:rPr>
          <w:rFonts w:ascii="Times New Roman" w:hAnsi="Times New Roman" w:cs="Times New Roman"/>
          <w:sz w:val="24"/>
          <w:szCs w:val="24"/>
          <w:lang w:val="en-US"/>
        </w:rPr>
        <w:t>Department of Chemistry</w:t>
      </w:r>
      <w:r w:rsidR="002D7695">
        <w:rPr>
          <w:rFonts w:ascii="Times New Roman" w:hAnsi="Times New Roman" w:cs="Times New Roman"/>
          <w:sz w:val="24"/>
          <w:szCs w:val="24"/>
          <w:lang w:val="en-US"/>
        </w:rPr>
        <w:t>,</w:t>
      </w:r>
      <w:r w:rsidR="00977AC1">
        <w:rPr>
          <w:rFonts w:ascii="Times New Roman" w:hAnsi="Times New Roman" w:cs="Times New Roman"/>
          <w:sz w:val="24"/>
          <w:szCs w:val="24"/>
          <w:lang w:val="en-US"/>
        </w:rPr>
        <w:t xml:space="preserve"> Temple University, </w:t>
      </w:r>
      <w:r w:rsidR="00977AC1" w:rsidRPr="00977AC1">
        <w:rPr>
          <w:rFonts w:ascii="Times New Roman" w:hAnsi="Times New Roman" w:cs="Times New Roman"/>
          <w:sz w:val="24"/>
          <w:szCs w:val="24"/>
          <w:lang w:val="en-US"/>
        </w:rPr>
        <w:t>Philadelphia, PA 19122</w:t>
      </w:r>
      <w:r w:rsidR="003741C6">
        <w:rPr>
          <w:rFonts w:ascii="Times New Roman" w:hAnsi="Times New Roman" w:cs="Times New Roman"/>
          <w:sz w:val="24"/>
          <w:szCs w:val="24"/>
          <w:lang w:val="en-US"/>
        </w:rPr>
        <w:t>, USA.</w:t>
      </w:r>
    </w:p>
    <w:p w14:paraId="02B2C55C" w14:textId="1734AFF9" w:rsidR="009377DB" w:rsidRDefault="00861E03" w:rsidP="00321B9A">
      <w:pPr>
        <w:spacing w:after="0" w:line="480" w:lineRule="auto"/>
        <w:jc w:val="both"/>
        <w:rPr>
          <w:rFonts w:ascii="Times New Roman" w:hAnsi="Times New Roman" w:cs="Times New Roman"/>
          <w:sz w:val="24"/>
          <w:szCs w:val="24"/>
          <w:lang w:val="en-US"/>
        </w:rPr>
      </w:pPr>
      <w:r w:rsidRPr="00DF6353">
        <w:rPr>
          <w:rFonts w:ascii="Times New Roman" w:hAnsi="Times New Roman" w:cs="Times New Roman"/>
          <w:sz w:val="24"/>
          <w:szCs w:val="24"/>
          <w:vertAlign w:val="superscript"/>
          <w:lang w:val="en-US"/>
        </w:rPr>
        <w:t>19</w:t>
      </w:r>
      <w:r w:rsidRPr="00861E03">
        <w:rPr>
          <w:rFonts w:ascii="Times New Roman" w:hAnsi="Times New Roman" w:cs="Times New Roman"/>
          <w:sz w:val="24"/>
          <w:szCs w:val="24"/>
          <w:lang w:val="en-US"/>
        </w:rPr>
        <w:t xml:space="preserve"> Biomedical Polymers Laboratory, and Jiangsu Key Laboratory of Advanced Functional Polymer Design and Application, College of Chemistry, Chemical Engineering and Materials Science, Soochow University, Suzhou, 215123, P. R. China.</w:t>
      </w:r>
    </w:p>
    <w:p w14:paraId="2388677D" w14:textId="5EEC340B" w:rsidR="00DF6353" w:rsidRDefault="00DF6353" w:rsidP="00321B9A">
      <w:pPr>
        <w:spacing w:after="0" w:line="480" w:lineRule="auto"/>
        <w:jc w:val="both"/>
        <w:rPr>
          <w:rFonts w:ascii="Times New Roman" w:hAnsi="Times New Roman" w:cs="Times New Roman"/>
          <w:sz w:val="24"/>
          <w:szCs w:val="24"/>
          <w:lang w:val="en-US"/>
        </w:rPr>
      </w:pPr>
      <w:r w:rsidRPr="00DF6353">
        <w:rPr>
          <w:rFonts w:ascii="Times New Roman" w:hAnsi="Times New Roman" w:cs="Times New Roman"/>
          <w:sz w:val="24"/>
          <w:szCs w:val="24"/>
          <w:vertAlign w:val="superscript"/>
          <w:lang w:val="en-US"/>
        </w:rPr>
        <w:lastRenderedPageBreak/>
        <w:t>20</w:t>
      </w:r>
      <w:r w:rsidR="00F35428">
        <w:rPr>
          <w:rFonts w:ascii="Times New Roman" w:hAnsi="Times New Roman" w:cs="Times New Roman"/>
          <w:sz w:val="24"/>
          <w:szCs w:val="24"/>
          <w:lang w:val="en-US"/>
        </w:rPr>
        <w:t xml:space="preserve"> </w:t>
      </w:r>
      <w:r w:rsidR="00F35428" w:rsidRPr="00F35428">
        <w:rPr>
          <w:rFonts w:ascii="Times New Roman" w:hAnsi="Times New Roman" w:cs="Times New Roman"/>
          <w:sz w:val="24"/>
          <w:szCs w:val="24"/>
          <w:lang w:val="en-US"/>
        </w:rPr>
        <w:t>Fibre and Polymer Technology</w:t>
      </w:r>
      <w:r w:rsidR="00F35428">
        <w:rPr>
          <w:rFonts w:ascii="Times New Roman" w:hAnsi="Times New Roman" w:cs="Times New Roman"/>
          <w:sz w:val="24"/>
          <w:szCs w:val="24"/>
          <w:lang w:val="en-US"/>
        </w:rPr>
        <w:t xml:space="preserve">, </w:t>
      </w:r>
      <w:r w:rsidR="00F35428" w:rsidRPr="00F35428">
        <w:rPr>
          <w:rFonts w:ascii="Times New Roman" w:hAnsi="Times New Roman" w:cs="Times New Roman"/>
          <w:sz w:val="24"/>
          <w:szCs w:val="24"/>
          <w:lang w:val="en-US"/>
        </w:rPr>
        <w:t>Royal Institute of Technology</w:t>
      </w:r>
      <w:r w:rsidR="00F35428">
        <w:rPr>
          <w:rFonts w:ascii="Times New Roman" w:hAnsi="Times New Roman" w:cs="Times New Roman"/>
          <w:sz w:val="24"/>
          <w:szCs w:val="24"/>
          <w:lang w:val="en-US"/>
        </w:rPr>
        <w:t xml:space="preserve">, </w:t>
      </w:r>
      <w:r w:rsidR="00F35428" w:rsidRPr="00F35428">
        <w:rPr>
          <w:rFonts w:ascii="Times New Roman" w:hAnsi="Times New Roman" w:cs="Times New Roman"/>
          <w:sz w:val="24"/>
          <w:szCs w:val="24"/>
          <w:lang w:val="en-US"/>
        </w:rPr>
        <w:t>Teknikringen 56-58, SE-</w:t>
      </w:r>
      <w:r w:rsidR="00F35428">
        <w:rPr>
          <w:rFonts w:ascii="Times New Roman" w:hAnsi="Times New Roman" w:cs="Times New Roman"/>
          <w:sz w:val="24"/>
          <w:szCs w:val="24"/>
          <w:lang w:val="en-US"/>
        </w:rPr>
        <w:t>1</w:t>
      </w:r>
      <w:r w:rsidR="00F35428" w:rsidRPr="00F35428">
        <w:rPr>
          <w:rFonts w:ascii="Times New Roman" w:hAnsi="Times New Roman" w:cs="Times New Roman"/>
          <w:sz w:val="24"/>
          <w:szCs w:val="24"/>
          <w:lang w:val="en-US"/>
        </w:rPr>
        <w:t>00 44 Stockholm, Sweden</w:t>
      </w:r>
      <w:r w:rsidR="00C576F6">
        <w:rPr>
          <w:rFonts w:ascii="Times New Roman" w:hAnsi="Times New Roman" w:cs="Times New Roman"/>
          <w:sz w:val="24"/>
          <w:szCs w:val="24"/>
          <w:lang w:val="en-US"/>
        </w:rPr>
        <w:t>.</w:t>
      </w:r>
    </w:p>
    <w:p w14:paraId="171083FE" w14:textId="77777777" w:rsidR="00861E03" w:rsidRDefault="00861E03" w:rsidP="00861E03">
      <w:pPr>
        <w:spacing w:after="0" w:line="480" w:lineRule="auto"/>
        <w:rPr>
          <w:rFonts w:ascii="Times New Roman" w:hAnsi="Times New Roman" w:cs="Times New Roman"/>
          <w:sz w:val="24"/>
          <w:szCs w:val="24"/>
          <w:highlight w:val="yellow"/>
          <w:lang w:val="en-US"/>
        </w:rPr>
      </w:pPr>
    </w:p>
    <w:p w14:paraId="40B91F7E" w14:textId="77777777" w:rsidR="00C976B0" w:rsidRPr="00942985" w:rsidRDefault="00C976B0" w:rsidP="00C976B0">
      <w:pPr>
        <w:spacing w:after="0" w:line="480" w:lineRule="auto"/>
        <w:rPr>
          <w:rFonts w:ascii="Times New Roman" w:hAnsi="Times New Roman" w:cs="Times New Roman"/>
          <w:sz w:val="24"/>
          <w:szCs w:val="24"/>
          <w:lang w:val="en-US"/>
        </w:rPr>
      </w:pPr>
    </w:p>
    <w:p w14:paraId="77F92D61" w14:textId="0A3725C3" w:rsidR="00C976B0" w:rsidRPr="00942985" w:rsidRDefault="00C976B0" w:rsidP="00C976B0">
      <w:pPr>
        <w:spacing w:after="0" w:line="480" w:lineRule="auto"/>
        <w:rPr>
          <w:rFonts w:ascii="Times New Roman" w:hAnsi="Times New Roman" w:cs="Times New Roman"/>
          <w:sz w:val="24"/>
          <w:szCs w:val="24"/>
          <w:lang w:val="en-US"/>
        </w:rPr>
      </w:pPr>
      <w:r w:rsidRPr="00942985">
        <w:rPr>
          <w:rFonts w:ascii="Times New Roman" w:hAnsi="Times New Roman" w:cs="Times New Roman"/>
          <w:sz w:val="24"/>
          <w:szCs w:val="24"/>
          <w:lang w:val="en-US"/>
        </w:rPr>
        <w:t xml:space="preserve">    </w:t>
      </w:r>
    </w:p>
    <w:p w14:paraId="00B05F45" w14:textId="77777777" w:rsidR="00C976B0" w:rsidRPr="00942985" w:rsidRDefault="00C976B0">
      <w:pPr>
        <w:rPr>
          <w:rFonts w:ascii="Times New Roman" w:hAnsi="Times New Roman" w:cs="Times New Roman"/>
          <w:sz w:val="24"/>
          <w:szCs w:val="24"/>
          <w:lang w:val="en-US"/>
        </w:rPr>
      </w:pPr>
      <w:r w:rsidRPr="00942985">
        <w:rPr>
          <w:rFonts w:ascii="Times New Roman" w:hAnsi="Times New Roman" w:cs="Times New Roman"/>
          <w:sz w:val="24"/>
          <w:szCs w:val="24"/>
          <w:lang w:val="en-US"/>
        </w:rPr>
        <w:br w:type="page"/>
      </w:r>
    </w:p>
    <w:p w14:paraId="75E65093" w14:textId="0AD2B6D1" w:rsidR="00AD25AE" w:rsidRDefault="00B35EB5" w:rsidP="00F8127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Biology</w:t>
      </w:r>
      <w:r w:rsidR="00655868">
        <w:rPr>
          <w:rFonts w:ascii="Times New Roman" w:hAnsi="Times New Roman" w:cs="Times New Roman"/>
          <w:sz w:val="24"/>
          <w:szCs w:val="24"/>
          <w:lang w:val="en-US"/>
        </w:rPr>
        <w:t xml:space="preserve"> in its broadest sense is an</w:t>
      </w:r>
      <w:r w:rsidR="004A39AF">
        <w:rPr>
          <w:rFonts w:ascii="Times New Roman" w:hAnsi="Times New Roman" w:cs="Times New Roman"/>
          <w:sz w:val="24"/>
          <w:szCs w:val="24"/>
          <w:lang w:val="en-US"/>
        </w:rPr>
        <w:t xml:space="preserve"> </w:t>
      </w:r>
      <w:r w:rsidR="00655868">
        <w:rPr>
          <w:rFonts w:ascii="Times New Roman" w:hAnsi="Times New Roman" w:cs="Times New Roman"/>
          <w:sz w:val="24"/>
          <w:szCs w:val="24"/>
          <w:lang w:val="en-US"/>
        </w:rPr>
        <w:t xml:space="preserve">important </w:t>
      </w:r>
      <w:r w:rsidR="00770984">
        <w:rPr>
          <w:rFonts w:ascii="Times New Roman" w:hAnsi="Times New Roman" w:cs="Times New Roman"/>
          <w:sz w:val="24"/>
          <w:szCs w:val="24"/>
          <w:lang w:val="en-US"/>
        </w:rPr>
        <w:t>model and inspiration</w:t>
      </w:r>
      <w:r w:rsidR="00A95E11">
        <w:rPr>
          <w:rFonts w:ascii="Times New Roman" w:hAnsi="Times New Roman" w:cs="Times New Roman"/>
          <w:sz w:val="24"/>
          <w:szCs w:val="24"/>
          <w:lang w:val="en-US"/>
        </w:rPr>
        <w:t xml:space="preserve"> </w:t>
      </w:r>
      <w:r w:rsidR="00655868">
        <w:rPr>
          <w:rFonts w:ascii="Times New Roman" w:hAnsi="Times New Roman" w:cs="Times New Roman"/>
          <w:sz w:val="24"/>
          <w:szCs w:val="24"/>
          <w:lang w:val="en-US"/>
        </w:rPr>
        <w:t xml:space="preserve">for science and </w:t>
      </w:r>
      <w:r>
        <w:rPr>
          <w:rFonts w:ascii="Times New Roman" w:hAnsi="Times New Roman" w:cs="Times New Roman"/>
          <w:sz w:val="24"/>
          <w:szCs w:val="24"/>
          <w:lang w:val="en-US"/>
        </w:rPr>
        <w:t>technology</w:t>
      </w:r>
      <w:r w:rsidR="00770984">
        <w:rPr>
          <w:rFonts w:ascii="Times New Roman" w:hAnsi="Times New Roman" w:cs="Times New Roman"/>
          <w:sz w:val="24"/>
          <w:szCs w:val="24"/>
          <w:lang w:val="en-US"/>
        </w:rPr>
        <w:t xml:space="preserve">. In relation to polymers, biology </w:t>
      </w:r>
      <w:r w:rsidR="006A449F">
        <w:rPr>
          <w:rFonts w:ascii="Times New Roman" w:hAnsi="Times New Roman" w:cs="Times New Roman"/>
          <w:sz w:val="24"/>
          <w:szCs w:val="24"/>
          <w:lang w:val="en-US"/>
        </w:rPr>
        <w:t xml:space="preserve">uses </w:t>
      </w:r>
      <w:r w:rsidR="00770984">
        <w:rPr>
          <w:rFonts w:ascii="Times New Roman" w:hAnsi="Times New Roman" w:cs="Times New Roman"/>
          <w:sz w:val="24"/>
          <w:szCs w:val="24"/>
          <w:lang w:val="en-US"/>
        </w:rPr>
        <w:t xml:space="preserve">a variety of complex macromolecules </w:t>
      </w:r>
      <w:r w:rsidR="006A449F">
        <w:rPr>
          <w:rFonts w:ascii="Times New Roman" w:hAnsi="Times New Roman" w:cs="Times New Roman"/>
          <w:sz w:val="24"/>
          <w:szCs w:val="24"/>
          <w:lang w:val="en-US"/>
        </w:rPr>
        <w:t>to accomplish myriad functions in living systems.</w:t>
      </w:r>
      <w:r w:rsidR="00A54D50">
        <w:rPr>
          <w:rFonts w:ascii="Times New Roman" w:hAnsi="Times New Roman" w:cs="Times New Roman"/>
          <w:sz w:val="24"/>
          <w:szCs w:val="24"/>
          <w:lang w:val="en-US"/>
        </w:rPr>
        <w:t xml:space="preserve"> </w:t>
      </w:r>
      <w:r w:rsidR="00770984">
        <w:rPr>
          <w:rFonts w:ascii="Times New Roman" w:hAnsi="Times New Roman" w:cs="Times New Roman"/>
          <w:sz w:val="24"/>
          <w:szCs w:val="24"/>
          <w:lang w:val="en-US"/>
        </w:rPr>
        <w:t xml:space="preserve">These biopolymers incorporate </w:t>
      </w:r>
      <w:r w:rsidR="00A54D50">
        <w:rPr>
          <w:rFonts w:ascii="Times New Roman" w:hAnsi="Times New Roman" w:cs="Times New Roman"/>
          <w:sz w:val="24"/>
          <w:szCs w:val="24"/>
          <w:lang w:val="en-US"/>
        </w:rPr>
        <w:t xml:space="preserve">many unique features that have inspired the polymer community, including sequence specificity, renewable feedstocks, catalytic activity, self-replication, and specific recognition. </w:t>
      </w:r>
      <w:r w:rsidR="00770984">
        <w:rPr>
          <w:rFonts w:ascii="Times New Roman" w:hAnsi="Times New Roman" w:cs="Times New Roman"/>
          <w:sz w:val="24"/>
          <w:szCs w:val="24"/>
          <w:lang w:val="en-US"/>
        </w:rPr>
        <w:t>Bioinspired s</w:t>
      </w:r>
      <w:r w:rsidR="00770984" w:rsidRPr="00D700C9">
        <w:rPr>
          <w:rFonts w:ascii="Times New Roman" w:hAnsi="Times New Roman" w:cs="Times New Roman"/>
          <w:sz w:val="24"/>
          <w:szCs w:val="24"/>
          <w:lang w:val="en-US"/>
        </w:rPr>
        <w:t xml:space="preserve">ynthetic </w:t>
      </w:r>
      <w:r w:rsidR="00D700C9" w:rsidRPr="00D700C9">
        <w:rPr>
          <w:rFonts w:ascii="Times New Roman" w:hAnsi="Times New Roman" w:cs="Times New Roman"/>
          <w:sz w:val="24"/>
          <w:szCs w:val="24"/>
          <w:lang w:val="en-US"/>
        </w:rPr>
        <w:t>and biological</w:t>
      </w:r>
      <w:r w:rsidR="00770984">
        <w:rPr>
          <w:rFonts w:ascii="Times New Roman" w:hAnsi="Times New Roman" w:cs="Times New Roman"/>
          <w:sz w:val="24"/>
          <w:szCs w:val="24"/>
          <w:lang w:val="en-US"/>
        </w:rPr>
        <w:t>ly derived</w:t>
      </w:r>
      <w:r w:rsidR="00D700C9" w:rsidRPr="00D700C9">
        <w:rPr>
          <w:rFonts w:ascii="Times New Roman" w:hAnsi="Times New Roman" w:cs="Times New Roman"/>
          <w:sz w:val="24"/>
          <w:szCs w:val="24"/>
          <w:lang w:val="en-US"/>
        </w:rPr>
        <w:t xml:space="preserve"> polymers are critical components of </w:t>
      </w:r>
      <w:r w:rsidR="00770984">
        <w:rPr>
          <w:rFonts w:ascii="Times New Roman" w:hAnsi="Times New Roman" w:cs="Times New Roman"/>
          <w:sz w:val="24"/>
          <w:szCs w:val="24"/>
          <w:lang w:val="en-US"/>
        </w:rPr>
        <w:t>many</w:t>
      </w:r>
      <w:r w:rsidR="00770984" w:rsidRPr="00D700C9">
        <w:rPr>
          <w:rFonts w:ascii="Times New Roman" w:hAnsi="Times New Roman" w:cs="Times New Roman"/>
          <w:sz w:val="24"/>
          <w:szCs w:val="24"/>
          <w:lang w:val="en-US"/>
        </w:rPr>
        <w:t xml:space="preserve"> </w:t>
      </w:r>
      <w:r w:rsidR="00D700C9" w:rsidRPr="00D700C9">
        <w:rPr>
          <w:rFonts w:ascii="Times New Roman" w:hAnsi="Times New Roman" w:cs="Times New Roman"/>
          <w:sz w:val="24"/>
          <w:szCs w:val="24"/>
          <w:lang w:val="en-US"/>
        </w:rPr>
        <w:t xml:space="preserve">innovative solutions aimed at addressing some of the most pressing problems related to human health and the environment. Challenges and opportunities for the polymer science community at large include both developing synthetic strategies towards such materials as well as studying and developing a fundamental understanding of their interactions with biological systems. </w:t>
      </w:r>
      <w:r w:rsidR="008747CE">
        <w:rPr>
          <w:rFonts w:ascii="Times New Roman" w:hAnsi="Times New Roman" w:cs="Times New Roman"/>
          <w:sz w:val="24"/>
          <w:szCs w:val="24"/>
          <w:lang w:val="en-US"/>
        </w:rPr>
        <w:t>Since its inception in 2000,</w:t>
      </w:r>
      <w:r w:rsidR="003E5690">
        <w:rPr>
          <w:rFonts w:ascii="Times New Roman" w:hAnsi="Times New Roman" w:cs="Times New Roman"/>
          <w:sz w:val="24"/>
          <w:szCs w:val="24"/>
          <w:lang w:val="en-US"/>
        </w:rPr>
        <w:t xml:space="preserve"> </w:t>
      </w:r>
      <w:r w:rsidR="00F8127F" w:rsidRPr="005615AB">
        <w:rPr>
          <w:rFonts w:ascii="Times New Roman" w:hAnsi="Times New Roman" w:cs="Times New Roman"/>
          <w:i/>
          <w:sz w:val="24"/>
          <w:szCs w:val="24"/>
          <w:lang w:val="en-US"/>
        </w:rPr>
        <w:t>Biomacromolecules</w:t>
      </w:r>
      <w:r w:rsidR="00F8127F" w:rsidRPr="00F8127F">
        <w:rPr>
          <w:rFonts w:ascii="Times New Roman" w:hAnsi="Times New Roman" w:cs="Times New Roman"/>
          <w:sz w:val="24"/>
          <w:szCs w:val="24"/>
          <w:lang w:val="en-US"/>
        </w:rPr>
        <w:t xml:space="preserve"> </w:t>
      </w:r>
      <w:r w:rsidR="00F8127F">
        <w:rPr>
          <w:rFonts w:ascii="Times New Roman" w:hAnsi="Times New Roman" w:cs="Times New Roman"/>
          <w:sz w:val="24"/>
          <w:szCs w:val="24"/>
          <w:lang w:val="en-US"/>
        </w:rPr>
        <w:t xml:space="preserve">has </w:t>
      </w:r>
      <w:r w:rsidR="0023067F">
        <w:rPr>
          <w:rFonts w:ascii="Times New Roman" w:hAnsi="Times New Roman" w:cs="Times New Roman"/>
          <w:sz w:val="24"/>
          <w:szCs w:val="24"/>
          <w:lang w:val="en-US"/>
        </w:rPr>
        <w:t xml:space="preserve">strived </w:t>
      </w:r>
      <w:r w:rsidR="00F8127F">
        <w:rPr>
          <w:rFonts w:ascii="Times New Roman" w:hAnsi="Times New Roman" w:cs="Times New Roman"/>
          <w:sz w:val="24"/>
          <w:szCs w:val="24"/>
          <w:lang w:val="en-US"/>
        </w:rPr>
        <w:t>to become the</w:t>
      </w:r>
      <w:r w:rsidR="0023067F">
        <w:rPr>
          <w:rFonts w:ascii="Times New Roman" w:hAnsi="Times New Roman" w:cs="Times New Roman"/>
          <w:sz w:val="24"/>
          <w:szCs w:val="24"/>
          <w:lang w:val="en-US"/>
        </w:rPr>
        <w:t xml:space="preserve"> </w:t>
      </w:r>
      <w:r w:rsidR="00F8127F" w:rsidRPr="00F8127F">
        <w:rPr>
          <w:rFonts w:ascii="Times New Roman" w:hAnsi="Times New Roman" w:cs="Times New Roman"/>
          <w:sz w:val="24"/>
          <w:szCs w:val="24"/>
          <w:lang w:val="en-US"/>
        </w:rPr>
        <w:t xml:space="preserve">leading forum for the dissemination of cutting-edge research at the interface of polymer science and biology. </w:t>
      </w:r>
      <w:r w:rsidR="00F8127F">
        <w:rPr>
          <w:rFonts w:ascii="Times New Roman" w:hAnsi="Times New Roman" w:cs="Times New Roman"/>
          <w:sz w:val="24"/>
          <w:szCs w:val="24"/>
          <w:lang w:val="en-US"/>
        </w:rPr>
        <w:t xml:space="preserve">Articles published in </w:t>
      </w:r>
      <w:r w:rsidR="00F8127F" w:rsidRPr="005615AB">
        <w:rPr>
          <w:rFonts w:ascii="Times New Roman" w:hAnsi="Times New Roman" w:cs="Times New Roman"/>
          <w:i/>
          <w:sz w:val="24"/>
          <w:szCs w:val="24"/>
          <w:lang w:val="en-US"/>
        </w:rPr>
        <w:t xml:space="preserve">Biomacromolecules </w:t>
      </w:r>
      <w:r w:rsidR="00F8127F" w:rsidRPr="00F8127F">
        <w:rPr>
          <w:rFonts w:ascii="Times New Roman" w:hAnsi="Times New Roman" w:cs="Times New Roman"/>
          <w:sz w:val="24"/>
          <w:szCs w:val="24"/>
          <w:lang w:val="en-US"/>
        </w:rPr>
        <w:t>contain strong elements of innovation in terms of macromolecular design, synthesis and characterization</w:t>
      </w:r>
      <w:r w:rsidR="0023067F">
        <w:rPr>
          <w:rFonts w:ascii="Times New Roman" w:hAnsi="Times New Roman" w:cs="Times New Roman"/>
          <w:sz w:val="24"/>
          <w:szCs w:val="24"/>
          <w:lang w:val="en-US"/>
        </w:rPr>
        <w:t>,</w:t>
      </w:r>
      <w:r w:rsidR="00F8127F" w:rsidRPr="00F8127F">
        <w:rPr>
          <w:rFonts w:ascii="Times New Roman" w:hAnsi="Times New Roman" w:cs="Times New Roman"/>
          <w:sz w:val="24"/>
          <w:szCs w:val="24"/>
          <w:lang w:val="en-US"/>
        </w:rPr>
        <w:t xml:space="preserve"> or in </w:t>
      </w:r>
      <w:r w:rsidR="003557D2">
        <w:rPr>
          <w:rFonts w:ascii="Times New Roman" w:hAnsi="Times New Roman" w:cs="Times New Roman"/>
          <w:sz w:val="24"/>
          <w:szCs w:val="24"/>
          <w:lang w:val="en-US"/>
        </w:rPr>
        <w:t>new</w:t>
      </w:r>
      <w:r w:rsidR="003557D2" w:rsidRPr="00F8127F">
        <w:rPr>
          <w:rFonts w:ascii="Times New Roman" w:hAnsi="Times New Roman" w:cs="Times New Roman"/>
          <w:sz w:val="24"/>
          <w:szCs w:val="24"/>
          <w:lang w:val="en-US"/>
        </w:rPr>
        <w:t xml:space="preserve"> </w:t>
      </w:r>
      <w:r w:rsidR="00F8127F" w:rsidRPr="00F8127F">
        <w:rPr>
          <w:rFonts w:ascii="Times New Roman" w:hAnsi="Times New Roman" w:cs="Times New Roman"/>
          <w:sz w:val="24"/>
          <w:szCs w:val="24"/>
          <w:lang w:val="en-US"/>
        </w:rPr>
        <w:t>application</w:t>
      </w:r>
      <w:r w:rsidR="003557D2">
        <w:rPr>
          <w:rFonts w:ascii="Times New Roman" w:hAnsi="Times New Roman" w:cs="Times New Roman"/>
          <w:sz w:val="24"/>
          <w:szCs w:val="24"/>
          <w:lang w:val="en-US"/>
        </w:rPr>
        <w:t>s</w:t>
      </w:r>
      <w:r w:rsidR="00F8127F" w:rsidRPr="00F8127F">
        <w:rPr>
          <w:rFonts w:ascii="Times New Roman" w:hAnsi="Times New Roman" w:cs="Times New Roman"/>
          <w:sz w:val="24"/>
          <w:szCs w:val="24"/>
          <w:lang w:val="en-US"/>
        </w:rPr>
        <w:t xml:space="preserve"> of polymers to biology and medicine.</w:t>
      </w:r>
      <w:r w:rsidR="00A234F5">
        <w:rPr>
          <w:rFonts w:ascii="Times New Roman" w:hAnsi="Times New Roman" w:cs="Times New Roman"/>
          <w:sz w:val="24"/>
          <w:szCs w:val="24"/>
          <w:lang w:val="en-US"/>
        </w:rPr>
        <w:t xml:space="preserve"> </w:t>
      </w:r>
    </w:p>
    <w:p w14:paraId="2FA12597" w14:textId="77777777" w:rsidR="00540197" w:rsidRPr="00613208" w:rsidRDefault="00540197" w:rsidP="009D1333">
      <w:pPr>
        <w:spacing w:after="0" w:line="480" w:lineRule="auto"/>
        <w:jc w:val="both"/>
        <w:rPr>
          <w:rFonts w:ascii="Times New Roman" w:hAnsi="Times New Roman" w:cs="Times New Roman"/>
          <w:sz w:val="24"/>
          <w:szCs w:val="24"/>
          <w:lang w:val="en-US"/>
        </w:rPr>
      </w:pPr>
    </w:p>
    <w:p w14:paraId="0245BA1F" w14:textId="225A5CA9" w:rsidR="00F8127F" w:rsidRDefault="004619BE" w:rsidP="00F8127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957703">
        <w:rPr>
          <w:rFonts w:ascii="Times New Roman" w:hAnsi="Times New Roman" w:cs="Times New Roman"/>
          <w:sz w:val="24"/>
          <w:szCs w:val="24"/>
          <w:lang w:val="en-US"/>
        </w:rPr>
        <w:t>he aim</w:t>
      </w:r>
      <w:r w:rsidR="003E15BA">
        <w:rPr>
          <w:rFonts w:ascii="Times New Roman" w:hAnsi="Times New Roman" w:cs="Times New Roman"/>
          <w:sz w:val="24"/>
          <w:szCs w:val="24"/>
          <w:lang w:val="en-US"/>
        </w:rPr>
        <w:t>s</w:t>
      </w:r>
      <w:r w:rsidR="00957703">
        <w:rPr>
          <w:rFonts w:ascii="Times New Roman" w:hAnsi="Times New Roman" w:cs="Times New Roman"/>
          <w:sz w:val="24"/>
          <w:szCs w:val="24"/>
          <w:lang w:val="en-US"/>
        </w:rPr>
        <w:t xml:space="preserve"> of this </w:t>
      </w:r>
      <w:r w:rsidR="008A2772">
        <w:rPr>
          <w:rFonts w:ascii="Times New Roman" w:hAnsi="Times New Roman" w:cs="Times New Roman"/>
          <w:sz w:val="24"/>
          <w:szCs w:val="24"/>
          <w:lang w:val="en-US"/>
        </w:rPr>
        <w:t xml:space="preserve">Editorial </w:t>
      </w:r>
      <w:r w:rsidR="003E15BA">
        <w:rPr>
          <w:rFonts w:ascii="Times New Roman" w:hAnsi="Times New Roman" w:cs="Times New Roman"/>
          <w:sz w:val="24"/>
          <w:szCs w:val="24"/>
          <w:lang w:val="en-US"/>
        </w:rPr>
        <w:t>are to</w:t>
      </w:r>
      <w:r w:rsidR="00D67E82">
        <w:rPr>
          <w:rFonts w:ascii="Times New Roman" w:hAnsi="Times New Roman" w:cs="Times New Roman"/>
          <w:sz w:val="24"/>
          <w:szCs w:val="24"/>
          <w:lang w:val="en-US"/>
        </w:rPr>
        <w:t xml:space="preserve"> </w:t>
      </w:r>
      <w:r w:rsidR="00311198">
        <w:rPr>
          <w:rFonts w:ascii="Times New Roman" w:hAnsi="Times New Roman" w:cs="Times New Roman"/>
          <w:sz w:val="24"/>
          <w:szCs w:val="24"/>
          <w:lang w:val="en-US"/>
        </w:rPr>
        <w:t xml:space="preserve">review </w:t>
      </w:r>
      <w:r w:rsidR="00FB1E7B">
        <w:rPr>
          <w:rFonts w:ascii="Times New Roman" w:hAnsi="Times New Roman" w:cs="Times New Roman"/>
          <w:sz w:val="24"/>
          <w:szCs w:val="24"/>
          <w:lang w:val="en-US"/>
        </w:rPr>
        <w:t>the</w:t>
      </w:r>
      <w:r w:rsidR="00311198">
        <w:rPr>
          <w:rFonts w:ascii="Times New Roman" w:hAnsi="Times New Roman" w:cs="Times New Roman"/>
          <w:sz w:val="24"/>
          <w:szCs w:val="24"/>
          <w:lang w:val="en-US"/>
        </w:rPr>
        <w:t xml:space="preserve"> </w:t>
      </w:r>
      <w:r w:rsidR="001179A9">
        <w:rPr>
          <w:rFonts w:ascii="Times New Roman" w:hAnsi="Times New Roman" w:cs="Times New Roman"/>
          <w:sz w:val="24"/>
          <w:szCs w:val="24"/>
          <w:lang w:val="en-US"/>
        </w:rPr>
        <w:t>evolution</w:t>
      </w:r>
      <w:r w:rsidR="00F96258">
        <w:rPr>
          <w:rFonts w:ascii="Times New Roman" w:hAnsi="Times New Roman" w:cs="Times New Roman"/>
          <w:sz w:val="24"/>
          <w:szCs w:val="24"/>
          <w:lang w:val="en-US"/>
        </w:rPr>
        <w:t xml:space="preserve"> </w:t>
      </w:r>
      <w:r w:rsidR="00FF69B9">
        <w:rPr>
          <w:rFonts w:ascii="Times New Roman" w:hAnsi="Times New Roman" w:cs="Times New Roman"/>
          <w:sz w:val="24"/>
          <w:szCs w:val="24"/>
          <w:lang w:val="en-US"/>
        </w:rPr>
        <w:t>of research</w:t>
      </w:r>
      <w:r w:rsidR="001179A9">
        <w:rPr>
          <w:rFonts w:ascii="Times New Roman" w:hAnsi="Times New Roman" w:cs="Times New Roman"/>
          <w:sz w:val="24"/>
          <w:szCs w:val="24"/>
          <w:lang w:val="en-US"/>
        </w:rPr>
        <w:t xml:space="preserve"> </w:t>
      </w:r>
      <w:r w:rsidR="00F96258">
        <w:rPr>
          <w:rFonts w:ascii="Times New Roman" w:hAnsi="Times New Roman" w:cs="Times New Roman"/>
          <w:sz w:val="24"/>
          <w:szCs w:val="24"/>
          <w:lang w:val="en-US"/>
        </w:rPr>
        <w:t xml:space="preserve">at the </w:t>
      </w:r>
      <w:r w:rsidR="001179A9">
        <w:rPr>
          <w:rFonts w:ascii="Times New Roman" w:hAnsi="Times New Roman" w:cs="Times New Roman"/>
          <w:sz w:val="24"/>
          <w:szCs w:val="24"/>
          <w:lang w:val="en-US"/>
        </w:rPr>
        <w:t>interface</w:t>
      </w:r>
      <w:r w:rsidR="00F96258">
        <w:rPr>
          <w:rFonts w:ascii="Times New Roman" w:hAnsi="Times New Roman" w:cs="Times New Roman"/>
          <w:sz w:val="24"/>
          <w:szCs w:val="24"/>
          <w:lang w:val="en-US"/>
        </w:rPr>
        <w:t xml:space="preserve"> of </w:t>
      </w:r>
      <w:r w:rsidR="00FD28A7">
        <w:rPr>
          <w:rFonts w:ascii="Times New Roman" w:hAnsi="Times New Roman" w:cs="Times New Roman"/>
          <w:sz w:val="24"/>
          <w:szCs w:val="24"/>
          <w:lang w:val="en-US"/>
        </w:rPr>
        <w:t xml:space="preserve">polymer science and </w:t>
      </w:r>
      <w:r w:rsidR="001179A9">
        <w:rPr>
          <w:rFonts w:ascii="Times New Roman" w:hAnsi="Times New Roman" w:cs="Times New Roman"/>
          <w:sz w:val="24"/>
          <w:szCs w:val="24"/>
          <w:lang w:val="en-US"/>
        </w:rPr>
        <w:t>biology</w:t>
      </w:r>
      <w:r w:rsidR="003557D2">
        <w:rPr>
          <w:rFonts w:ascii="Times New Roman" w:hAnsi="Times New Roman" w:cs="Times New Roman"/>
          <w:sz w:val="24"/>
          <w:szCs w:val="24"/>
          <w:lang w:val="en-US"/>
        </w:rPr>
        <w:t>,</w:t>
      </w:r>
      <w:r w:rsidR="00FD28A7">
        <w:rPr>
          <w:rFonts w:ascii="Times New Roman" w:hAnsi="Times New Roman" w:cs="Times New Roman"/>
          <w:sz w:val="24"/>
          <w:szCs w:val="24"/>
          <w:lang w:val="en-US"/>
        </w:rPr>
        <w:t xml:space="preserve"> </w:t>
      </w:r>
      <w:r w:rsidR="00311198">
        <w:rPr>
          <w:rFonts w:ascii="Times New Roman" w:hAnsi="Times New Roman" w:cs="Times New Roman"/>
          <w:sz w:val="24"/>
          <w:szCs w:val="24"/>
          <w:lang w:val="en-US"/>
        </w:rPr>
        <w:t>and to pre</w:t>
      </w:r>
      <w:r w:rsidR="00F238D1">
        <w:rPr>
          <w:rFonts w:ascii="Times New Roman" w:hAnsi="Times New Roman" w:cs="Times New Roman"/>
          <w:sz w:val="24"/>
          <w:szCs w:val="24"/>
          <w:lang w:val="en-US"/>
        </w:rPr>
        <w:t>s</w:t>
      </w:r>
      <w:r w:rsidR="00311198">
        <w:rPr>
          <w:rFonts w:ascii="Times New Roman" w:hAnsi="Times New Roman" w:cs="Times New Roman"/>
          <w:sz w:val="24"/>
          <w:szCs w:val="24"/>
          <w:lang w:val="en-US"/>
        </w:rPr>
        <w:t>ent a forward</w:t>
      </w:r>
      <w:r w:rsidR="00FB1E7B">
        <w:rPr>
          <w:rFonts w:ascii="Times New Roman" w:hAnsi="Times New Roman" w:cs="Times New Roman"/>
          <w:sz w:val="24"/>
          <w:szCs w:val="24"/>
          <w:lang w:val="en-US"/>
        </w:rPr>
        <w:t>-looking</w:t>
      </w:r>
      <w:r w:rsidR="00311198">
        <w:rPr>
          <w:rFonts w:ascii="Times New Roman" w:hAnsi="Times New Roman" w:cs="Times New Roman"/>
          <w:sz w:val="24"/>
          <w:szCs w:val="24"/>
          <w:lang w:val="en-US"/>
        </w:rPr>
        <w:t xml:space="preserve"> </w:t>
      </w:r>
      <w:r w:rsidR="00FB1E7B">
        <w:rPr>
          <w:rFonts w:ascii="Times New Roman" w:hAnsi="Times New Roman" w:cs="Times New Roman"/>
          <w:sz w:val="24"/>
          <w:szCs w:val="24"/>
          <w:lang w:val="en-US"/>
        </w:rPr>
        <w:t>view</w:t>
      </w:r>
      <w:r w:rsidR="00311198">
        <w:rPr>
          <w:rFonts w:ascii="Times New Roman" w:hAnsi="Times New Roman" w:cs="Times New Roman"/>
          <w:sz w:val="24"/>
          <w:szCs w:val="24"/>
          <w:lang w:val="en-US"/>
        </w:rPr>
        <w:t xml:space="preserve"> of </w:t>
      </w:r>
      <w:r w:rsidR="00F96258">
        <w:rPr>
          <w:rFonts w:ascii="Times New Roman" w:hAnsi="Times New Roman" w:cs="Times New Roman"/>
          <w:sz w:val="24"/>
          <w:szCs w:val="24"/>
          <w:lang w:val="en-US"/>
        </w:rPr>
        <w:t>this field</w:t>
      </w:r>
      <w:r w:rsidR="00311198">
        <w:rPr>
          <w:rFonts w:ascii="Times New Roman" w:hAnsi="Times New Roman" w:cs="Times New Roman"/>
          <w:sz w:val="24"/>
          <w:szCs w:val="24"/>
          <w:lang w:val="en-US"/>
        </w:rPr>
        <w:t xml:space="preserve">. We do this by highlighting </w:t>
      </w:r>
      <w:r w:rsidR="00D67E82">
        <w:rPr>
          <w:rFonts w:ascii="Times New Roman" w:hAnsi="Times New Roman" w:cs="Times New Roman"/>
          <w:sz w:val="24"/>
          <w:szCs w:val="24"/>
          <w:lang w:val="en-US"/>
        </w:rPr>
        <w:t xml:space="preserve">some areas of research that have been prominently </w:t>
      </w:r>
      <w:r w:rsidR="00EB4278">
        <w:rPr>
          <w:rFonts w:ascii="Times New Roman" w:hAnsi="Times New Roman" w:cs="Times New Roman"/>
          <w:sz w:val="24"/>
          <w:szCs w:val="24"/>
          <w:lang w:val="en-US"/>
        </w:rPr>
        <w:t xml:space="preserve">featured </w:t>
      </w:r>
      <w:r w:rsidR="00D67E82">
        <w:rPr>
          <w:rFonts w:ascii="Times New Roman" w:hAnsi="Times New Roman" w:cs="Times New Roman"/>
          <w:sz w:val="24"/>
          <w:szCs w:val="24"/>
          <w:lang w:val="en-US"/>
        </w:rPr>
        <w:t xml:space="preserve">in </w:t>
      </w:r>
      <w:r w:rsidR="00D67E82" w:rsidRPr="002D4179">
        <w:rPr>
          <w:rFonts w:ascii="Times New Roman" w:hAnsi="Times New Roman" w:cs="Times New Roman"/>
          <w:i/>
          <w:sz w:val="24"/>
          <w:szCs w:val="24"/>
          <w:lang w:val="en-US"/>
        </w:rPr>
        <w:t>Biomacromolecules</w:t>
      </w:r>
      <w:r w:rsidR="00D67E82">
        <w:rPr>
          <w:rFonts w:ascii="Times New Roman" w:hAnsi="Times New Roman" w:cs="Times New Roman"/>
          <w:sz w:val="24"/>
          <w:szCs w:val="24"/>
          <w:lang w:val="en-US"/>
        </w:rPr>
        <w:t xml:space="preserve"> over the past years</w:t>
      </w:r>
      <w:r w:rsidR="003E15BA">
        <w:rPr>
          <w:rFonts w:ascii="Times New Roman" w:hAnsi="Times New Roman" w:cs="Times New Roman"/>
          <w:sz w:val="24"/>
          <w:szCs w:val="24"/>
          <w:lang w:val="en-US"/>
        </w:rPr>
        <w:t xml:space="preserve">, and </w:t>
      </w:r>
      <w:r w:rsidR="00FB1E7B">
        <w:rPr>
          <w:rFonts w:ascii="Times New Roman" w:hAnsi="Times New Roman" w:cs="Times New Roman"/>
          <w:sz w:val="24"/>
          <w:szCs w:val="24"/>
          <w:lang w:val="en-US"/>
        </w:rPr>
        <w:t>by presenting</w:t>
      </w:r>
      <w:r w:rsidR="00814547">
        <w:rPr>
          <w:rFonts w:ascii="Times New Roman" w:hAnsi="Times New Roman" w:cs="Times New Roman"/>
          <w:sz w:val="24"/>
          <w:szCs w:val="24"/>
          <w:lang w:val="en-US"/>
        </w:rPr>
        <w:t xml:space="preserve"> </w:t>
      </w:r>
      <w:r w:rsidR="003E15BA">
        <w:rPr>
          <w:rFonts w:ascii="Times New Roman" w:hAnsi="Times New Roman" w:cs="Times New Roman"/>
          <w:sz w:val="24"/>
          <w:szCs w:val="24"/>
          <w:lang w:val="en-US"/>
        </w:rPr>
        <w:t>some</w:t>
      </w:r>
      <w:r w:rsidR="00814547">
        <w:rPr>
          <w:rFonts w:ascii="Times New Roman" w:hAnsi="Times New Roman" w:cs="Times New Roman"/>
          <w:sz w:val="24"/>
          <w:szCs w:val="24"/>
          <w:lang w:val="en-US"/>
        </w:rPr>
        <w:t xml:space="preserve"> emerging topics</w:t>
      </w:r>
      <w:r w:rsidR="003557D2">
        <w:rPr>
          <w:rFonts w:ascii="Times New Roman" w:hAnsi="Times New Roman" w:cs="Times New Roman"/>
          <w:sz w:val="24"/>
          <w:szCs w:val="24"/>
          <w:lang w:val="en-US"/>
        </w:rPr>
        <w:t xml:space="preserve"> that</w:t>
      </w:r>
      <w:r w:rsidR="00814547">
        <w:rPr>
          <w:rFonts w:ascii="Times New Roman" w:hAnsi="Times New Roman" w:cs="Times New Roman"/>
          <w:sz w:val="24"/>
          <w:szCs w:val="24"/>
          <w:lang w:val="en-US"/>
        </w:rPr>
        <w:t xml:space="preserve"> we consider of great relevance and interest to the polymer science community and the readership of </w:t>
      </w:r>
      <w:r w:rsidR="00814547" w:rsidRPr="002D4179">
        <w:rPr>
          <w:rFonts w:ascii="Times New Roman" w:hAnsi="Times New Roman" w:cs="Times New Roman"/>
          <w:i/>
          <w:sz w:val="24"/>
          <w:szCs w:val="24"/>
          <w:lang w:val="en-US"/>
        </w:rPr>
        <w:t>Biomacromolecules</w:t>
      </w:r>
      <w:r w:rsidR="00814547">
        <w:rPr>
          <w:rFonts w:ascii="Times New Roman" w:hAnsi="Times New Roman" w:cs="Times New Roman"/>
          <w:sz w:val="24"/>
          <w:szCs w:val="24"/>
          <w:lang w:val="en-US"/>
        </w:rPr>
        <w:t xml:space="preserve">. </w:t>
      </w:r>
      <w:r w:rsidR="00AD25AE">
        <w:rPr>
          <w:rFonts w:ascii="Times New Roman" w:hAnsi="Times New Roman" w:cs="Times New Roman"/>
          <w:sz w:val="24"/>
          <w:szCs w:val="24"/>
          <w:lang w:val="en-US"/>
        </w:rPr>
        <w:t xml:space="preserve">This </w:t>
      </w:r>
      <w:r w:rsidR="008A2772">
        <w:rPr>
          <w:rFonts w:ascii="Times New Roman" w:hAnsi="Times New Roman" w:cs="Times New Roman"/>
          <w:sz w:val="24"/>
          <w:szCs w:val="24"/>
          <w:lang w:val="en-US"/>
        </w:rPr>
        <w:t xml:space="preserve">Editorial </w:t>
      </w:r>
      <w:r w:rsidR="002D4179">
        <w:rPr>
          <w:rFonts w:ascii="Times New Roman" w:hAnsi="Times New Roman" w:cs="Times New Roman"/>
          <w:sz w:val="24"/>
          <w:szCs w:val="24"/>
          <w:lang w:val="en-US"/>
        </w:rPr>
        <w:t xml:space="preserve">is </w:t>
      </w:r>
      <w:r w:rsidR="003557D2">
        <w:rPr>
          <w:rFonts w:ascii="Times New Roman" w:hAnsi="Times New Roman" w:cs="Times New Roman"/>
          <w:sz w:val="24"/>
          <w:szCs w:val="24"/>
          <w:lang w:val="en-US"/>
        </w:rPr>
        <w:t xml:space="preserve">partly </w:t>
      </w:r>
      <w:r w:rsidR="002D4179">
        <w:rPr>
          <w:rFonts w:ascii="Times New Roman" w:hAnsi="Times New Roman" w:cs="Times New Roman"/>
          <w:sz w:val="24"/>
          <w:szCs w:val="24"/>
          <w:lang w:val="en-US"/>
        </w:rPr>
        <w:t>based on a</w:t>
      </w:r>
      <w:r w:rsidR="00E2487D">
        <w:rPr>
          <w:rFonts w:ascii="Times New Roman" w:hAnsi="Times New Roman" w:cs="Times New Roman"/>
          <w:sz w:val="24"/>
          <w:szCs w:val="24"/>
          <w:lang w:val="en-US"/>
        </w:rPr>
        <w:t xml:space="preserve"> </w:t>
      </w:r>
      <w:r w:rsidR="00AD25AE">
        <w:rPr>
          <w:rFonts w:ascii="Times New Roman" w:hAnsi="Times New Roman" w:cs="Times New Roman"/>
          <w:sz w:val="24"/>
          <w:szCs w:val="24"/>
          <w:lang w:val="en-US"/>
        </w:rPr>
        <w:t>s</w:t>
      </w:r>
      <w:r w:rsidR="00E2487D">
        <w:rPr>
          <w:rFonts w:ascii="Times New Roman" w:hAnsi="Times New Roman" w:cs="Times New Roman"/>
          <w:sz w:val="24"/>
          <w:szCs w:val="24"/>
          <w:lang w:val="en-US"/>
        </w:rPr>
        <w:t>ymposium</w:t>
      </w:r>
      <w:r w:rsidR="00AD25AE">
        <w:rPr>
          <w:rFonts w:ascii="Times New Roman" w:hAnsi="Times New Roman" w:cs="Times New Roman"/>
          <w:sz w:val="24"/>
          <w:szCs w:val="24"/>
          <w:lang w:val="en-US"/>
        </w:rPr>
        <w:t xml:space="preserve"> entitled “</w:t>
      </w:r>
      <w:r w:rsidR="00AD25AE" w:rsidRPr="00EA3FB7">
        <w:rPr>
          <w:rFonts w:ascii="Times New Roman" w:hAnsi="Times New Roman" w:cs="Times New Roman"/>
          <w:i/>
          <w:sz w:val="24"/>
          <w:szCs w:val="24"/>
          <w:lang w:val="en-US"/>
        </w:rPr>
        <w:t xml:space="preserve">Polymers at the </w:t>
      </w:r>
      <w:r w:rsidR="00F96258" w:rsidRPr="00EA3FB7">
        <w:rPr>
          <w:rFonts w:ascii="Times New Roman" w:hAnsi="Times New Roman" w:cs="Times New Roman"/>
          <w:i/>
          <w:sz w:val="24"/>
          <w:szCs w:val="24"/>
          <w:lang w:val="en-US"/>
        </w:rPr>
        <w:t>I</w:t>
      </w:r>
      <w:r w:rsidR="00AD25AE" w:rsidRPr="00EA3FB7">
        <w:rPr>
          <w:rFonts w:ascii="Times New Roman" w:hAnsi="Times New Roman" w:cs="Times New Roman"/>
          <w:i/>
          <w:sz w:val="24"/>
          <w:szCs w:val="24"/>
          <w:lang w:val="en-US"/>
        </w:rPr>
        <w:t xml:space="preserve">nterface with </w:t>
      </w:r>
      <w:r w:rsidR="00F96258" w:rsidRPr="00EA3FB7">
        <w:rPr>
          <w:rFonts w:ascii="Times New Roman" w:hAnsi="Times New Roman" w:cs="Times New Roman"/>
          <w:i/>
          <w:sz w:val="24"/>
          <w:szCs w:val="24"/>
          <w:lang w:val="en-US"/>
        </w:rPr>
        <w:t>B</w:t>
      </w:r>
      <w:r w:rsidR="00AD25AE" w:rsidRPr="00EA3FB7">
        <w:rPr>
          <w:rFonts w:ascii="Times New Roman" w:hAnsi="Times New Roman" w:cs="Times New Roman"/>
          <w:i/>
          <w:sz w:val="24"/>
          <w:szCs w:val="24"/>
          <w:lang w:val="en-US"/>
        </w:rPr>
        <w:t>iology</w:t>
      </w:r>
      <w:r w:rsidR="00AD25AE">
        <w:rPr>
          <w:rFonts w:ascii="Times New Roman" w:hAnsi="Times New Roman" w:cs="Times New Roman"/>
          <w:sz w:val="24"/>
          <w:szCs w:val="24"/>
          <w:lang w:val="en-US"/>
        </w:rPr>
        <w:t>”</w:t>
      </w:r>
      <w:r w:rsidR="00E2487D">
        <w:rPr>
          <w:rFonts w:ascii="Times New Roman" w:hAnsi="Times New Roman" w:cs="Times New Roman"/>
          <w:sz w:val="24"/>
          <w:szCs w:val="24"/>
          <w:lang w:val="en-US"/>
        </w:rPr>
        <w:t xml:space="preserve"> and an associated</w:t>
      </w:r>
      <w:r w:rsidR="002D4179">
        <w:rPr>
          <w:rFonts w:ascii="Times New Roman" w:hAnsi="Times New Roman" w:cs="Times New Roman"/>
          <w:sz w:val="24"/>
          <w:szCs w:val="24"/>
          <w:lang w:val="en-US"/>
        </w:rPr>
        <w:t xml:space="preserve"> </w:t>
      </w:r>
      <w:r w:rsidR="00AD25AE">
        <w:rPr>
          <w:rFonts w:ascii="Times New Roman" w:hAnsi="Times New Roman" w:cs="Times New Roman"/>
          <w:sz w:val="24"/>
          <w:szCs w:val="24"/>
          <w:lang w:val="en-US"/>
        </w:rPr>
        <w:t>“r</w:t>
      </w:r>
      <w:r w:rsidR="002D4179">
        <w:rPr>
          <w:rFonts w:ascii="Times New Roman" w:hAnsi="Times New Roman" w:cs="Times New Roman"/>
          <w:sz w:val="24"/>
          <w:szCs w:val="24"/>
          <w:lang w:val="en-US"/>
        </w:rPr>
        <w:t>ound</w:t>
      </w:r>
      <w:r w:rsidR="00AD25AE">
        <w:rPr>
          <w:rFonts w:ascii="Times New Roman" w:hAnsi="Times New Roman" w:cs="Times New Roman"/>
          <w:sz w:val="24"/>
          <w:szCs w:val="24"/>
          <w:lang w:val="en-US"/>
        </w:rPr>
        <w:t>-t</w:t>
      </w:r>
      <w:r w:rsidR="002D4179">
        <w:rPr>
          <w:rFonts w:ascii="Times New Roman" w:hAnsi="Times New Roman" w:cs="Times New Roman"/>
          <w:sz w:val="24"/>
          <w:szCs w:val="24"/>
          <w:lang w:val="en-US"/>
        </w:rPr>
        <w:t>able</w:t>
      </w:r>
      <w:r w:rsidR="00AD25AE">
        <w:rPr>
          <w:rFonts w:ascii="Times New Roman" w:hAnsi="Times New Roman" w:cs="Times New Roman"/>
          <w:sz w:val="24"/>
          <w:szCs w:val="24"/>
          <w:lang w:val="en-US"/>
        </w:rPr>
        <w:t>”</w:t>
      </w:r>
      <w:r w:rsidR="002D4179">
        <w:rPr>
          <w:rFonts w:ascii="Times New Roman" w:hAnsi="Times New Roman" w:cs="Times New Roman"/>
          <w:sz w:val="24"/>
          <w:szCs w:val="24"/>
          <w:lang w:val="en-US"/>
        </w:rPr>
        <w:t xml:space="preserve"> </w:t>
      </w:r>
      <w:r w:rsidR="00AD25AE">
        <w:rPr>
          <w:rFonts w:ascii="Times New Roman" w:hAnsi="Times New Roman" w:cs="Times New Roman"/>
          <w:sz w:val="24"/>
          <w:szCs w:val="24"/>
          <w:lang w:val="en-US"/>
        </w:rPr>
        <w:t>d</w:t>
      </w:r>
      <w:r w:rsidR="002D4179">
        <w:rPr>
          <w:rFonts w:ascii="Times New Roman" w:hAnsi="Times New Roman" w:cs="Times New Roman"/>
          <w:sz w:val="24"/>
          <w:szCs w:val="24"/>
          <w:lang w:val="en-US"/>
        </w:rPr>
        <w:t xml:space="preserve">iscussion that took place during the 2017 </w:t>
      </w:r>
      <w:r w:rsidR="00A51658">
        <w:rPr>
          <w:rFonts w:ascii="Times New Roman" w:hAnsi="Times New Roman" w:cs="Times New Roman"/>
          <w:sz w:val="24"/>
          <w:szCs w:val="24"/>
          <w:lang w:val="en-US"/>
        </w:rPr>
        <w:t xml:space="preserve">American Chemical </w:t>
      </w:r>
      <w:r w:rsidR="00561A72">
        <w:rPr>
          <w:rFonts w:ascii="Times New Roman" w:hAnsi="Times New Roman" w:cs="Times New Roman"/>
          <w:sz w:val="24"/>
          <w:szCs w:val="24"/>
          <w:lang w:val="en-US"/>
        </w:rPr>
        <w:t>Society</w:t>
      </w:r>
      <w:r w:rsidR="00A51658">
        <w:rPr>
          <w:rFonts w:ascii="Times New Roman" w:hAnsi="Times New Roman" w:cs="Times New Roman"/>
          <w:sz w:val="24"/>
          <w:szCs w:val="24"/>
          <w:lang w:val="en-US"/>
        </w:rPr>
        <w:t xml:space="preserve"> (</w:t>
      </w:r>
      <w:r w:rsidR="002D4179">
        <w:rPr>
          <w:rFonts w:ascii="Times New Roman" w:hAnsi="Times New Roman" w:cs="Times New Roman"/>
          <w:sz w:val="24"/>
          <w:szCs w:val="24"/>
          <w:lang w:val="en-US"/>
        </w:rPr>
        <w:t>ACS</w:t>
      </w:r>
      <w:r w:rsidR="00A51658">
        <w:rPr>
          <w:rFonts w:ascii="Times New Roman" w:hAnsi="Times New Roman" w:cs="Times New Roman"/>
          <w:sz w:val="24"/>
          <w:szCs w:val="24"/>
          <w:lang w:val="en-US"/>
        </w:rPr>
        <w:t xml:space="preserve">) </w:t>
      </w:r>
      <w:r w:rsidR="002D4179">
        <w:rPr>
          <w:rFonts w:ascii="Times New Roman" w:hAnsi="Times New Roman" w:cs="Times New Roman"/>
          <w:sz w:val="24"/>
          <w:szCs w:val="24"/>
          <w:lang w:val="en-US"/>
        </w:rPr>
        <w:t xml:space="preserve">Fall Meeting in Washington DC. The participants of this discussion included the Editor-in-Chief and Associate Editors of </w:t>
      </w:r>
      <w:r w:rsidR="002D4179" w:rsidRPr="002D4179">
        <w:rPr>
          <w:rFonts w:ascii="Times New Roman" w:hAnsi="Times New Roman" w:cs="Times New Roman"/>
          <w:i/>
          <w:sz w:val="24"/>
          <w:szCs w:val="24"/>
          <w:lang w:val="en-US"/>
        </w:rPr>
        <w:t xml:space="preserve">Biomacromolecules </w:t>
      </w:r>
      <w:r w:rsidR="002D4179">
        <w:rPr>
          <w:rFonts w:ascii="Times New Roman" w:hAnsi="Times New Roman" w:cs="Times New Roman"/>
          <w:sz w:val="24"/>
          <w:szCs w:val="24"/>
          <w:lang w:val="en-US"/>
        </w:rPr>
        <w:t xml:space="preserve">as well as a group of </w:t>
      </w:r>
      <w:r w:rsidR="006C6F3A">
        <w:rPr>
          <w:rFonts w:ascii="Times New Roman" w:hAnsi="Times New Roman" w:cs="Times New Roman"/>
          <w:sz w:val="24"/>
          <w:szCs w:val="24"/>
          <w:lang w:val="en-US"/>
        </w:rPr>
        <w:t xml:space="preserve">13 </w:t>
      </w:r>
      <w:r w:rsidR="00E2487D">
        <w:rPr>
          <w:rFonts w:ascii="Times New Roman" w:hAnsi="Times New Roman" w:cs="Times New Roman"/>
          <w:sz w:val="24"/>
          <w:szCs w:val="24"/>
          <w:lang w:val="en-US"/>
        </w:rPr>
        <w:t xml:space="preserve">invited </w:t>
      </w:r>
      <w:r w:rsidR="002D4179">
        <w:rPr>
          <w:rFonts w:ascii="Times New Roman" w:hAnsi="Times New Roman" w:cs="Times New Roman"/>
          <w:sz w:val="24"/>
          <w:szCs w:val="24"/>
          <w:lang w:val="en-US"/>
        </w:rPr>
        <w:t>experts.</w:t>
      </w:r>
    </w:p>
    <w:p w14:paraId="7821D8D9" w14:textId="77777777" w:rsidR="000B74E0" w:rsidRDefault="000B74E0" w:rsidP="00F8127F">
      <w:pPr>
        <w:spacing w:after="0" w:line="480" w:lineRule="auto"/>
        <w:jc w:val="both"/>
        <w:rPr>
          <w:rFonts w:ascii="Times New Roman" w:hAnsi="Times New Roman" w:cs="Times New Roman"/>
          <w:sz w:val="24"/>
          <w:szCs w:val="24"/>
          <w:lang w:val="en-US"/>
        </w:rPr>
      </w:pPr>
    </w:p>
    <w:p w14:paraId="038381A6" w14:textId="5A3BA091" w:rsidR="00FF44BB" w:rsidRDefault="00FF44BB" w:rsidP="00F8127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Research at the </w:t>
      </w:r>
      <w:r w:rsidR="003557D2">
        <w:rPr>
          <w:rFonts w:ascii="Times New Roman" w:hAnsi="Times New Roman" w:cs="Times New Roman"/>
          <w:sz w:val="24"/>
          <w:szCs w:val="24"/>
          <w:lang w:val="en-US"/>
        </w:rPr>
        <w:t xml:space="preserve">intersection </w:t>
      </w:r>
      <w:r>
        <w:rPr>
          <w:rFonts w:ascii="Times New Roman" w:hAnsi="Times New Roman" w:cs="Times New Roman"/>
          <w:sz w:val="24"/>
          <w:szCs w:val="24"/>
          <w:lang w:val="en-US"/>
        </w:rPr>
        <w:t xml:space="preserve">of </w:t>
      </w:r>
      <w:r w:rsidR="000B74E0">
        <w:rPr>
          <w:rFonts w:ascii="Times New Roman" w:hAnsi="Times New Roman" w:cs="Times New Roman"/>
          <w:sz w:val="24"/>
          <w:szCs w:val="24"/>
          <w:lang w:val="en-US"/>
        </w:rPr>
        <w:t xml:space="preserve">polymer science and </w:t>
      </w:r>
      <w:r>
        <w:rPr>
          <w:rFonts w:ascii="Times New Roman" w:hAnsi="Times New Roman" w:cs="Times New Roman"/>
          <w:sz w:val="24"/>
          <w:szCs w:val="24"/>
          <w:lang w:val="en-US"/>
        </w:rPr>
        <w:t>biology has significantly evolved over the past two decades.</w:t>
      </w:r>
      <w:r w:rsidR="00A42B9B">
        <w:rPr>
          <w:rFonts w:ascii="Times New Roman" w:hAnsi="Times New Roman" w:cs="Times New Roman"/>
          <w:sz w:val="24"/>
          <w:szCs w:val="24"/>
          <w:lang w:val="en-US"/>
        </w:rPr>
        <w:t xml:space="preserve"> To illustrate this, </w:t>
      </w:r>
      <w:r w:rsidR="00A42B9B" w:rsidRPr="00EA3FB7">
        <w:rPr>
          <w:rFonts w:ascii="Times New Roman" w:hAnsi="Times New Roman" w:cs="Times New Roman"/>
          <w:b/>
          <w:sz w:val="24"/>
          <w:szCs w:val="24"/>
          <w:lang w:val="en-US"/>
        </w:rPr>
        <w:t>Table 1</w:t>
      </w:r>
      <w:r w:rsidR="00FF3B75">
        <w:rPr>
          <w:rFonts w:ascii="Times New Roman" w:hAnsi="Times New Roman" w:cs="Times New Roman"/>
          <w:sz w:val="24"/>
          <w:szCs w:val="24"/>
          <w:lang w:val="en-US"/>
        </w:rPr>
        <w:t xml:space="preserve"> </w:t>
      </w:r>
      <w:r w:rsidR="000A7FF6">
        <w:rPr>
          <w:rFonts w:ascii="Times New Roman" w:hAnsi="Times New Roman" w:cs="Times New Roman"/>
          <w:sz w:val="24"/>
          <w:szCs w:val="24"/>
          <w:lang w:val="en-US"/>
        </w:rPr>
        <w:t>provide</w:t>
      </w:r>
      <w:r w:rsidR="00C576F6">
        <w:rPr>
          <w:rFonts w:ascii="Times New Roman" w:hAnsi="Times New Roman" w:cs="Times New Roman"/>
          <w:sz w:val="24"/>
          <w:szCs w:val="24"/>
          <w:lang w:val="en-US"/>
        </w:rPr>
        <w:t>s</w:t>
      </w:r>
      <w:r w:rsidR="000A7FF6">
        <w:rPr>
          <w:rFonts w:ascii="Times New Roman" w:hAnsi="Times New Roman" w:cs="Times New Roman"/>
          <w:sz w:val="24"/>
          <w:szCs w:val="24"/>
          <w:lang w:val="en-US"/>
        </w:rPr>
        <w:t xml:space="preserve"> a </w:t>
      </w:r>
      <w:r w:rsidR="003557D2">
        <w:rPr>
          <w:rFonts w:ascii="Times New Roman" w:hAnsi="Times New Roman" w:cs="Times New Roman"/>
          <w:sz w:val="24"/>
          <w:szCs w:val="24"/>
          <w:lang w:val="en-US"/>
        </w:rPr>
        <w:t xml:space="preserve">collection </w:t>
      </w:r>
      <w:r w:rsidR="000A7FF6">
        <w:rPr>
          <w:rFonts w:ascii="Times New Roman" w:hAnsi="Times New Roman" w:cs="Times New Roman"/>
          <w:sz w:val="24"/>
          <w:szCs w:val="24"/>
          <w:lang w:val="en-US"/>
        </w:rPr>
        <w:t xml:space="preserve">of the most </w:t>
      </w:r>
      <w:r w:rsidR="003557D2">
        <w:rPr>
          <w:rFonts w:ascii="Times New Roman" w:hAnsi="Times New Roman" w:cs="Times New Roman"/>
          <w:sz w:val="24"/>
          <w:szCs w:val="24"/>
          <w:lang w:val="en-US"/>
        </w:rPr>
        <w:t xml:space="preserve">highly </w:t>
      </w:r>
      <w:r w:rsidR="000A7FF6">
        <w:rPr>
          <w:rFonts w:ascii="Times New Roman" w:hAnsi="Times New Roman" w:cs="Times New Roman"/>
          <w:sz w:val="24"/>
          <w:szCs w:val="24"/>
          <w:lang w:val="en-US"/>
        </w:rPr>
        <w:t xml:space="preserve">cited manuscripts published in </w:t>
      </w:r>
      <w:r w:rsidR="000A7FF6" w:rsidRPr="00586D64">
        <w:rPr>
          <w:rFonts w:ascii="Times New Roman" w:hAnsi="Times New Roman" w:cs="Times New Roman"/>
          <w:i/>
          <w:sz w:val="24"/>
          <w:szCs w:val="24"/>
          <w:lang w:val="en-US"/>
        </w:rPr>
        <w:t>Biomacromolecules</w:t>
      </w:r>
      <w:r w:rsidR="000A7FF6">
        <w:rPr>
          <w:rFonts w:ascii="Times New Roman" w:hAnsi="Times New Roman" w:cs="Times New Roman"/>
          <w:sz w:val="24"/>
          <w:szCs w:val="24"/>
          <w:lang w:val="en-US"/>
        </w:rPr>
        <w:t xml:space="preserve"> since the start of the journal in the year 2000. </w:t>
      </w:r>
      <w:r w:rsidR="003557D2" w:rsidRPr="00EA3FB7">
        <w:rPr>
          <w:rFonts w:ascii="Times New Roman" w:hAnsi="Times New Roman" w:cs="Times New Roman"/>
          <w:b/>
          <w:sz w:val="24"/>
          <w:szCs w:val="24"/>
          <w:lang w:val="en-US"/>
        </w:rPr>
        <w:t>Table</w:t>
      </w:r>
      <w:r w:rsidR="00FF3B75">
        <w:rPr>
          <w:rFonts w:ascii="Times New Roman" w:hAnsi="Times New Roman" w:cs="Times New Roman"/>
          <w:b/>
          <w:sz w:val="24"/>
          <w:szCs w:val="24"/>
          <w:lang w:val="en-US"/>
        </w:rPr>
        <w:t>s</w:t>
      </w:r>
      <w:r w:rsidR="003557D2" w:rsidRPr="00EA3FB7">
        <w:rPr>
          <w:rFonts w:ascii="Times New Roman" w:hAnsi="Times New Roman" w:cs="Times New Roman"/>
          <w:b/>
          <w:sz w:val="24"/>
          <w:szCs w:val="24"/>
          <w:lang w:val="en-US"/>
        </w:rPr>
        <w:t xml:space="preserve"> 1</w:t>
      </w:r>
      <w:r w:rsidR="00FF3B75">
        <w:rPr>
          <w:rFonts w:ascii="Times New Roman" w:hAnsi="Times New Roman" w:cs="Times New Roman"/>
          <w:sz w:val="24"/>
          <w:szCs w:val="24"/>
          <w:lang w:val="en-US"/>
        </w:rPr>
        <w:t xml:space="preserve"> </w:t>
      </w:r>
      <w:r w:rsidR="001B3E32">
        <w:rPr>
          <w:rFonts w:ascii="Times New Roman" w:hAnsi="Times New Roman" w:cs="Times New Roman"/>
          <w:sz w:val="24"/>
          <w:szCs w:val="24"/>
          <w:lang w:val="en-US"/>
        </w:rPr>
        <w:t>only include</w:t>
      </w:r>
      <w:r w:rsidR="00C576F6">
        <w:rPr>
          <w:rFonts w:ascii="Times New Roman" w:hAnsi="Times New Roman" w:cs="Times New Roman"/>
          <w:sz w:val="24"/>
          <w:szCs w:val="24"/>
          <w:lang w:val="en-US"/>
        </w:rPr>
        <w:t>s</w:t>
      </w:r>
      <w:r w:rsidR="001B3E32">
        <w:rPr>
          <w:rFonts w:ascii="Times New Roman" w:hAnsi="Times New Roman" w:cs="Times New Roman"/>
          <w:sz w:val="24"/>
          <w:szCs w:val="24"/>
          <w:lang w:val="en-US"/>
        </w:rPr>
        <w:t xml:space="preserve"> </w:t>
      </w:r>
      <w:r w:rsidR="00216CC2">
        <w:rPr>
          <w:rFonts w:ascii="Times New Roman" w:hAnsi="Times New Roman" w:cs="Times New Roman"/>
          <w:sz w:val="24"/>
          <w:szCs w:val="24"/>
          <w:lang w:val="en-US"/>
        </w:rPr>
        <w:t>original</w:t>
      </w:r>
      <w:r w:rsidR="001B3E32">
        <w:rPr>
          <w:rFonts w:ascii="Times New Roman" w:hAnsi="Times New Roman" w:cs="Times New Roman"/>
          <w:sz w:val="24"/>
          <w:szCs w:val="24"/>
          <w:lang w:val="en-US"/>
        </w:rPr>
        <w:t xml:space="preserve"> </w:t>
      </w:r>
      <w:r w:rsidR="00216CC2">
        <w:rPr>
          <w:rFonts w:ascii="Times New Roman" w:hAnsi="Times New Roman" w:cs="Times New Roman"/>
          <w:sz w:val="24"/>
          <w:szCs w:val="24"/>
          <w:lang w:val="en-US"/>
        </w:rPr>
        <w:t>research</w:t>
      </w:r>
      <w:r w:rsidR="001B3E32">
        <w:rPr>
          <w:rFonts w:ascii="Times New Roman" w:hAnsi="Times New Roman" w:cs="Times New Roman"/>
          <w:sz w:val="24"/>
          <w:szCs w:val="24"/>
          <w:lang w:val="en-US"/>
        </w:rPr>
        <w:t xml:space="preserve"> papers, i.e. no review articles</w:t>
      </w:r>
      <w:r w:rsidR="00C576F6">
        <w:rPr>
          <w:rFonts w:ascii="Times New Roman" w:hAnsi="Times New Roman" w:cs="Times New Roman"/>
          <w:sz w:val="24"/>
          <w:szCs w:val="24"/>
          <w:lang w:val="en-US"/>
        </w:rPr>
        <w:t>.</w:t>
      </w:r>
      <w:r w:rsidR="0039099B">
        <w:rPr>
          <w:rFonts w:ascii="Times New Roman" w:hAnsi="Times New Roman" w:cs="Times New Roman"/>
          <w:sz w:val="24"/>
          <w:szCs w:val="24"/>
          <w:lang w:val="en-US"/>
        </w:rPr>
        <w:t xml:space="preserve">. </w:t>
      </w:r>
      <w:r w:rsidR="008A2772">
        <w:rPr>
          <w:rFonts w:ascii="Times New Roman" w:hAnsi="Times New Roman" w:cs="Times New Roman"/>
          <w:sz w:val="24"/>
          <w:szCs w:val="24"/>
          <w:lang w:val="en-US"/>
        </w:rPr>
        <w:t>The table</w:t>
      </w:r>
      <w:r w:rsidR="00B170F3">
        <w:rPr>
          <w:rFonts w:ascii="Times New Roman" w:hAnsi="Times New Roman" w:cs="Times New Roman"/>
          <w:sz w:val="24"/>
          <w:szCs w:val="24"/>
          <w:lang w:val="en-US"/>
        </w:rPr>
        <w:t xml:space="preserve"> </w:t>
      </w:r>
      <w:r w:rsidR="006C6F3A">
        <w:rPr>
          <w:rFonts w:ascii="Times New Roman" w:hAnsi="Times New Roman" w:cs="Times New Roman"/>
          <w:sz w:val="24"/>
          <w:szCs w:val="24"/>
          <w:lang w:val="en-US"/>
        </w:rPr>
        <w:t xml:space="preserve">illustrates </w:t>
      </w:r>
      <w:r w:rsidR="00B170F3">
        <w:rPr>
          <w:rFonts w:ascii="Times New Roman" w:hAnsi="Times New Roman" w:cs="Times New Roman"/>
          <w:sz w:val="24"/>
          <w:szCs w:val="24"/>
          <w:lang w:val="en-US"/>
        </w:rPr>
        <w:t xml:space="preserve">how the focus </w:t>
      </w:r>
      <w:r w:rsidR="00C244B9">
        <w:rPr>
          <w:rFonts w:ascii="Times New Roman" w:hAnsi="Times New Roman" w:cs="Times New Roman"/>
          <w:sz w:val="24"/>
          <w:szCs w:val="24"/>
          <w:lang w:val="en-US"/>
        </w:rPr>
        <w:t>of many of the most cited papers</w:t>
      </w:r>
      <w:r w:rsidR="00C244B9" w:rsidDel="00C244B9">
        <w:rPr>
          <w:rFonts w:ascii="Times New Roman" w:hAnsi="Times New Roman" w:cs="Times New Roman"/>
          <w:sz w:val="24"/>
          <w:szCs w:val="24"/>
          <w:lang w:val="en-US"/>
        </w:rPr>
        <w:t xml:space="preserve"> </w:t>
      </w:r>
      <w:r w:rsidR="00C244B9">
        <w:rPr>
          <w:rFonts w:ascii="Times New Roman" w:hAnsi="Times New Roman" w:cs="Times New Roman"/>
          <w:sz w:val="24"/>
          <w:szCs w:val="24"/>
          <w:lang w:val="en-US"/>
        </w:rPr>
        <w:t>in</w:t>
      </w:r>
      <w:r w:rsidR="00751535">
        <w:rPr>
          <w:rFonts w:ascii="Times New Roman" w:hAnsi="Times New Roman" w:cs="Times New Roman"/>
          <w:sz w:val="24"/>
          <w:szCs w:val="24"/>
          <w:lang w:val="en-US"/>
        </w:rPr>
        <w:t xml:space="preserve"> </w:t>
      </w:r>
      <w:r w:rsidR="00B170F3">
        <w:rPr>
          <w:rFonts w:ascii="Times New Roman" w:hAnsi="Times New Roman" w:cs="Times New Roman"/>
          <w:sz w:val="24"/>
          <w:szCs w:val="24"/>
          <w:lang w:val="en-US"/>
        </w:rPr>
        <w:t>the field has gradually shifted</w:t>
      </w:r>
      <w:r w:rsidR="00C244B9">
        <w:rPr>
          <w:rFonts w:ascii="Times New Roman" w:hAnsi="Times New Roman" w:cs="Times New Roman"/>
          <w:sz w:val="24"/>
          <w:szCs w:val="24"/>
          <w:lang w:val="en-US"/>
        </w:rPr>
        <w:t xml:space="preserve"> over time</w:t>
      </w:r>
      <w:r w:rsidR="00B170F3">
        <w:rPr>
          <w:rFonts w:ascii="Times New Roman" w:hAnsi="Times New Roman" w:cs="Times New Roman"/>
          <w:sz w:val="24"/>
          <w:szCs w:val="24"/>
          <w:lang w:val="en-US"/>
        </w:rPr>
        <w:t xml:space="preserve">. </w:t>
      </w:r>
      <w:r w:rsidR="00C86BE6">
        <w:rPr>
          <w:rFonts w:ascii="Times New Roman" w:hAnsi="Times New Roman" w:cs="Times New Roman"/>
          <w:sz w:val="24"/>
          <w:szCs w:val="24"/>
          <w:lang w:val="en-US"/>
        </w:rPr>
        <w:t xml:space="preserve">The focus </w:t>
      </w:r>
      <w:r w:rsidR="00C244B9">
        <w:rPr>
          <w:rFonts w:ascii="Times New Roman" w:hAnsi="Times New Roman" w:cs="Times New Roman"/>
          <w:sz w:val="24"/>
          <w:szCs w:val="24"/>
          <w:lang w:val="en-US"/>
        </w:rPr>
        <w:t xml:space="preserve">of highly cited papers </w:t>
      </w:r>
      <w:r w:rsidR="00C86BE6">
        <w:rPr>
          <w:rFonts w:ascii="Times New Roman" w:hAnsi="Times New Roman" w:cs="Times New Roman"/>
          <w:sz w:val="24"/>
          <w:szCs w:val="24"/>
          <w:lang w:val="en-US"/>
        </w:rPr>
        <w:t xml:space="preserve">that appeared between 2000 and 2006 </w:t>
      </w:r>
      <w:r w:rsidR="00FB1E7B">
        <w:rPr>
          <w:rFonts w:ascii="Times New Roman" w:hAnsi="Times New Roman" w:cs="Times New Roman"/>
          <w:sz w:val="24"/>
          <w:szCs w:val="24"/>
          <w:lang w:val="en-US"/>
        </w:rPr>
        <w:t>was</w:t>
      </w:r>
      <w:r w:rsidR="00C86BE6">
        <w:rPr>
          <w:rFonts w:ascii="Times New Roman" w:hAnsi="Times New Roman" w:cs="Times New Roman"/>
          <w:sz w:val="24"/>
          <w:szCs w:val="24"/>
          <w:lang w:val="en-US"/>
        </w:rPr>
        <w:t xml:space="preserve"> </w:t>
      </w:r>
      <w:r w:rsidR="00C244B9">
        <w:rPr>
          <w:rFonts w:ascii="Times New Roman" w:hAnsi="Times New Roman" w:cs="Times New Roman"/>
          <w:sz w:val="24"/>
          <w:szCs w:val="24"/>
          <w:lang w:val="en-US"/>
        </w:rPr>
        <w:t xml:space="preserve">heavily influenced by </w:t>
      </w:r>
      <w:r w:rsidR="00C86BE6">
        <w:rPr>
          <w:rFonts w:ascii="Times New Roman" w:hAnsi="Times New Roman" w:cs="Times New Roman"/>
          <w:sz w:val="24"/>
          <w:szCs w:val="24"/>
          <w:lang w:val="en-US"/>
        </w:rPr>
        <w:t>natural biopolymers (</w:t>
      </w:r>
      <w:r w:rsidR="006C6F3A">
        <w:rPr>
          <w:rFonts w:ascii="Times New Roman" w:hAnsi="Times New Roman" w:cs="Times New Roman"/>
          <w:sz w:val="24"/>
          <w:szCs w:val="24"/>
          <w:lang w:val="en-US"/>
        </w:rPr>
        <w:t xml:space="preserve">e.g. </w:t>
      </w:r>
      <w:r w:rsidR="00C86BE6">
        <w:rPr>
          <w:rFonts w:ascii="Times New Roman" w:hAnsi="Times New Roman" w:cs="Times New Roman"/>
          <w:sz w:val="24"/>
          <w:szCs w:val="24"/>
          <w:lang w:val="en-US"/>
        </w:rPr>
        <w:t>cellulose, silk) as well as electrospinning</w:t>
      </w:r>
      <w:r w:rsidR="006C6F3A">
        <w:rPr>
          <w:rFonts w:ascii="Times New Roman" w:hAnsi="Times New Roman" w:cs="Times New Roman"/>
          <w:sz w:val="24"/>
          <w:szCs w:val="24"/>
          <w:lang w:val="en-US"/>
        </w:rPr>
        <w:t xml:space="preserve"> of polymer fibers</w:t>
      </w:r>
      <w:r w:rsidR="00C86BE6">
        <w:rPr>
          <w:rFonts w:ascii="Times New Roman" w:hAnsi="Times New Roman" w:cs="Times New Roman"/>
          <w:sz w:val="24"/>
          <w:szCs w:val="24"/>
          <w:lang w:val="en-US"/>
        </w:rPr>
        <w:t xml:space="preserve">. </w:t>
      </w:r>
      <w:r w:rsidR="00434920">
        <w:rPr>
          <w:rFonts w:ascii="Times New Roman" w:hAnsi="Times New Roman" w:cs="Times New Roman"/>
          <w:sz w:val="24"/>
          <w:szCs w:val="24"/>
          <w:lang w:val="en-US"/>
        </w:rPr>
        <w:t xml:space="preserve">Other highly cited manuscripts that were published in </w:t>
      </w:r>
      <w:r w:rsidR="00434920" w:rsidRPr="00292AF6">
        <w:rPr>
          <w:rFonts w:ascii="Times New Roman" w:hAnsi="Times New Roman" w:cs="Times New Roman"/>
          <w:i/>
          <w:sz w:val="24"/>
          <w:szCs w:val="24"/>
          <w:lang w:val="en-US"/>
        </w:rPr>
        <w:t>Biomacromolecules</w:t>
      </w:r>
      <w:r w:rsidR="00434920">
        <w:rPr>
          <w:rFonts w:ascii="Times New Roman" w:hAnsi="Times New Roman" w:cs="Times New Roman"/>
          <w:sz w:val="24"/>
          <w:szCs w:val="24"/>
          <w:lang w:val="en-US"/>
        </w:rPr>
        <w:t xml:space="preserve"> </w:t>
      </w:r>
      <w:r w:rsidR="003D72B4">
        <w:rPr>
          <w:rFonts w:ascii="Times New Roman" w:hAnsi="Times New Roman" w:cs="Times New Roman"/>
          <w:sz w:val="24"/>
          <w:szCs w:val="24"/>
          <w:lang w:val="en-US"/>
        </w:rPr>
        <w:t>during</w:t>
      </w:r>
      <w:r w:rsidR="00434920">
        <w:rPr>
          <w:rFonts w:ascii="Times New Roman" w:hAnsi="Times New Roman" w:cs="Times New Roman"/>
          <w:sz w:val="24"/>
          <w:szCs w:val="24"/>
          <w:lang w:val="en-US"/>
        </w:rPr>
        <w:t xml:space="preserve"> th</w:t>
      </w:r>
      <w:r w:rsidR="003D72B4">
        <w:rPr>
          <w:rFonts w:ascii="Times New Roman" w:hAnsi="Times New Roman" w:cs="Times New Roman"/>
          <w:sz w:val="24"/>
          <w:szCs w:val="24"/>
          <w:lang w:val="en-US"/>
        </w:rPr>
        <w:t>is</w:t>
      </w:r>
      <w:r w:rsidR="00434920">
        <w:rPr>
          <w:rFonts w:ascii="Times New Roman" w:hAnsi="Times New Roman" w:cs="Times New Roman"/>
          <w:sz w:val="24"/>
          <w:szCs w:val="24"/>
          <w:lang w:val="en-US"/>
        </w:rPr>
        <w:t xml:space="preserve"> period include seminal work on the development of reduction-</w:t>
      </w:r>
      <w:r w:rsidR="00CF27CA">
        <w:rPr>
          <w:rFonts w:ascii="Times New Roman" w:hAnsi="Times New Roman" w:cs="Times New Roman"/>
          <w:sz w:val="24"/>
          <w:szCs w:val="24"/>
          <w:lang w:val="en-US"/>
        </w:rPr>
        <w:t>sensitive</w:t>
      </w:r>
      <w:r w:rsidR="00434920">
        <w:rPr>
          <w:rFonts w:ascii="Times New Roman" w:hAnsi="Times New Roman" w:cs="Times New Roman"/>
          <w:sz w:val="24"/>
          <w:szCs w:val="24"/>
          <w:lang w:val="en-US"/>
        </w:rPr>
        <w:t xml:space="preserve"> block copolymer micelles</w:t>
      </w:r>
      <w:r w:rsidR="00434920" w:rsidRPr="00292AF6">
        <w:rPr>
          <w:rFonts w:ascii="Times New Roman" w:hAnsi="Times New Roman" w:cs="Times New Roman"/>
          <w:sz w:val="24"/>
          <w:szCs w:val="24"/>
          <w:vertAlign w:val="superscript"/>
          <w:lang w:val="en-US"/>
        </w:rPr>
        <w:t>12</w:t>
      </w:r>
      <w:r w:rsidR="00434920">
        <w:rPr>
          <w:rFonts w:ascii="Times New Roman" w:hAnsi="Times New Roman" w:cs="Times New Roman"/>
          <w:sz w:val="24"/>
          <w:szCs w:val="24"/>
          <w:lang w:val="en-US"/>
        </w:rPr>
        <w:t>, the use of “click-type” conjugate addition reactions</w:t>
      </w:r>
      <w:r w:rsidR="00736927" w:rsidRPr="00292AF6">
        <w:rPr>
          <w:rFonts w:ascii="Times New Roman" w:hAnsi="Times New Roman" w:cs="Times New Roman"/>
          <w:sz w:val="24"/>
          <w:szCs w:val="24"/>
          <w:vertAlign w:val="superscript"/>
          <w:lang w:val="en-US"/>
        </w:rPr>
        <w:t>9,19</w:t>
      </w:r>
      <w:r w:rsidR="00434920">
        <w:rPr>
          <w:rFonts w:ascii="Times New Roman" w:hAnsi="Times New Roman" w:cs="Times New Roman"/>
          <w:sz w:val="24"/>
          <w:szCs w:val="24"/>
          <w:lang w:val="en-US"/>
        </w:rPr>
        <w:t xml:space="preserve"> or DOPA chemistry</w:t>
      </w:r>
      <w:r w:rsidR="00736927" w:rsidRPr="00292AF6">
        <w:rPr>
          <w:rFonts w:ascii="Times New Roman" w:hAnsi="Times New Roman" w:cs="Times New Roman"/>
          <w:sz w:val="24"/>
          <w:szCs w:val="24"/>
          <w:vertAlign w:val="superscript"/>
          <w:lang w:val="en-US"/>
        </w:rPr>
        <w:t>17</w:t>
      </w:r>
      <w:r w:rsidR="00434920">
        <w:rPr>
          <w:rFonts w:ascii="Times New Roman" w:hAnsi="Times New Roman" w:cs="Times New Roman"/>
          <w:sz w:val="24"/>
          <w:szCs w:val="24"/>
          <w:lang w:val="en-US"/>
        </w:rPr>
        <w:t xml:space="preserve"> to produce and functional </w:t>
      </w:r>
      <w:r w:rsidR="00CF27CA">
        <w:rPr>
          <w:rFonts w:ascii="Times New Roman" w:hAnsi="Times New Roman" w:cs="Times New Roman"/>
          <w:sz w:val="24"/>
          <w:szCs w:val="24"/>
          <w:lang w:val="en-US"/>
        </w:rPr>
        <w:t>hydrogel</w:t>
      </w:r>
      <w:r w:rsidR="00434920">
        <w:rPr>
          <w:rFonts w:ascii="Times New Roman" w:hAnsi="Times New Roman" w:cs="Times New Roman"/>
          <w:sz w:val="24"/>
          <w:szCs w:val="24"/>
          <w:lang w:val="en-US"/>
        </w:rPr>
        <w:t xml:space="preserve"> materials as well as the design of </w:t>
      </w:r>
      <w:r w:rsidR="001916CD">
        <w:rPr>
          <w:rFonts w:ascii="Times New Roman" w:hAnsi="Times New Roman" w:cs="Times New Roman"/>
          <w:sz w:val="24"/>
          <w:szCs w:val="24"/>
          <w:lang w:val="en-US"/>
        </w:rPr>
        <w:t>antibacterial</w:t>
      </w:r>
      <w:r w:rsidR="00434920">
        <w:rPr>
          <w:rFonts w:ascii="Times New Roman" w:hAnsi="Times New Roman" w:cs="Times New Roman"/>
          <w:sz w:val="24"/>
          <w:szCs w:val="24"/>
          <w:lang w:val="en-US"/>
        </w:rPr>
        <w:t xml:space="preserve"> surfaces films using surface-</w:t>
      </w:r>
      <w:r w:rsidR="001916CD">
        <w:rPr>
          <w:rFonts w:ascii="Times New Roman" w:hAnsi="Times New Roman" w:cs="Times New Roman"/>
          <w:sz w:val="24"/>
          <w:szCs w:val="24"/>
          <w:lang w:val="en-US"/>
        </w:rPr>
        <w:t>initiated</w:t>
      </w:r>
      <w:r w:rsidR="00434920">
        <w:rPr>
          <w:rFonts w:ascii="Times New Roman" w:hAnsi="Times New Roman" w:cs="Times New Roman"/>
          <w:sz w:val="24"/>
          <w:szCs w:val="24"/>
          <w:lang w:val="en-US"/>
        </w:rPr>
        <w:t xml:space="preserve"> controlled radical </w:t>
      </w:r>
      <w:r w:rsidR="001916CD">
        <w:rPr>
          <w:rFonts w:ascii="Times New Roman" w:hAnsi="Times New Roman" w:cs="Times New Roman"/>
          <w:sz w:val="24"/>
          <w:szCs w:val="24"/>
          <w:lang w:val="en-US"/>
        </w:rPr>
        <w:t>polymerization</w:t>
      </w:r>
      <w:r w:rsidR="00434920">
        <w:rPr>
          <w:rFonts w:ascii="Times New Roman" w:hAnsi="Times New Roman" w:cs="Times New Roman"/>
          <w:sz w:val="24"/>
          <w:szCs w:val="24"/>
          <w:lang w:val="en-US"/>
        </w:rPr>
        <w:t xml:space="preserve"> methods.</w:t>
      </w:r>
      <w:r w:rsidR="00736927" w:rsidRPr="00292AF6">
        <w:rPr>
          <w:rFonts w:ascii="Times New Roman" w:hAnsi="Times New Roman" w:cs="Times New Roman"/>
          <w:sz w:val="24"/>
          <w:szCs w:val="24"/>
          <w:vertAlign w:val="superscript"/>
          <w:lang w:val="en-US"/>
        </w:rPr>
        <w:t>30</w:t>
      </w:r>
      <w:r w:rsidR="00434920">
        <w:rPr>
          <w:rFonts w:ascii="Times New Roman" w:hAnsi="Times New Roman" w:cs="Times New Roman"/>
          <w:sz w:val="24"/>
          <w:szCs w:val="24"/>
          <w:lang w:val="en-US"/>
        </w:rPr>
        <w:t xml:space="preserve"> </w:t>
      </w:r>
      <w:r w:rsidR="00C244B9">
        <w:rPr>
          <w:rFonts w:ascii="Times New Roman" w:hAnsi="Times New Roman" w:cs="Times New Roman"/>
          <w:sz w:val="24"/>
          <w:szCs w:val="24"/>
          <w:lang w:val="en-US"/>
        </w:rPr>
        <w:t>By comparison, many highly</w:t>
      </w:r>
      <w:r w:rsidR="00B1676F">
        <w:rPr>
          <w:rFonts w:ascii="Times New Roman" w:hAnsi="Times New Roman" w:cs="Times New Roman"/>
          <w:sz w:val="24"/>
          <w:szCs w:val="24"/>
          <w:lang w:val="en-US"/>
        </w:rPr>
        <w:t xml:space="preserve"> cited papers published in </w:t>
      </w:r>
      <w:r w:rsidR="00B1676F" w:rsidRPr="00586D64">
        <w:rPr>
          <w:rFonts w:ascii="Times New Roman" w:hAnsi="Times New Roman" w:cs="Times New Roman"/>
          <w:i/>
          <w:sz w:val="24"/>
          <w:szCs w:val="24"/>
          <w:lang w:val="en-US"/>
        </w:rPr>
        <w:t>Biomacromolecules</w:t>
      </w:r>
      <w:r w:rsidR="00B1676F">
        <w:rPr>
          <w:rFonts w:ascii="Times New Roman" w:hAnsi="Times New Roman" w:cs="Times New Roman"/>
          <w:sz w:val="24"/>
          <w:szCs w:val="24"/>
          <w:lang w:val="en-US"/>
        </w:rPr>
        <w:t xml:space="preserve"> between 2007 and </w:t>
      </w:r>
      <w:r w:rsidR="00770984">
        <w:rPr>
          <w:rFonts w:ascii="Times New Roman" w:hAnsi="Times New Roman" w:cs="Times New Roman"/>
          <w:sz w:val="24"/>
          <w:szCs w:val="24"/>
          <w:lang w:val="en-US"/>
        </w:rPr>
        <w:t xml:space="preserve">2013 </w:t>
      </w:r>
      <w:r w:rsidR="00B1676F">
        <w:rPr>
          <w:rFonts w:ascii="Times New Roman" w:hAnsi="Times New Roman" w:cs="Times New Roman"/>
          <w:sz w:val="24"/>
          <w:szCs w:val="24"/>
          <w:lang w:val="en-US"/>
        </w:rPr>
        <w:t>report on the preparation, characterization</w:t>
      </w:r>
      <w:r w:rsidR="006C6F3A">
        <w:rPr>
          <w:rFonts w:ascii="Times New Roman" w:hAnsi="Times New Roman" w:cs="Times New Roman"/>
          <w:sz w:val="24"/>
          <w:szCs w:val="24"/>
          <w:lang w:val="en-US"/>
        </w:rPr>
        <w:t>,</w:t>
      </w:r>
      <w:r w:rsidR="00B1676F">
        <w:rPr>
          <w:rFonts w:ascii="Times New Roman" w:hAnsi="Times New Roman" w:cs="Times New Roman"/>
          <w:sz w:val="24"/>
          <w:szCs w:val="24"/>
          <w:lang w:val="en-US"/>
        </w:rPr>
        <w:t xml:space="preserve"> or use of cellulose nanofibers. In addition, </w:t>
      </w:r>
      <w:r w:rsidR="00FB1E7B">
        <w:rPr>
          <w:rFonts w:ascii="Times New Roman" w:hAnsi="Times New Roman" w:cs="Times New Roman"/>
          <w:sz w:val="24"/>
          <w:szCs w:val="24"/>
          <w:lang w:val="en-US"/>
        </w:rPr>
        <w:t>this era</w:t>
      </w:r>
      <w:r w:rsidR="00B1676F">
        <w:rPr>
          <w:rFonts w:ascii="Times New Roman" w:hAnsi="Times New Roman" w:cs="Times New Roman"/>
          <w:sz w:val="24"/>
          <w:szCs w:val="24"/>
          <w:lang w:val="en-US"/>
        </w:rPr>
        <w:t xml:space="preserve"> features work on the preparation of non-fouling </w:t>
      </w:r>
      <w:r w:rsidR="002A43B0">
        <w:rPr>
          <w:rFonts w:ascii="Times New Roman" w:hAnsi="Times New Roman" w:cs="Times New Roman"/>
          <w:sz w:val="24"/>
          <w:szCs w:val="24"/>
          <w:lang w:val="en-US"/>
        </w:rPr>
        <w:t>polymer</w:t>
      </w:r>
      <w:r w:rsidR="00075B0E">
        <w:rPr>
          <w:rFonts w:ascii="Times New Roman" w:hAnsi="Times New Roman" w:cs="Times New Roman"/>
          <w:sz w:val="24"/>
          <w:szCs w:val="24"/>
          <w:lang w:val="en-US"/>
        </w:rPr>
        <w:t xml:space="preserve"> coating</w:t>
      </w:r>
      <w:r w:rsidR="002A43B0">
        <w:rPr>
          <w:rFonts w:ascii="Times New Roman" w:hAnsi="Times New Roman" w:cs="Times New Roman"/>
          <w:sz w:val="24"/>
          <w:szCs w:val="24"/>
          <w:lang w:val="en-US"/>
        </w:rPr>
        <w:t>s</w:t>
      </w:r>
      <w:r w:rsidR="008570A7">
        <w:rPr>
          <w:rFonts w:ascii="Times New Roman" w:hAnsi="Times New Roman" w:cs="Times New Roman"/>
          <w:sz w:val="24"/>
          <w:szCs w:val="24"/>
          <w:lang w:val="en-US"/>
        </w:rPr>
        <w:t>,</w:t>
      </w:r>
      <w:r w:rsidR="00075B0E" w:rsidRPr="00292AF6">
        <w:rPr>
          <w:rFonts w:ascii="Times New Roman" w:hAnsi="Times New Roman" w:cs="Times New Roman"/>
          <w:sz w:val="24"/>
          <w:szCs w:val="24"/>
          <w:vertAlign w:val="superscript"/>
          <w:lang w:val="en-US"/>
        </w:rPr>
        <w:t>51</w:t>
      </w:r>
      <w:r w:rsidR="00075B0E">
        <w:rPr>
          <w:rFonts w:ascii="Times New Roman" w:hAnsi="Times New Roman" w:cs="Times New Roman"/>
          <w:sz w:val="24"/>
          <w:szCs w:val="24"/>
          <w:lang w:val="en-US"/>
        </w:rPr>
        <w:t xml:space="preserve"> and also shows an increased interest in the design of pH and/or reduction sensitive polymer nanocarriers for intracellular drug </w:t>
      </w:r>
      <w:r w:rsidR="00F00ABD">
        <w:rPr>
          <w:rFonts w:ascii="Times New Roman" w:hAnsi="Times New Roman" w:cs="Times New Roman"/>
          <w:sz w:val="24"/>
          <w:szCs w:val="24"/>
          <w:lang w:val="en-US"/>
        </w:rPr>
        <w:t>delivery</w:t>
      </w:r>
      <w:r w:rsidR="007B1131" w:rsidRPr="00292AF6">
        <w:rPr>
          <w:rFonts w:ascii="Times New Roman" w:hAnsi="Times New Roman" w:cs="Times New Roman"/>
          <w:sz w:val="24"/>
          <w:szCs w:val="24"/>
          <w:vertAlign w:val="superscript"/>
          <w:lang w:val="en-US"/>
        </w:rPr>
        <w:t>47,64,82,84</w:t>
      </w:r>
      <w:r w:rsidR="00F00ABD">
        <w:rPr>
          <w:rFonts w:ascii="Times New Roman" w:hAnsi="Times New Roman" w:cs="Times New Roman"/>
          <w:sz w:val="24"/>
          <w:szCs w:val="24"/>
          <w:lang w:val="en-US"/>
        </w:rPr>
        <w:t xml:space="preserve"> </w:t>
      </w:r>
      <w:r w:rsidR="00075B0E">
        <w:rPr>
          <w:rFonts w:ascii="Times New Roman" w:hAnsi="Times New Roman" w:cs="Times New Roman"/>
          <w:sz w:val="24"/>
          <w:szCs w:val="24"/>
          <w:lang w:val="en-US"/>
        </w:rPr>
        <w:t xml:space="preserve">and further examples to explore the </w:t>
      </w:r>
      <w:r w:rsidR="00E268F8">
        <w:rPr>
          <w:rFonts w:ascii="Times New Roman" w:hAnsi="Times New Roman" w:cs="Times New Roman"/>
          <w:sz w:val="24"/>
          <w:szCs w:val="24"/>
          <w:lang w:val="en-US"/>
        </w:rPr>
        <w:t>utilization</w:t>
      </w:r>
      <w:r w:rsidR="00075B0E">
        <w:rPr>
          <w:rFonts w:ascii="Times New Roman" w:hAnsi="Times New Roman" w:cs="Times New Roman"/>
          <w:sz w:val="24"/>
          <w:szCs w:val="24"/>
          <w:lang w:val="en-US"/>
        </w:rPr>
        <w:t xml:space="preserve"> of DOPA-based chemistries for the preparation of </w:t>
      </w:r>
      <w:r w:rsidR="00E268F8">
        <w:rPr>
          <w:rFonts w:ascii="Times New Roman" w:hAnsi="Times New Roman" w:cs="Times New Roman"/>
          <w:sz w:val="24"/>
          <w:szCs w:val="24"/>
          <w:lang w:val="en-US"/>
        </w:rPr>
        <w:t>polymer</w:t>
      </w:r>
      <w:r w:rsidR="00075B0E">
        <w:rPr>
          <w:rFonts w:ascii="Times New Roman" w:hAnsi="Times New Roman" w:cs="Times New Roman"/>
          <w:sz w:val="24"/>
          <w:szCs w:val="24"/>
          <w:lang w:val="en-US"/>
        </w:rPr>
        <w:t xml:space="preserve"> nano</w:t>
      </w:r>
      <w:r w:rsidR="00E268F8">
        <w:rPr>
          <w:rFonts w:ascii="Times New Roman" w:hAnsi="Times New Roman" w:cs="Times New Roman"/>
          <w:sz w:val="24"/>
          <w:szCs w:val="24"/>
          <w:lang w:val="en-US"/>
        </w:rPr>
        <w:t>particles</w:t>
      </w:r>
      <w:r w:rsidR="007B1131" w:rsidRPr="00292AF6">
        <w:rPr>
          <w:rFonts w:ascii="Times New Roman" w:hAnsi="Times New Roman" w:cs="Times New Roman"/>
          <w:sz w:val="24"/>
          <w:szCs w:val="24"/>
          <w:vertAlign w:val="superscript"/>
          <w:lang w:val="en-US"/>
        </w:rPr>
        <w:t>68</w:t>
      </w:r>
      <w:r w:rsidR="007B1131">
        <w:rPr>
          <w:rFonts w:ascii="Times New Roman" w:hAnsi="Times New Roman" w:cs="Times New Roman"/>
          <w:sz w:val="24"/>
          <w:szCs w:val="24"/>
          <w:lang w:val="en-US"/>
        </w:rPr>
        <w:t xml:space="preserve"> microcapsules</w:t>
      </w:r>
      <w:r w:rsidR="007B1131" w:rsidRPr="00292AF6">
        <w:rPr>
          <w:rFonts w:ascii="Times New Roman" w:hAnsi="Times New Roman" w:cs="Times New Roman"/>
          <w:sz w:val="24"/>
          <w:szCs w:val="24"/>
          <w:vertAlign w:val="superscript"/>
          <w:lang w:val="en-US"/>
        </w:rPr>
        <w:t>73</w:t>
      </w:r>
      <w:r w:rsidR="00075B0E">
        <w:rPr>
          <w:rFonts w:ascii="Times New Roman" w:hAnsi="Times New Roman" w:cs="Times New Roman"/>
          <w:sz w:val="24"/>
          <w:szCs w:val="24"/>
          <w:lang w:val="en-US"/>
        </w:rPr>
        <w:t xml:space="preserve"> </w:t>
      </w:r>
      <w:r w:rsidR="00E268F8">
        <w:rPr>
          <w:rFonts w:ascii="Times New Roman" w:hAnsi="Times New Roman" w:cs="Times New Roman"/>
          <w:sz w:val="24"/>
          <w:szCs w:val="24"/>
          <w:lang w:val="en-US"/>
        </w:rPr>
        <w:t>and h</w:t>
      </w:r>
      <w:r w:rsidR="00075B0E">
        <w:rPr>
          <w:rFonts w:ascii="Times New Roman" w:hAnsi="Times New Roman" w:cs="Times New Roman"/>
          <w:sz w:val="24"/>
          <w:szCs w:val="24"/>
          <w:lang w:val="en-US"/>
        </w:rPr>
        <w:t>ydrogels.</w:t>
      </w:r>
      <w:r w:rsidR="007B1131" w:rsidRPr="00292AF6">
        <w:rPr>
          <w:rFonts w:ascii="Times New Roman" w:hAnsi="Times New Roman" w:cs="Times New Roman"/>
          <w:sz w:val="24"/>
          <w:szCs w:val="24"/>
          <w:vertAlign w:val="superscript"/>
          <w:lang w:val="en-US"/>
        </w:rPr>
        <w:t>80</w:t>
      </w:r>
      <w:r w:rsidR="008942C3">
        <w:rPr>
          <w:rFonts w:ascii="Times New Roman" w:hAnsi="Times New Roman" w:cs="Times New Roman"/>
          <w:sz w:val="24"/>
          <w:szCs w:val="24"/>
          <w:lang w:val="en-US"/>
        </w:rPr>
        <w:t xml:space="preserve"> </w:t>
      </w:r>
      <w:r w:rsidR="008570A7">
        <w:rPr>
          <w:rFonts w:ascii="Times New Roman" w:hAnsi="Times New Roman" w:cs="Times New Roman"/>
          <w:sz w:val="24"/>
          <w:szCs w:val="24"/>
          <w:lang w:val="en-US"/>
        </w:rPr>
        <w:t>H</w:t>
      </w:r>
      <w:r w:rsidR="00343130">
        <w:rPr>
          <w:rFonts w:ascii="Times New Roman" w:hAnsi="Times New Roman" w:cs="Times New Roman"/>
          <w:sz w:val="24"/>
          <w:szCs w:val="24"/>
          <w:lang w:val="en-US"/>
        </w:rPr>
        <w:t xml:space="preserve">ighly cited work </w:t>
      </w:r>
      <w:r w:rsidR="008570A7">
        <w:rPr>
          <w:rFonts w:ascii="Times New Roman" w:hAnsi="Times New Roman" w:cs="Times New Roman"/>
          <w:sz w:val="24"/>
          <w:szCs w:val="24"/>
          <w:lang w:val="en-US"/>
        </w:rPr>
        <w:t xml:space="preserve">from the most recent period </w:t>
      </w:r>
      <w:r w:rsidR="004A4EA9">
        <w:rPr>
          <w:rFonts w:ascii="Times New Roman" w:hAnsi="Times New Roman" w:cs="Times New Roman"/>
          <w:sz w:val="24"/>
          <w:szCs w:val="24"/>
          <w:lang w:val="en-US"/>
        </w:rPr>
        <w:t xml:space="preserve">(2014 </w:t>
      </w:r>
      <w:r w:rsidR="008A2772">
        <w:rPr>
          <w:rFonts w:ascii="Times New Roman" w:hAnsi="Times New Roman" w:cs="Times New Roman"/>
          <w:sz w:val="24"/>
          <w:szCs w:val="24"/>
          <w:lang w:val="en-US"/>
        </w:rPr>
        <w:t>–</w:t>
      </w:r>
      <w:r w:rsidR="004A4EA9">
        <w:rPr>
          <w:rFonts w:ascii="Times New Roman" w:hAnsi="Times New Roman" w:cs="Times New Roman"/>
          <w:sz w:val="24"/>
          <w:szCs w:val="24"/>
          <w:lang w:val="en-US"/>
        </w:rPr>
        <w:t xml:space="preserve"> </w:t>
      </w:r>
      <w:r w:rsidR="008A2772">
        <w:rPr>
          <w:rFonts w:ascii="Times New Roman" w:hAnsi="Times New Roman" w:cs="Times New Roman"/>
          <w:sz w:val="24"/>
          <w:szCs w:val="24"/>
          <w:lang w:val="en-US"/>
        </w:rPr>
        <w:t>present day</w:t>
      </w:r>
      <w:r w:rsidR="004A4EA9">
        <w:rPr>
          <w:rFonts w:ascii="Times New Roman" w:hAnsi="Times New Roman" w:cs="Times New Roman"/>
          <w:sz w:val="24"/>
          <w:szCs w:val="24"/>
          <w:lang w:val="en-US"/>
        </w:rPr>
        <w:t xml:space="preserve">) </w:t>
      </w:r>
      <w:r w:rsidR="009E2C54">
        <w:rPr>
          <w:rFonts w:ascii="Times New Roman" w:hAnsi="Times New Roman" w:cs="Times New Roman"/>
          <w:sz w:val="24"/>
          <w:szCs w:val="24"/>
          <w:lang w:val="en-US"/>
        </w:rPr>
        <w:t xml:space="preserve">includes a number of articles </w:t>
      </w:r>
      <w:r w:rsidR="008570A7">
        <w:rPr>
          <w:rFonts w:ascii="Times New Roman" w:hAnsi="Times New Roman" w:cs="Times New Roman"/>
          <w:sz w:val="24"/>
          <w:szCs w:val="24"/>
          <w:lang w:val="en-US"/>
        </w:rPr>
        <w:t>focused on</w:t>
      </w:r>
      <w:r w:rsidR="003E7873">
        <w:rPr>
          <w:rFonts w:ascii="Times New Roman" w:hAnsi="Times New Roman" w:cs="Times New Roman"/>
          <w:sz w:val="24"/>
          <w:szCs w:val="24"/>
          <w:lang w:val="en-US"/>
        </w:rPr>
        <w:t xml:space="preserve"> </w:t>
      </w:r>
      <w:r w:rsidR="00751535">
        <w:rPr>
          <w:rFonts w:ascii="Times New Roman" w:hAnsi="Times New Roman" w:cs="Times New Roman"/>
          <w:sz w:val="24"/>
          <w:szCs w:val="24"/>
          <w:lang w:val="en-US"/>
        </w:rPr>
        <w:t xml:space="preserve">the </w:t>
      </w:r>
      <w:r w:rsidR="003E7873">
        <w:rPr>
          <w:rFonts w:ascii="Times New Roman" w:hAnsi="Times New Roman" w:cs="Times New Roman"/>
          <w:sz w:val="24"/>
          <w:szCs w:val="24"/>
          <w:lang w:val="en-US"/>
        </w:rPr>
        <w:t xml:space="preserve">development of surfaces or scaffolds designed to enhance tissue regeneration or </w:t>
      </w:r>
      <w:r w:rsidR="008A1883">
        <w:rPr>
          <w:rFonts w:ascii="Times New Roman" w:hAnsi="Times New Roman" w:cs="Times New Roman"/>
          <w:sz w:val="24"/>
          <w:szCs w:val="24"/>
          <w:lang w:val="en-US"/>
        </w:rPr>
        <w:t xml:space="preserve">for </w:t>
      </w:r>
      <w:r w:rsidR="003E7873">
        <w:rPr>
          <w:rFonts w:ascii="Times New Roman" w:hAnsi="Times New Roman" w:cs="Times New Roman"/>
          <w:sz w:val="24"/>
          <w:szCs w:val="24"/>
          <w:lang w:val="en-US"/>
        </w:rPr>
        <w:t>cell culture</w:t>
      </w:r>
      <w:r w:rsidR="008A1883">
        <w:rPr>
          <w:rFonts w:ascii="Times New Roman" w:hAnsi="Times New Roman" w:cs="Times New Roman"/>
          <w:sz w:val="24"/>
          <w:szCs w:val="24"/>
          <w:lang w:val="en-US"/>
        </w:rPr>
        <w:t>.</w:t>
      </w:r>
      <w:r w:rsidR="008A1883" w:rsidRPr="00292AF6">
        <w:rPr>
          <w:rFonts w:ascii="Times New Roman" w:hAnsi="Times New Roman" w:cs="Times New Roman"/>
          <w:sz w:val="24"/>
          <w:szCs w:val="24"/>
          <w:vertAlign w:val="superscript"/>
          <w:lang w:val="en-US"/>
        </w:rPr>
        <w:t>88,89,91</w:t>
      </w:r>
      <w:r w:rsidR="008A1883">
        <w:rPr>
          <w:rFonts w:ascii="Times New Roman" w:hAnsi="Times New Roman" w:cs="Times New Roman"/>
          <w:sz w:val="24"/>
          <w:szCs w:val="24"/>
          <w:lang w:val="en-US"/>
        </w:rPr>
        <w:t xml:space="preserve"> Other </w:t>
      </w:r>
      <w:r w:rsidR="00D06BE6">
        <w:rPr>
          <w:rFonts w:ascii="Times New Roman" w:hAnsi="Times New Roman" w:cs="Times New Roman"/>
          <w:sz w:val="24"/>
          <w:szCs w:val="24"/>
          <w:lang w:val="en-US"/>
        </w:rPr>
        <w:t xml:space="preserve">examples include </w:t>
      </w:r>
      <w:r w:rsidR="00C85215">
        <w:rPr>
          <w:rFonts w:ascii="Times New Roman" w:hAnsi="Times New Roman" w:cs="Times New Roman"/>
          <w:sz w:val="24"/>
          <w:szCs w:val="24"/>
          <w:lang w:val="en-US"/>
        </w:rPr>
        <w:t>self-healing</w:t>
      </w:r>
      <w:r w:rsidR="00374085">
        <w:rPr>
          <w:rFonts w:ascii="Times New Roman" w:hAnsi="Times New Roman" w:cs="Times New Roman"/>
          <w:sz w:val="24"/>
          <w:szCs w:val="24"/>
          <w:lang w:val="en-US"/>
        </w:rPr>
        <w:t xml:space="preserve"> materials</w:t>
      </w:r>
      <w:r w:rsidR="00C85215">
        <w:rPr>
          <w:rFonts w:ascii="Times New Roman" w:hAnsi="Times New Roman" w:cs="Times New Roman"/>
          <w:sz w:val="24"/>
          <w:szCs w:val="24"/>
          <w:lang w:val="en-US"/>
        </w:rPr>
        <w:t>,</w:t>
      </w:r>
      <w:r w:rsidR="000A0D50" w:rsidRPr="00292AF6">
        <w:rPr>
          <w:rFonts w:ascii="Times New Roman" w:hAnsi="Times New Roman" w:cs="Times New Roman"/>
          <w:sz w:val="24"/>
          <w:szCs w:val="24"/>
          <w:vertAlign w:val="superscript"/>
          <w:lang w:val="en-US"/>
        </w:rPr>
        <w:t>105</w:t>
      </w:r>
      <w:r w:rsidR="00374085">
        <w:rPr>
          <w:rFonts w:ascii="Times New Roman" w:hAnsi="Times New Roman" w:cs="Times New Roman"/>
          <w:sz w:val="24"/>
          <w:szCs w:val="24"/>
          <w:lang w:val="en-US"/>
        </w:rPr>
        <w:t xml:space="preserve"> </w:t>
      </w:r>
      <w:r w:rsidR="00C85215">
        <w:rPr>
          <w:rFonts w:ascii="Times New Roman" w:hAnsi="Times New Roman" w:cs="Times New Roman"/>
          <w:sz w:val="24"/>
          <w:szCs w:val="24"/>
          <w:lang w:val="en-US"/>
        </w:rPr>
        <w:t>mussel-inspired pH responsive hydrogels,</w:t>
      </w:r>
      <w:r w:rsidR="000A0D50" w:rsidRPr="00292AF6">
        <w:rPr>
          <w:rFonts w:ascii="Times New Roman" w:hAnsi="Times New Roman" w:cs="Times New Roman"/>
          <w:sz w:val="24"/>
          <w:szCs w:val="24"/>
          <w:vertAlign w:val="superscript"/>
          <w:lang w:val="en-US"/>
        </w:rPr>
        <w:t>87</w:t>
      </w:r>
      <w:r w:rsidR="00C85215" w:rsidRPr="00292AF6">
        <w:rPr>
          <w:rFonts w:ascii="Times New Roman" w:hAnsi="Times New Roman" w:cs="Times New Roman"/>
          <w:sz w:val="24"/>
          <w:szCs w:val="24"/>
          <w:vertAlign w:val="superscript"/>
          <w:lang w:val="en-US"/>
        </w:rPr>
        <w:t xml:space="preserve"> </w:t>
      </w:r>
      <w:r w:rsidR="008570A7">
        <w:rPr>
          <w:rFonts w:ascii="Times New Roman" w:hAnsi="Times New Roman" w:cs="Times New Roman"/>
          <w:sz w:val="24"/>
          <w:szCs w:val="24"/>
          <w:lang w:val="en-US"/>
        </w:rPr>
        <w:t xml:space="preserve">investigation of how </w:t>
      </w:r>
      <w:r w:rsidR="006C6F3A">
        <w:rPr>
          <w:rFonts w:ascii="Times New Roman" w:hAnsi="Times New Roman" w:cs="Times New Roman"/>
          <w:sz w:val="24"/>
          <w:szCs w:val="24"/>
          <w:lang w:val="en-US"/>
        </w:rPr>
        <w:t>adsorbed proteins</w:t>
      </w:r>
      <w:r w:rsidR="008570A7">
        <w:rPr>
          <w:rFonts w:ascii="Times New Roman" w:hAnsi="Times New Roman" w:cs="Times New Roman"/>
          <w:sz w:val="24"/>
          <w:szCs w:val="24"/>
          <w:lang w:val="en-US"/>
        </w:rPr>
        <w:t xml:space="preserve"> influence </w:t>
      </w:r>
      <w:r w:rsidR="00877A7D">
        <w:rPr>
          <w:rFonts w:ascii="Times New Roman" w:hAnsi="Times New Roman" w:cs="Times New Roman"/>
          <w:sz w:val="24"/>
          <w:szCs w:val="24"/>
          <w:lang w:val="en-US"/>
        </w:rPr>
        <w:t>cellular uptake of nanoparticles</w:t>
      </w:r>
      <w:r w:rsidR="008570A7">
        <w:rPr>
          <w:rFonts w:ascii="Times New Roman" w:hAnsi="Times New Roman" w:cs="Times New Roman"/>
          <w:sz w:val="24"/>
          <w:szCs w:val="24"/>
          <w:lang w:val="en-US"/>
        </w:rPr>
        <w:t>,</w:t>
      </w:r>
      <w:r w:rsidR="000A0D50" w:rsidRPr="00292AF6">
        <w:rPr>
          <w:rFonts w:ascii="Times New Roman" w:hAnsi="Times New Roman" w:cs="Times New Roman"/>
          <w:sz w:val="24"/>
          <w:szCs w:val="24"/>
          <w:vertAlign w:val="superscript"/>
          <w:lang w:val="en-US"/>
        </w:rPr>
        <w:t>92</w:t>
      </w:r>
      <w:r w:rsidR="00877A7D">
        <w:rPr>
          <w:rFonts w:ascii="Times New Roman" w:hAnsi="Times New Roman" w:cs="Times New Roman"/>
          <w:sz w:val="24"/>
          <w:szCs w:val="24"/>
          <w:lang w:val="en-US"/>
        </w:rPr>
        <w:t xml:space="preserve"> </w:t>
      </w:r>
      <w:r w:rsidR="008570A7">
        <w:rPr>
          <w:rFonts w:ascii="Times New Roman" w:hAnsi="Times New Roman" w:cs="Times New Roman"/>
          <w:sz w:val="24"/>
          <w:szCs w:val="24"/>
          <w:lang w:val="en-US"/>
        </w:rPr>
        <w:t xml:space="preserve">and </w:t>
      </w:r>
      <w:r w:rsidR="000A0D50">
        <w:rPr>
          <w:rFonts w:ascii="Times New Roman" w:hAnsi="Times New Roman" w:cs="Times New Roman"/>
          <w:sz w:val="24"/>
          <w:szCs w:val="24"/>
          <w:lang w:val="en-US"/>
        </w:rPr>
        <w:t xml:space="preserve">several </w:t>
      </w:r>
      <w:r w:rsidR="008570A7">
        <w:rPr>
          <w:rFonts w:ascii="Times New Roman" w:hAnsi="Times New Roman" w:cs="Times New Roman"/>
          <w:sz w:val="24"/>
          <w:szCs w:val="24"/>
          <w:lang w:val="en-US"/>
        </w:rPr>
        <w:t xml:space="preserve"> studies on pH, redox, temperature, and light</w:t>
      </w:r>
      <w:r w:rsidR="00877A7D">
        <w:rPr>
          <w:rFonts w:ascii="Times New Roman" w:hAnsi="Times New Roman" w:cs="Times New Roman"/>
          <w:sz w:val="24"/>
          <w:szCs w:val="24"/>
          <w:lang w:val="en-US"/>
        </w:rPr>
        <w:t xml:space="preserve"> responsive polymer particles designed to facilitate intracellular</w:t>
      </w:r>
      <w:r w:rsidR="008570A7">
        <w:rPr>
          <w:rFonts w:ascii="Times New Roman" w:hAnsi="Times New Roman" w:cs="Times New Roman"/>
          <w:sz w:val="24"/>
          <w:szCs w:val="24"/>
          <w:lang w:val="en-US"/>
        </w:rPr>
        <w:t xml:space="preserve"> or intratumor</w:t>
      </w:r>
      <w:r w:rsidR="00751535">
        <w:rPr>
          <w:rFonts w:ascii="Times New Roman" w:hAnsi="Times New Roman" w:cs="Times New Roman"/>
          <w:sz w:val="24"/>
          <w:szCs w:val="24"/>
          <w:lang w:val="en-US"/>
        </w:rPr>
        <w:t>al</w:t>
      </w:r>
      <w:r w:rsidR="00877A7D">
        <w:rPr>
          <w:rFonts w:ascii="Times New Roman" w:hAnsi="Times New Roman" w:cs="Times New Roman"/>
          <w:sz w:val="24"/>
          <w:szCs w:val="24"/>
          <w:lang w:val="en-US"/>
        </w:rPr>
        <w:t xml:space="preserve"> drug release.</w:t>
      </w:r>
      <w:r w:rsidR="000A0D50" w:rsidRPr="00292AF6">
        <w:rPr>
          <w:rFonts w:ascii="Times New Roman" w:hAnsi="Times New Roman" w:cs="Times New Roman"/>
          <w:sz w:val="24"/>
          <w:szCs w:val="24"/>
          <w:vertAlign w:val="superscript"/>
          <w:lang w:val="en-US"/>
        </w:rPr>
        <w:t>86,90,94,100</w:t>
      </w:r>
      <w:r w:rsidR="006C35EC">
        <w:rPr>
          <w:rFonts w:ascii="Times New Roman" w:hAnsi="Times New Roman" w:cs="Times New Roman"/>
          <w:sz w:val="24"/>
          <w:szCs w:val="24"/>
          <w:lang w:val="en-US"/>
        </w:rPr>
        <w:t xml:space="preserve"> </w:t>
      </w:r>
      <w:r w:rsidR="006C35EC" w:rsidRPr="006C35EC">
        <w:rPr>
          <w:rFonts w:ascii="Times New Roman" w:hAnsi="Times New Roman" w:cs="Times New Roman"/>
          <w:sz w:val="24"/>
          <w:szCs w:val="24"/>
          <w:lang w:val="en-US"/>
        </w:rPr>
        <w:t xml:space="preserve">While </w:t>
      </w:r>
      <w:r w:rsidR="006C35EC" w:rsidRPr="00304D45">
        <w:rPr>
          <w:rFonts w:ascii="Times New Roman" w:hAnsi="Times New Roman" w:cs="Times New Roman"/>
          <w:sz w:val="24"/>
          <w:szCs w:val="24"/>
          <w:lang w:val="en-US"/>
        </w:rPr>
        <w:t xml:space="preserve">the highly cited papers </w:t>
      </w:r>
      <w:r w:rsidR="006B0630">
        <w:rPr>
          <w:rFonts w:ascii="Times New Roman" w:hAnsi="Times New Roman" w:cs="Times New Roman"/>
          <w:sz w:val="24"/>
          <w:szCs w:val="24"/>
          <w:lang w:val="en-US"/>
        </w:rPr>
        <w:t>listed in</w:t>
      </w:r>
      <w:r w:rsidR="006B0630" w:rsidRPr="00292AF6">
        <w:rPr>
          <w:rFonts w:ascii="Times New Roman" w:hAnsi="Times New Roman" w:cs="Times New Roman"/>
          <w:b/>
          <w:sz w:val="24"/>
          <w:szCs w:val="24"/>
          <w:lang w:val="en-US"/>
        </w:rPr>
        <w:t xml:space="preserve"> Table 1 </w:t>
      </w:r>
      <w:r w:rsidR="006B0630">
        <w:rPr>
          <w:rFonts w:ascii="Times New Roman" w:hAnsi="Times New Roman" w:cs="Times New Roman"/>
          <w:sz w:val="24"/>
          <w:szCs w:val="24"/>
          <w:lang w:val="en-US"/>
        </w:rPr>
        <w:t xml:space="preserve">and highlighted above </w:t>
      </w:r>
      <w:r w:rsidR="006C35EC" w:rsidRPr="00304D45">
        <w:rPr>
          <w:rFonts w:ascii="Times New Roman" w:hAnsi="Times New Roman" w:cs="Times New Roman"/>
          <w:sz w:val="24"/>
          <w:szCs w:val="24"/>
          <w:lang w:val="en-US"/>
        </w:rPr>
        <w:t xml:space="preserve">reflect topics that have generated significant interest, it is also important to recognize that </w:t>
      </w:r>
      <w:r w:rsidR="006C35EC" w:rsidRPr="00304D45">
        <w:rPr>
          <w:rFonts w:ascii="Times New Roman" w:hAnsi="Times New Roman" w:cs="Times New Roman"/>
          <w:sz w:val="24"/>
          <w:szCs w:val="24"/>
          <w:lang w:val="en-US"/>
        </w:rPr>
        <w:lastRenderedPageBreak/>
        <w:t>they</w:t>
      </w:r>
      <w:r w:rsidR="006B0630">
        <w:rPr>
          <w:rFonts w:ascii="Times New Roman" w:hAnsi="Times New Roman" w:cs="Times New Roman"/>
          <w:sz w:val="24"/>
          <w:szCs w:val="24"/>
          <w:lang w:val="en-US"/>
        </w:rPr>
        <w:t>,</w:t>
      </w:r>
      <w:r w:rsidR="006C35EC" w:rsidRPr="00304D45">
        <w:rPr>
          <w:rFonts w:ascii="Times New Roman" w:hAnsi="Times New Roman" w:cs="Times New Roman"/>
          <w:sz w:val="24"/>
          <w:szCs w:val="24"/>
          <w:lang w:val="en-US"/>
        </w:rPr>
        <w:t xml:space="preserve"> </w:t>
      </w:r>
      <w:r w:rsidR="00321B9A">
        <w:rPr>
          <w:rFonts w:ascii="Times New Roman" w:hAnsi="Times New Roman" w:cs="Times New Roman"/>
          <w:sz w:val="24"/>
          <w:szCs w:val="24"/>
          <w:lang w:val="en-US"/>
        </w:rPr>
        <w:t>of course</w:t>
      </w:r>
      <w:r w:rsidR="006B0630">
        <w:rPr>
          <w:rFonts w:ascii="Times New Roman" w:hAnsi="Times New Roman" w:cs="Times New Roman"/>
          <w:sz w:val="24"/>
          <w:szCs w:val="24"/>
          <w:lang w:val="en-US"/>
        </w:rPr>
        <w:t>,</w:t>
      </w:r>
      <w:r w:rsidR="00321B9A">
        <w:rPr>
          <w:rFonts w:ascii="Times New Roman" w:hAnsi="Times New Roman" w:cs="Times New Roman"/>
          <w:sz w:val="24"/>
          <w:szCs w:val="24"/>
          <w:lang w:val="en-US"/>
        </w:rPr>
        <w:t xml:space="preserve"> </w:t>
      </w:r>
      <w:r w:rsidR="006C35EC" w:rsidRPr="00304D45">
        <w:rPr>
          <w:rFonts w:ascii="Times New Roman" w:hAnsi="Times New Roman" w:cs="Times New Roman"/>
          <w:sz w:val="24"/>
          <w:szCs w:val="24"/>
          <w:lang w:val="en-US"/>
        </w:rPr>
        <w:t xml:space="preserve">are not exclusively representative of the content published in </w:t>
      </w:r>
      <w:r w:rsidR="006C35EC" w:rsidRPr="00304D45">
        <w:rPr>
          <w:rFonts w:ascii="Times New Roman" w:hAnsi="Times New Roman" w:cs="Times New Roman"/>
          <w:i/>
          <w:sz w:val="24"/>
          <w:szCs w:val="24"/>
          <w:lang w:val="en-US"/>
        </w:rPr>
        <w:t>Biomacromolecules</w:t>
      </w:r>
      <w:r w:rsidR="00CC0D79">
        <w:rPr>
          <w:rFonts w:ascii="Times New Roman" w:hAnsi="Times New Roman" w:cs="Times New Roman"/>
          <w:sz w:val="24"/>
          <w:szCs w:val="24"/>
          <w:lang w:val="en-US"/>
        </w:rPr>
        <w:t xml:space="preserve">. As is evident also from </w:t>
      </w:r>
      <w:r w:rsidR="00CC0D79" w:rsidRPr="00EA3FB7">
        <w:rPr>
          <w:rFonts w:ascii="Times New Roman" w:hAnsi="Times New Roman" w:cs="Times New Roman"/>
          <w:b/>
          <w:sz w:val="24"/>
          <w:szCs w:val="24"/>
          <w:lang w:val="en-US"/>
        </w:rPr>
        <w:t>Table 1,</w:t>
      </w:r>
      <w:r w:rsidR="00CC0D79">
        <w:rPr>
          <w:rFonts w:ascii="Times New Roman" w:hAnsi="Times New Roman" w:cs="Times New Roman"/>
          <w:sz w:val="24"/>
          <w:szCs w:val="24"/>
          <w:lang w:val="en-US"/>
        </w:rPr>
        <w:t xml:space="preserve"> </w:t>
      </w:r>
      <w:r w:rsidR="00D73C28">
        <w:rPr>
          <w:rFonts w:ascii="Times New Roman" w:hAnsi="Times New Roman" w:cs="Times New Roman"/>
          <w:sz w:val="24"/>
          <w:szCs w:val="24"/>
          <w:lang w:val="en-US"/>
        </w:rPr>
        <w:t xml:space="preserve">research fields </w:t>
      </w:r>
      <w:r w:rsidR="003F2D59">
        <w:rPr>
          <w:rFonts w:ascii="Times New Roman" w:hAnsi="Times New Roman" w:cs="Times New Roman"/>
          <w:sz w:val="24"/>
          <w:szCs w:val="24"/>
          <w:lang w:val="en-US"/>
        </w:rPr>
        <w:t>continuously</w:t>
      </w:r>
      <w:r w:rsidR="00D73C28">
        <w:rPr>
          <w:rFonts w:ascii="Times New Roman" w:hAnsi="Times New Roman" w:cs="Times New Roman"/>
          <w:sz w:val="24"/>
          <w:szCs w:val="24"/>
          <w:lang w:val="en-US"/>
        </w:rPr>
        <w:t xml:space="preserve"> evolve and</w:t>
      </w:r>
      <w:r w:rsidR="00D73C28" w:rsidRPr="00EA3FB7">
        <w:rPr>
          <w:rFonts w:ascii="Times New Roman" w:hAnsi="Times New Roman" w:cs="Times New Roman"/>
          <w:i/>
          <w:sz w:val="24"/>
          <w:szCs w:val="24"/>
          <w:lang w:val="en-US"/>
        </w:rPr>
        <w:t xml:space="preserve"> Biomacromolecules</w:t>
      </w:r>
      <w:r w:rsidR="000C65C8">
        <w:rPr>
          <w:rFonts w:ascii="Times New Roman" w:hAnsi="Times New Roman" w:cs="Times New Roman"/>
          <w:sz w:val="24"/>
          <w:szCs w:val="24"/>
          <w:lang w:val="en-US"/>
        </w:rPr>
        <w:t xml:space="preserve"> aims to capture new and </w:t>
      </w:r>
      <w:r w:rsidR="003F2D59">
        <w:rPr>
          <w:rFonts w:ascii="Times New Roman" w:hAnsi="Times New Roman" w:cs="Times New Roman"/>
          <w:sz w:val="24"/>
          <w:szCs w:val="24"/>
          <w:lang w:val="en-US"/>
        </w:rPr>
        <w:t>exciting</w:t>
      </w:r>
      <w:r w:rsidR="000C65C8">
        <w:rPr>
          <w:rFonts w:ascii="Times New Roman" w:hAnsi="Times New Roman" w:cs="Times New Roman"/>
          <w:sz w:val="24"/>
          <w:szCs w:val="24"/>
          <w:lang w:val="en-US"/>
        </w:rPr>
        <w:t xml:space="preserve"> wor</w:t>
      </w:r>
      <w:r w:rsidR="003F2D59">
        <w:rPr>
          <w:rFonts w:ascii="Times New Roman" w:hAnsi="Times New Roman" w:cs="Times New Roman"/>
          <w:sz w:val="24"/>
          <w:szCs w:val="24"/>
          <w:lang w:val="en-US"/>
        </w:rPr>
        <w:t>k</w:t>
      </w:r>
      <w:r w:rsidR="000C65C8">
        <w:rPr>
          <w:rFonts w:ascii="Times New Roman" w:hAnsi="Times New Roman" w:cs="Times New Roman"/>
          <w:sz w:val="24"/>
          <w:szCs w:val="24"/>
          <w:lang w:val="en-US"/>
        </w:rPr>
        <w:t xml:space="preserve"> at the forefront of the field</w:t>
      </w:r>
      <w:r w:rsidR="003F2D59">
        <w:rPr>
          <w:rFonts w:ascii="Times New Roman" w:hAnsi="Times New Roman" w:cs="Times New Roman"/>
          <w:sz w:val="24"/>
          <w:szCs w:val="24"/>
          <w:lang w:val="en-US"/>
        </w:rPr>
        <w:t>.</w:t>
      </w:r>
    </w:p>
    <w:p w14:paraId="154729B2" w14:textId="77777777" w:rsidR="00D0707C" w:rsidRDefault="00D0707C" w:rsidP="00F8127F">
      <w:pPr>
        <w:spacing w:after="0" w:line="480" w:lineRule="auto"/>
        <w:jc w:val="both"/>
        <w:rPr>
          <w:rFonts w:ascii="Times New Roman" w:hAnsi="Times New Roman" w:cs="Times New Roman"/>
          <w:sz w:val="24"/>
          <w:szCs w:val="24"/>
          <w:lang w:val="en-US"/>
        </w:rPr>
      </w:pPr>
    </w:p>
    <w:p w14:paraId="2914419A" w14:textId="3C8BCFF0" w:rsidR="00D0707C" w:rsidRDefault="00D0707C" w:rsidP="00D0707C">
      <w:pPr>
        <w:spacing w:after="0" w:line="480" w:lineRule="auto"/>
        <w:jc w:val="both"/>
        <w:rPr>
          <w:rFonts w:ascii="Times New Roman" w:hAnsi="Times New Roman" w:cs="Times New Roman"/>
          <w:sz w:val="24"/>
          <w:szCs w:val="24"/>
          <w:lang w:val="en-US"/>
        </w:rPr>
      </w:pPr>
      <w:r w:rsidRPr="00540197">
        <w:rPr>
          <w:rFonts w:ascii="Times New Roman" w:hAnsi="Times New Roman" w:cs="Times New Roman"/>
          <w:b/>
          <w:sz w:val="24"/>
          <w:szCs w:val="24"/>
          <w:lang w:val="en-US"/>
        </w:rPr>
        <w:t xml:space="preserve">Table 1: </w:t>
      </w:r>
      <w:r w:rsidRPr="00EA3FB7">
        <w:rPr>
          <w:rFonts w:ascii="Times New Roman" w:hAnsi="Times New Roman" w:cs="Times New Roman"/>
          <w:sz w:val="24"/>
          <w:szCs w:val="24"/>
          <w:lang w:val="en-US"/>
        </w:rPr>
        <w:t xml:space="preserve">Overview of highly cited </w:t>
      </w:r>
      <w:r w:rsidRPr="001713DB">
        <w:rPr>
          <w:rFonts w:ascii="Times New Roman" w:hAnsi="Times New Roman" w:cs="Times New Roman"/>
          <w:sz w:val="24"/>
          <w:szCs w:val="24"/>
          <w:lang w:val="en-US"/>
        </w:rPr>
        <w:t>original</w:t>
      </w:r>
      <w:r w:rsidRPr="00EA3FB7">
        <w:rPr>
          <w:rFonts w:ascii="Times New Roman" w:hAnsi="Times New Roman" w:cs="Times New Roman"/>
          <w:sz w:val="24"/>
          <w:szCs w:val="24"/>
          <w:lang w:val="en-US"/>
        </w:rPr>
        <w:t xml:space="preserve"> research papers published in </w:t>
      </w:r>
      <w:r w:rsidRPr="00EA3FB7">
        <w:rPr>
          <w:rFonts w:ascii="Times New Roman" w:hAnsi="Times New Roman" w:cs="Times New Roman"/>
          <w:i/>
          <w:sz w:val="24"/>
          <w:szCs w:val="24"/>
          <w:lang w:val="en-US"/>
        </w:rPr>
        <w:t>Biomacr</w:t>
      </w:r>
      <w:r>
        <w:rPr>
          <w:rFonts w:ascii="Times New Roman" w:hAnsi="Times New Roman" w:cs="Times New Roman"/>
          <w:i/>
          <w:sz w:val="24"/>
          <w:szCs w:val="24"/>
          <w:lang w:val="en-US"/>
        </w:rPr>
        <w:t>o</w:t>
      </w:r>
      <w:r w:rsidRPr="00EA3FB7">
        <w:rPr>
          <w:rFonts w:ascii="Times New Roman" w:hAnsi="Times New Roman" w:cs="Times New Roman"/>
          <w:i/>
          <w:sz w:val="24"/>
          <w:szCs w:val="24"/>
          <w:lang w:val="en-US"/>
        </w:rPr>
        <w:t xml:space="preserve">molecules </w:t>
      </w:r>
      <w:r>
        <w:rPr>
          <w:rFonts w:ascii="Times New Roman" w:hAnsi="Times New Roman" w:cs="Times New Roman"/>
          <w:sz w:val="24"/>
          <w:szCs w:val="24"/>
          <w:lang w:val="en-US"/>
        </w:rPr>
        <w:t xml:space="preserve">since </w:t>
      </w:r>
      <w:r w:rsidRPr="00540197">
        <w:rPr>
          <w:rFonts w:ascii="Times New Roman" w:hAnsi="Times New Roman" w:cs="Times New Roman"/>
          <w:sz w:val="24"/>
          <w:szCs w:val="24"/>
          <w:lang w:val="en-US"/>
        </w:rPr>
        <w:t>2000</w:t>
      </w:r>
      <w:r>
        <w:rPr>
          <w:rFonts w:ascii="Times New Roman" w:hAnsi="Times New Roman" w:cs="Times New Roman"/>
          <w:sz w:val="24"/>
          <w:szCs w:val="24"/>
          <w:lang w:val="en-US"/>
        </w:rPr>
        <w:t xml:space="preserve">. </w:t>
      </w:r>
      <w:r w:rsidRPr="00540197">
        <w:rPr>
          <w:rFonts w:ascii="Times New Roman" w:hAnsi="Times New Roman" w:cs="Times New Roman"/>
          <w:sz w:val="24"/>
          <w:szCs w:val="24"/>
          <w:lang w:val="en-US"/>
        </w:rPr>
        <w:t xml:space="preserve"> </w:t>
      </w:r>
    </w:p>
    <w:tbl>
      <w:tblPr>
        <w:tblStyle w:val="Grilledutableau"/>
        <w:tblW w:w="9326" w:type="dxa"/>
        <w:tblLayout w:type="fixed"/>
        <w:tblLook w:val="04A0" w:firstRow="1" w:lastRow="0" w:firstColumn="1" w:lastColumn="0" w:noHBand="0" w:noVBand="1"/>
      </w:tblPr>
      <w:tblGrid>
        <w:gridCol w:w="5216"/>
        <w:gridCol w:w="2693"/>
        <w:gridCol w:w="850"/>
        <w:gridCol w:w="567"/>
      </w:tblGrid>
      <w:tr w:rsidR="000048F2" w:rsidRPr="00540197" w14:paraId="5F3C611A" w14:textId="77777777" w:rsidTr="00A4400F">
        <w:tc>
          <w:tcPr>
            <w:tcW w:w="5216" w:type="dxa"/>
          </w:tcPr>
          <w:p w14:paraId="01CCE0EB" w14:textId="77777777" w:rsidR="000048F2" w:rsidRPr="009807EA" w:rsidRDefault="000048F2" w:rsidP="00A4400F">
            <w:pPr>
              <w:jc w:val="both"/>
              <w:rPr>
                <w:rFonts w:ascii="Times New Roman" w:hAnsi="Times New Roman" w:cs="Times New Roman"/>
                <w:sz w:val="20"/>
                <w:szCs w:val="20"/>
                <w:lang w:val="en-US"/>
              </w:rPr>
            </w:pPr>
            <w:r w:rsidRPr="00D45963">
              <w:rPr>
                <w:rFonts w:ascii="Times New Roman" w:hAnsi="Times New Roman" w:cs="Times New Roman"/>
                <w:b/>
                <w:sz w:val="20"/>
                <w:szCs w:val="20"/>
                <w:lang w:val="en-US"/>
              </w:rPr>
              <w:t>Manuscript title</w:t>
            </w:r>
          </w:p>
        </w:tc>
        <w:tc>
          <w:tcPr>
            <w:tcW w:w="2693" w:type="dxa"/>
          </w:tcPr>
          <w:p w14:paraId="2BDD448E" w14:textId="77777777" w:rsidR="000048F2" w:rsidRPr="009807EA" w:rsidRDefault="000048F2" w:rsidP="00A4400F">
            <w:pPr>
              <w:jc w:val="both"/>
              <w:rPr>
                <w:rFonts w:ascii="Times New Roman" w:hAnsi="Times New Roman" w:cs="Times New Roman"/>
                <w:sz w:val="20"/>
                <w:szCs w:val="20"/>
                <w:lang w:val="en-US"/>
              </w:rPr>
            </w:pPr>
            <w:r w:rsidRPr="00D45963">
              <w:rPr>
                <w:rFonts w:ascii="Times New Roman" w:hAnsi="Times New Roman" w:cs="Times New Roman"/>
                <w:b/>
                <w:sz w:val="20"/>
                <w:szCs w:val="20"/>
                <w:lang w:val="en-US"/>
              </w:rPr>
              <w:t>Authors</w:t>
            </w:r>
          </w:p>
        </w:tc>
        <w:tc>
          <w:tcPr>
            <w:tcW w:w="850" w:type="dxa"/>
          </w:tcPr>
          <w:p w14:paraId="629BC35E" w14:textId="77777777" w:rsidR="000048F2" w:rsidRPr="009807EA" w:rsidRDefault="000048F2" w:rsidP="00A4400F">
            <w:pPr>
              <w:jc w:val="both"/>
              <w:rPr>
                <w:rFonts w:ascii="Times New Roman" w:hAnsi="Times New Roman" w:cs="Times New Roman"/>
                <w:sz w:val="20"/>
                <w:szCs w:val="20"/>
                <w:lang w:val="en-US"/>
              </w:rPr>
            </w:pPr>
            <w:r w:rsidRPr="00D45963">
              <w:rPr>
                <w:rFonts w:ascii="Times New Roman" w:hAnsi="Times New Roman" w:cs="Times New Roman"/>
                <w:b/>
                <w:sz w:val="20"/>
                <w:szCs w:val="20"/>
                <w:lang w:val="en-US"/>
              </w:rPr>
              <w:t xml:space="preserve">Year </w:t>
            </w:r>
          </w:p>
        </w:tc>
        <w:tc>
          <w:tcPr>
            <w:tcW w:w="567" w:type="dxa"/>
          </w:tcPr>
          <w:p w14:paraId="0CA2DE72" w14:textId="77777777" w:rsidR="000048F2" w:rsidRPr="00810255" w:rsidRDefault="000048F2" w:rsidP="00A4400F">
            <w:pPr>
              <w:jc w:val="both"/>
              <w:rPr>
                <w:rFonts w:ascii="Times New Roman" w:hAnsi="Times New Roman" w:cs="Times New Roman"/>
                <w:b/>
                <w:sz w:val="20"/>
                <w:szCs w:val="20"/>
                <w:lang w:val="en-US"/>
              </w:rPr>
            </w:pPr>
            <w:r>
              <w:rPr>
                <w:rFonts w:ascii="Times New Roman" w:hAnsi="Times New Roman" w:cs="Times New Roman"/>
                <w:b/>
                <w:sz w:val="20"/>
                <w:szCs w:val="20"/>
                <w:lang w:val="en-US"/>
              </w:rPr>
              <w:t>R</w:t>
            </w:r>
            <w:r w:rsidRPr="00810255">
              <w:rPr>
                <w:rFonts w:ascii="Times New Roman" w:hAnsi="Times New Roman" w:cs="Times New Roman"/>
                <w:b/>
                <w:sz w:val="20"/>
                <w:szCs w:val="20"/>
                <w:lang w:val="en-US"/>
              </w:rPr>
              <w:t>ef</w:t>
            </w:r>
            <w:r>
              <w:rPr>
                <w:rFonts w:ascii="Times New Roman" w:hAnsi="Times New Roman" w:cs="Times New Roman"/>
                <w:b/>
                <w:sz w:val="20"/>
                <w:szCs w:val="20"/>
                <w:lang w:val="en-US"/>
              </w:rPr>
              <w:t>.</w:t>
            </w:r>
          </w:p>
        </w:tc>
      </w:tr>
      <w:tr w:rsidR="000048F2" w14:paraId="685D0017" w14:textId="77777777" w:rsidTr="00A4400F">
        <w:tc>
          <w:tcPr>
            <w:tcW w:w="5216" w:type="dxa"/>
          </w:tcPr>
          <w:p w14:paraId="2A660A4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Structural and Rheological Properties of Methacrylamide Modified Gelatin Hydrogels</w:t>
            </w:r>
          </w:p>
          <w:p w14:paraId="27A5D602" w14:textId="77777777" w:rsidR="000048F2" w:rsidRPr="00E80439" w:rsidRDefault="000048F2" w:rsidP="00A4400F">
            <w:pPr>
              <w:jc w:val="both"/>
              <w:rPr>
                <w:rFonts w:ascii="Times New Roman" w:hAnsi="Times New Roman" w:cs="Times New Roman"/>
                <w:sz w:val="18"/>
                <w:szCs w:val="18"/>
                <w:lang w:val="en-US"/>
              </w:rPr>
            </w:pPr>
          </w:p>
        </w:tc>
        <w:tc>
          <w:tcPr>
            <w:tcW w:w="2693" w:type="dxa"/>
          </w:tcPr>
          <w:p w14:paraId="200FE0B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Van den Bulcke, AI; Bogdanov, B; De Rooze, N; Schacht, EH; Cornelissen, M; Berghmans, H</w:t>
            </w:r>
          </w:p>
        </w:tc>
        <w:tc>
          <w:tcPr>
            <w:tcW w:w="850" w:type="dxa"/>
          </w:tcPr>
          <w:p w14:paraId="1C2DC6F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2000</w:t>
            </w:r>
          </w:p>
        </w:tc>
        <w:tc>
          <w:tcPr>
            <w:tcW w:w="567" w:type="dxa"/>
          </w:tcPr>
          <w:p w14:paraId="2335F74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w:t>
            </w:r>
          </w:p>
        </w:tc>
      </w:tr>
      <w:tr w:rsidR="000048F2" w14:paraId="2BD0D3BF" w14:textId="77777777" w:rsidTr="00A4400F">
        <w:tc>
          <w:tcPr>
            <w:tcW w:w="5216" w:type="dxa"/>
          </w:tcPr>
          <w:p w14:paraId="52D9584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Quaternary Ammonium Functionalized Poly(propylene imine) Dendrimers as Effective Antimicrobials: Structure-Activity Studies</w:t>
            </w:r>
          </w:p>
        </w:tc>
        <w:tc>
          <w:tcPr>
            <w:tcW w:w="2693" w:type="dxa"/>
          </w:tcPr>
          <w:p w14:paraId="771BB703" w14:textId="0A3BF6EF"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Chen, CZ; Beck-Tan, NC; Dhurjati, P; van Dyk, TK; LaRossa, RA; Cooper, SL</w:t>
            </w:r>
          </w:p>
        </w:tc>
        <w:tc>
          <w:tcPr>
            <w:tcW w:w="850" w:type="dxa"/>
          </w:tcPr>
          <w:p w14:paraId="7D48E28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2000</w:t>
            </w:r>
          </w:p>
        </w:tc>
        <w:tc>
          <w:tcPr>
            <w:tcW w:w="567" w:type="dxa"/>
          </w:tcPr>
          <w:p w14:paraId="7027395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w:t>
            </w:r>
          </w:p>
        </w:tc>
      </w:tr>
      <w:tr w:rsidR="000048F2" w14:paraId="07886C39" w14:textId="77777777" w:rsidTr="00A4400F">
        <w:tc>
          <w:tcPr>
            <w:tcW w:w="5216" w:type="dxa"/>
          </w:tcPr>
          <w:p w14:paraId="0557FEF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New Insight Into Agarose Gel Mechanical Properties</w:t>
            </w:r>
          </w:p>
        </w:tc>
        <w:tc>
          <w:tcPr>
            <w:tcW w:w="2693" w:type="dxa"/>
          </w:tcPr>
          <w:p w14:paraId="1BDCDC2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Normand, V; Lootens, DL; Amici, E; Plucknett, KP; Aymard, P</w:t>
            </w:r>
          </w:p>
        </w:tc>
        <w:tc>
          <w:tcPr>
            <w:tcW w:w="850" w:type="dxa"/>
          </w:tcPr>
          <w:p w14:paraId="02F704F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2000</w:t>
            </w:r>
          </w:p>
        </w:tc>
        <w:tc>
          <w:tcPr>
            <w:tcW w:w="567" w:type="dxa"/>
          </w:tcPr>
          <w:p w14:paraId="598612B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3</w:t>
            </w:r>
          </w:p>
        </w:tc>
      </w:tr>
      <w:tr w:rsidR="000048F2" w14:paraId="56F22458" w14:textId="77777777" w:rsidTr="00A4400F">
        <w:tc>
          <w:tcPr>
            <w:tcW w:w="5216" w:type="dxa"/>
          </w:tcPr>
          <w:p w14:paraId="17AC6F3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Multifunctional Epoxy Supports: A New Tool To Improve the Covalent Immobilization of Proteins. The Promotion of Physical Adsorptions of Proteins on the Supports before Their Covalent Linkage</w:t>
            </w:r>
          </w:p>
        </w:tc>
        <w:tc>
          <w:tcPr>
            <w:tcW w:w="2693" w:type="dxa"/>
          </w:tcPr>
          <w:p w14:paraId="4D3481A1" w14:textId="0C1CD50B"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Mateo, C; Fernández-Lorente, G; Abian, O; Fernández-Lafuente, R; Guisán, JM</w:t>
            </w:r>
          </w:p>
        </w:tc>
        <w:tc>
          <w:tcPr>
            <w:tcW w:w="850" w:type="dxa"/>
          </w:tcPr>
          <w:p w14:paraId="725DCAB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2000</w:t>
            </w:r>
          </w:p>
        </w:tc>
        <w:tc>
          <w:tcPr>
            <w:tcW w:w="567" w:type="dxa"/>
          </w:tcPr>
          <w:p w14:paraId="133798E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4</w:t>
            </w:r>
          </w:p>
        </w:tc>
      </w:tr>
      <w:tr w:rsidR="000048F2" w14:paraId="1D98CE08" w14:textId="77777777" w:rsidTr="00A4400F">
        <w:tc>
          <w:tcPr>
            <w:tcW w:w="5216" w:type="dxa"/>
            <w:shd w:val="clear" w:color="auto" w:fill="auto"/>
          </w:tcPr>
          <w:p w14:paraId="22692DE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Periodate Oxidation of Crystalline Cellulose</w:t>
            </w:r>
          </w:p>
        </w:tc>
        <w:tc>
          <w:tcPr>
            <w:tcW w:w="2693" w:type="dxa"/>
            <w:shd w:val="clear" w:color="auto" w:fill="auto"/>
          </w:tcPr>
          <w:p w14:paraId="38136411" w14:textId="77777777" w:rsidR="000048F2" w:rsidRPr="00E80439" w:rsidRDefault="000048F2" w:rsidP="00A4400F">
            <w:pPr>
              <w:jc w:val="both"/>
              <w:rPr>
                <w:rFonts w:ascii="Times New Roman" w:hAnsi="Times New Roman" w:cs="Times New Roman"/>
                <w:sz w:val="18"/>
                <w:szCs w:val="18"/>
                <w:lang w:val="de-CH"/>
              </w:rPr>
            </w:pPr>
            <w:r w:rsidRPr="00E80439">
              <w:rPr>
                <w:rFonts w:ascii="Times New Roman" w:hAnsi="Times New Roman" w:cs="Times New Roman"/>
                <w:sz w:val="18"/>
                <w:szCs w:val="18"/>
                <w:lang w:val="de-CH"/>
              </w:rPr>
              <w:t>Kim, UJ; Kuga, S; Wada, M; Okano, T; Kondo, T</w:t>
            </w:r>
          </w:p>
        </w:tc>
        <w:tc>
          <w:tcPr>
            <w:tcW w:w="850" w:type="dxa"/>
            <w:shd w:val="clear" w:color="auto" w:fill="auto"/>
          </w:tcPr>
          <w:p w14:paraId="5AF2B5E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2000</w:t>
            </w:r>
          </w:p>
        </w:tc>
        <w:tc>
          <w:tcPr>
            <w:tcW w:w="567" w:type="dxa"/>
            <w:shd w:val="clear" w:color="auto" w:fill="auto"/>
          </w:tcPr>
          <w:p w14:paraId="2C38E43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5</w:t>
            </w:r>
          </w:p>
        </w:tc>
      </w:tr>
      <w:tr w:rsidR="000048F2" w14:paraId="3CE284F7" w14:textId="77777777" w:rsidTr="00A4400F">
        <w:tc>
          <w:tcPr>
            <w:tcW w:w="5216" w:type="dxa"/>
            <w:shd w:val="clear" w:color="auto" w:fill="auto"/>
          </w:tcPr>
          <w:p w14:paraId="0A24C28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i/>
                <w:sz w:val="18"/>
                <w:szCs w:val="18"/>
                <w:lang w:val="en-US"/>
              </w:rPr>
              <w:t>Candida antartica</w:t>
            </w:r>
            <w:r w:rsidRPr="00E80439">
              <w:rPr>
                <w:rFonts w:ascii="Times New Roman" w:hAnsi="Times New Roman" w:cs="Times New Roman"/>
                <w:sz w:val="18"/>
                <w:szCs w:val="18"/>
                <w:lang w:val="en-US"/>
              </w:rPr>
              <w:t xml:space="preserve"> Lipase B Catalyzed Polycaprolactone Synthesis: Effects of Organic Media and Temperature</w:t>
            </w:r>
          </w:p>
        </w:tc>
        <w:tc>
          <w:tcPr>
            <w:tcW w:w="2693" w:type="dxa"/>
            <w:shd w:val="clear" w:color="auto" w:fill="auto"/>
          </w:tcPr>
          <w:p w14:paraId="3F4782A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Kumar, A; Gross, RA</w:t>
            </w:r>
          </w:p>
        </w:tc>
        <w:tc>
          <w:tcPr>
            <w:tcW w:w="850" w:type="dxa"/>
            <w:shd w:val="clear" w:color="auto" w:fill="auto"/>
          </w:tcPr>
          <w:p w14:paraId="356CBAD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2000</w:t>
            </w:r>
          </w:p>
        </w:tc>
        <w:tc>
          <w:tcPr>
            <w:tcW w:w="567" w:type="dxa"/>
            <w:shd w:val="clear" w:color="auto" w:fill="auto"/>
          </w:tcPr>
          <w:p w14:paraId="27492A2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6</w:t>
            </w:r>
          </w:p>
        </w:tc>
      </w:tr>
      <w:tr w:rsidR="000048F2" w:rsidRPr="001E6728" w14:paraId="2205FF97" w14:textId="77777777" w:rsidTr="00E80439">
        <w:tc>
          <w:tcPr>
            <w:tcW w:w="5216" w:type="dxa"/>
            <w:shd w:val="clear" w:color="auto" w:fill="D9D9D9" w:themeFill="background1" w:themeFillShade="D9"/>
          </w:tcPr>
          <w:p w14:paraId="5913C20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Molecular Basis of Ca</w:t>
            </w:r>
            <w:r w:rsidRPr="00E80439">
              <w:rPr>
                <w:rFonts w:ascii="Times New Roman" w:hAnsi="Times New Roman" w:cs="Times New Roman"/>
                <w:sz w:val="18"/>
                <w:szCs w:val="18"/>
                <w:vertAlign w:val="superscript"/>
                <w:lang w:val="en-US"/>
              </w:rPr>
              <w:t>2+</w:t>
            </w:r>
            <w:r w:rsidRPr="00E80439">
              <w:rPr>
                <w:rFonts w:ascii="Times New Roman" w:hAnsi="Times New Roman" w:cs="Times New Roman"/>
                <w:sz w:val="18"/>
                <w:szCs w:val="18"/>
                <w:lang w:val="en-US"/>
              </w:rPr>
              <w:t>-Induced Gelation in Alginates and Pectins: The Egg-Box Model Revisited</w:t>
            </w:r>
          </w:p>
        </w:tc>
        <w:tc>
          <w:tcPr>
            <w:tcW w:w="2693" w:type="dxa"/>
            <w:shd w:val="clear" w:color="auto" w:fill="D9D9D9" w:themeFill="background1" w:themeFillShade="D9"/>
          </w:tcPr>
          <w:p w14:paraId="66089A7B" w14:textId="4925AC9C"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Braccini, I; Pérez, S</w:t>
            </w:r>
          </w:p>
        </w:tc>
        <w:tc>
          <w:tcPr>
            <w:tcW w:w="850" w:type="dxa"/>
            <w:shd w:val="clear" w:color="auto" w:fill="D9D9D9" w:themeFill="background1" w:themeFillShade="D9"/>
          </w:tcPr>
          <w:p w14:paraId="731B4323"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2001</w:t>
            </w:r>
          </w:p>
        </w:tc>
        <w:tc>
          <w:tcPr>
            <w:tcW w:w="567" w:type="dxa"/>
            <w:shd w:val="clear" w:color="auto" w:fill="D9D9D9" w:themeFill="background1" w:themeFillShade="D9"/>
          </w:tcPr>
          <w:p w14:paraId="77EB897A"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7</w:t>
            </w:r>
          </w:p>
        </w:tc>
      </w:tr>
      <w:tr w:rsidR="000048F2" w:rsidRPr="001E6728" w14:paraId="724D1CD4" w14:textId="77777777" w:rsidTr="00E80439">
        <w:tc>
          <w:tcPr>
            <w:tcW w:w="5216" w:type="dxa"/>
            <w:shd w:val="clear" w:color="auto" w:fill="D9D9D9" w:themeFill="background1" w:themeFillShade="D9"/>
          </w:tcPr>
          <w:p w14:paraId="5B2AF77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Relation between the Degree of Acetylation and the Electrostatic Properties of Chitin and Chitosan</w:t>
            </w:r>
          </w:p>
        </w:tc>
        <w:tc>
          <w:tcPr>
            <w:tcW w:w="2693" w:type="dxa"/>
            <w:shd w:val="clear" w:color="auto" w:fill="D9D9D9" w:themeFill="background1" w:themeFillShade="D9"/>
          </w:tcPr>
          <w:p w14:paraId="1A65094B" w14:textId="455BBD8E"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Sorlier, P; Denuzière, A; Viton, C; Domard, A</w:t>
            </w:r>
          </w:p>
        </w:tc>
        <w:tc>
          <w:tcPr>
            <w:tcW w:w="850" w:type="dxa"/>
            <w:shd w:val="clear" w:color="auto" w:fill="D9D9D9" w:themeFill="background1" w:themeFillShade="D9"/>
          </w:tcPr>
          <w:p w14:paraId="31225365"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2001</w:t>
            </w:r>
          </w:p>
        </w:tc>
        <w:tc>
          <w:tcPr>
            <w:tcW w:w="567" w:type="dxa"/>
            <w:shd w:val="clear" w:color="auto" w:fill="D9D9D9" w:themeFill="background1" w:themeFillShade="D9"/>
          </w:tcPr>
          <w:p w14:paraId="0CE618AB"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8</w:t>
            </w:r>
          </w:p>
        </w:tc>
      </w:tr>
      <w:tr w:rsidR="000048F2" w:rsidRPr="00C64DD7" w14:paraId="0A122A36" w14:textId="77777777" w:rsidTr="00E80439">
        <w:tc>
          <w:tcPr>
            <w:tcW w:w="5216" w:type="dxa"/>
            <w:shd w:val="clear" w:color="auto" w:fill="D9D9D9" w:themeFill="background1" w:themeFillShade="D9"/>
          </w:tcPr>
          <w:p w14:paraId="1357E08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Conjugate Addition Reactions Combined with Free-Radical Cross-Linking for the Design of Materials for Tissue Engineering</w:t>
            </w:r>
          </w:p>
        </w:tc>
        <w:tc>
          <w:tcPr>
            <w:tcW w:w="2693" w:type="dxa"/>
            <w:shd w:val="clear" w:color="auto" w:fill="D9D9D9" w:themeFill="background1" w:themeFillShade="D9"/>
          </w:tcPr>
          <w:p w14:paraId="2D4CBFD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Elbert, DL; Hubbell, JA</w:t>
            </w:r>
          </w:p>
        </w:tc>
        <w:tc>
          <w:tcPr>
            <w:tcW w:w="850" w:type="dxa"/>
            <w:shd w:val="clear" w:color="auto" w:fill="D9D9D9" w:themeFill="background1" w:themeFillShade="D9"/>
          </w:tcPr>
          <w:p w14:paraId="74690C3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rPr>
              <w:t>2001</w:t>
            </w:r>
          </w:p>
        </w:tc>
        <w:tc>
          <w:tcPr>
            <w:tcW w:w="567" w:type="dxa"/>
            <w:shd w:val="clear" w:color="auto" w:fill="D9D9D9" w:themeFill="background1" w:themeFillShade="D9"/>
          </w:tcPr>
          <w:p w14:paraId="7D06D47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9</w:t>
            </w:r>
          </w:p>
        </w:tc>
      </w:tr>
      <w:tr w:rsidR="000048F2" w:rsidRPr="00C64DD7" w14:paraId="29405948" w14:textId="77777777" w:rsidTr="00E80439">
        <w:tc>
          <w:tcPr>
            <w:tcW w:w="5216" w:type="dxa"/>
            <w:shd w:val="clear" w:color="auto" w:fill="D9D9D9" w:themeFill="background1" w:themeFillShade="D9"/>
          </w:tcPr>
          <w:p w14:paraId="75E9FDA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X-ray Structure of Mercerized Cellulose II at 1 Å Resolution</w:t>
            </w:r>
          </w:p>
        </w:tc>
        <w:tc>
          <w:tcPr>
            <w:tcW w:w="2693" w:type="dxa"/>
            <w:shd w:val="clear" w:color="auto" w:fill="D9D9D9" w:themeFill="background1" w:themeFillShade="D9"/>
          </w:tcPr>
          <w:p w14:paraId="2CB4FE0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Langan, P; Nishiyama, Y; Chanzy, H</w:t>
            </w:r>
          </w:p>
        </w:tc>
        <w:tc>
          <w:tcPr>
            <w:tcW w:w="850" w:type="dxa"/>
            <w:shd w:val="clear" w:color="auto" w:fill="D9D9D9" w:themeFill="background1" w:themeFillShade="D9"/>
          </w:tcPr>
          <w:p w14:paraId="3682573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rPr>
              <w:t>2001</w:t>
            </w:r>
          </w:p>
        </w:tc>
        <w:tc>
          <w:tcPr>
            <w:tcW w:w="567" w:type="dxa"/>
            <w:shd w:val="clear" w:color="auto" w:fill="D9D9D9" w:themeFill="background1" w:themeFillShade="D9"/>
          </w:tcPr>
          <w:p w14:paraId="4159B34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10</w:t>
            </w:r>
          </w:p>
        </w:tc>
      </w:tr>
      <w:tr w:rsidR="000048F2" w:rsidRPr="00C64DD7" w14:paraId="18566F76" w14:textId="77777777" w:rsidTr="00E80439">
        <w:tc>
          <w:tcPr>
            <w:tcW w:w="5216" w:type="dxa"/>
            <w:shd w:val="clear" w:color="auto" w:fill="D9D9D9" w:themeFill="background1" w:themeFillShade="D9"/>
          </w:tcPr>
          <w:p w14:paraId="24ADDD8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Mechanisms and Kinetics of Thermal Degradation of Poly(ε-caprolactone)</w:t>
            </w:r>
          </w:p>
        </w:tc>
        <w:tc>
          <w:tcPr>
            <w:tcW w:w="2693" w:type="dxa"/>
            <w:shd w:val="clear" w:color="auto" w:fill="D9D9D9" w:themeFill="background1" w:themeFillShade="D9"/>
          </w:tcPr>
          <w:p w14:paraId="3D172FC6" w14:textId="6B83C51A"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Persenaire, O; Alexandre, M; Degée, P; Dubois, P</w:t>
            </w:r>
          </w:p>
        </w:tc>
        <w:tc>
          <w:tcPr>
            <w:tcW w:w="850" w:type="dxa"/>
            <w:shd w:val="clear" w:color="auto" w:fill="D9D9D9" w:themeFill="background1" w:themeFillShade="D9"/>
          </w:tcPr>
          <w:p w14:paraId="3D908237"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2001</w:t>
            </w:r>
          </w:p>
        </w:tc>
        <w:tc>
          <w:tcPr>
            <w:tcW w:w="567" w:type="dxa"/>
            <w:shd w:val="clear" w:color="auto" w:fill="D9D9D9" w:themeFill="background1" w:themeFillShade="D9"/>
          </w:tcPr>
          <w:p w14:paraId="6BE0562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11</w:t>
            </w:r>
          </w:p>
        </w:tc>
      </w:tr>
      <w:tr w:rsidR="000048F2" w:rsidRPr="00C64DD7" w14:paraId="34032EB7" w14:textId="77777777" w:rsidTr="00E80439">
        <w:tc>
          <w:tcPr>
            <w:tcW w:w="5216" w:type="dxa"/>
            <w:shd w:val="clear" w:color="auto" w:fill="D9D9D9" w:themeFill="background1" w:themeFillShade="D9"/>
          </w:tcPr>
          <w:p w14:paraId="46FED26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Glutathione-Sensitive Stabilization of Block Copolymer Micelles Composed of Antisense DNA and Thiolated Poly(ethylene glycol)-block-poly(L-lysine)</w:t>
            </w:r>
          </w:p>
        </w:tc>
        <w:tc>
          <w:tcPr>
            <w:tcW w:w="2693" w:type="dxa"/>
            <w:shd w:val="clear" w:color="auto" w:fill="D9D9D9" w:themeFill="background1" w:themeFillShade="D9"/>
          </w:tcPr>
          <w:p w14:paraId="38DB107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Kakizawa, Y; Harada, A; Kataoka, K</w:t>
            </w:r>
          </w:p>
        </w:tc>
        <w:tc>
          <w:tcPr>
            <w:tcW w:w="850" w:type="dxa"/>
            <w:shd w:val="clear" w:color="auto" w:fill="D9D9D9" w:themeFill="background1" w:themeFillShade="D9"/>
          </w:tcPr>
          <w:p w14:paraId="4713648B"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2001</w:t>
            </w:r>
          </w:p>
        </w:tc>
        <w:tc>
          <w:tcPr>
            <w:tcW w:w="567" w:type="dxa"/>
            <w:shd w:val="clear" w:color="auto" w:fill="D9D9D9" w:themeFill="background1" w:themeFillShade="D9"/>
          </w:tcPr>
          <w:p w14:paraId="4E0514F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12</w:t>
            </w:r>
          </w:p>
        </w:tc>
      </w:tr>
      <w:tr w:rsidR="000048F2" w:rsidRPr="00C64DD7" w14:paraId="405C52DE" w14:textId="77777777" w:rsidTr="00A4400F">
        <w:tc>
          <w:tcPr>
            <w:tcW w:w="5216" w:type="dxa"/>
          </w:tcPr>
          <w:p w14:paraId="7923DF2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Electrospinning of Collagen Nanofibers</w:t>
            </w:r>
          </w:p>
        </w:tc>
        <w:tc>
          <w:tcPr>
            <w:tcW w:w="2693" w:type="dxa"/>
          </w:tcPr>
          <w:p w14:paraId="703579C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Matthews, JA; Wnek, GE; Simpson, DG; Bowlin, GL</w:t>
            </w:r>
          </w:p>
        </w:tc>
        <w:tc>
          <w:tcPr>
            <w:tcW w:w="850" w:type="dxa"/>
          </w:tcPr>
          <w:p w14:paraId="4E8D4BD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2002</w:t>
            </w:r>
          </w:p>
        </w:tc>
        <w:tc>
          <w:tcPr>
            <w:tcW w:w="567" w:type="dxa"/>
          </w:tcPr>
          <w:p w14:paraId="1DA43A4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13</w:t>
            </w:r>
          </w:p>
        </w:tc>
      </w:tr>
      <w:tr w:rsidR="000048F2" w:rsidRPr="007D3B77" w14:paraId="52ADF0DB" w14:textId="77777777" w:rsidTr="00A4400F">
        <w:tc>
          <w:tcPr>
            <w:tcW w:w="5216" w:type="dxa"/>
          </w:tcPr>
          <w:p w14:paraId="30E3D46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 xml:space="preserve">Electrospinning </w:t>
            </w:r>
            <w:r w:rsidRPr="00E80439">
              <w:rPr>
                <w:rFonts w:ascii="Times New Roman" w:hAnsi="Times New Roman" w:cs="Times New Roman"/>
                <w:i/>
                <w:sz w:val="18"/>
                <w:szCs w:val="18"/>
                <w:lang w:val="en-US"/>
              </w:rPr>
              <w:t>Bombyx mori</w:t>
            </w:r>
            <w:r w:rsidRPr="00E80439">
              <w:rPr>
                <w:rFonts w:ascii="Times New Roman" w:hAnsi="Times New Roman" w:cs="Times New Roman"/>
                <w:sz w:val="18"/>
                <w:szCs w:val="18"/>
                <w:lang w:val="en-US"/>
              </w:rPr>
              <w:t xml:space="preserve"> Silk with Poly(ethylene oxide)</w:t>
            </w:r>
          </w:p>
        </w:tc>
        <w:tc>
          <w:tcPr>
            <w:tcW w:w="2693" w:type="dxa"/>
          </w:tcPr>
          <w:p w14:paraId="2F5877B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Jin, HJ; Fridrikh, SV; Rutledge, GC; Kaplan, DL</w:t>
            </w:r>
          </w:p>
        </w:tc>
        <w:tc>
          <w:tcPr>
            <w:tcW w:w="850" w:type="dxa"/>
          </w:tcPr>
          <w:p w14:paraId="6FF68551"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lang w:val="en-US"/>
              </w:rPr>
              <w:t>2002</w:t>
            </w:r>
          </w:p>
        </w:tc>
        <w:tc>
          <w:tcPr>
            <w:tcW w:w="567" w:type="dxa"/>
          </w:tcPr>
          <w:p w14:paraId="5F6577B3"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14</w:t>
            </w:r>
          </w:p>
        </w:tc>
      </w:tr>
      <w:tr w:rsidR="000048F2" w:rsidRPr="007D3B77" w14:paraId="73BC6C30" w14:textId="77777777" w:rsidTr="00A4400F">
        <w:tc>
          <w:tcPr>
            <w:tcW w:w="5216" w:type="dxa"/>
          </w:tcPr>
          <w:p w14:paraId="75FDF1C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Disulfide Cross-Linked Hyaluronan Hydrogels</w:t>
            </w:r>
          </w:p>
        </w:tc>
        <w:tc>
          <w:tcPr>
            <w:tcW w:w="2693" w:type="dxa"/>
          </w:tcPr>
          <w:p w14:paraId="2A32230F" w14:textId="392D7274"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Shu, XZ; Liu, Y; Luo, Y; Roberts, MC; Prestwich, GD</w:t>
            </w:r>
          </w:p>
        </w:tc>
        <w:tc>
          <w:tcPr>
            <w:tcW w:w="850" w:type="dxa"/>
          </w:tcPr>
          <w:p w14:paraId="6077CB5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2002</w:t>
            </w:r>
          </w:p>
        </w:tc>
        <w:tc>
          <w:tcPr>
            <w:tcW w:w="567" w:type="dxa"/>
          </w:tcPr>
          <w:p w14:paraId="6EC0C11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15</w:t>
            </w:r>
          </w:p>
        </w:tc>
      </w:tr>
      <w:tr w:rsidR="000048F2" w:rsidRPr="007D3B77" w14:paraId="6BF36BDD" w14:textId="77777777" w:rsidTr="00A4400F">
        <w:tc>
          <w:tcPr>
            <w:tcW w:w="5216" w:type="dxa"/>
          </w:tcPr>
          <w:p w14:paraId="1E8F6FB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Genetically Encoded Synthesis of Protein-Based Polymers with Precisely Specified Molecular Weight and Sequence by Recursive Directional Ligation:  Examples from the Elastin-like Polypeptide System</w:t>
            </w:r>
          </w:p>
        </w:tc>
        <w:tc>
          <w:tcPr>
            <w:tcW w:w="2693" w:type="dxa"/>
          </w:tcPr>
          <w:p w14:paraId="7FBE7AB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Meyer, DE; Chilkoti, A</w:t>
            </w:r>
          </w:p>
        </w:tc>
        <w:tc>
          <w:tcPr>
            <w:tcW w:w="850" w:type="dxa"/>
          </w:tcPr>
          <w:p w14:paraId="49762B7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2002</w:t>
            </w:r>
          </w:p>
        </w:tc>
        <w:tc>
          <w:tcPr>
            <w:tcW w:w="567" w:type="dxa"/>
          </w:tcPr>
          <w:p w14:paraId="556DAF8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16</w:t>
            </w:r>
          </w:p>
        </w:tc>
      </w:tr>
      <w:tr w:rsidR="000048F2" w:rsidRPr="007D3B77" w14:paraId="246FBB45" w14:textId="77777777" w:rsidTr="00A4400F">
        <w:tc>
          <w:tcPr>
            <w:tcW w:w="5216" w:type="dxa"/>
          </w:tcPr>
          <w:p w14:paraId="747DE25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Synthesis and Gelation of DOPA-Modified Poly(ethylene glycol) Hydrogels</w:t>
            </w:r>
          </w:p>
        </w:tc>
        <w:tc>
          <w:tcPr>
            <w:tcW w:w="2693" w:type="dxa"/>
          </w:tcPr>
          <w:p w14:paraId="1C61E4F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Lee, BP; Dalsin, JL; Messersmith, PB</w:t>
            </w:r>
          </w:p>
        </w:tc>
        <w:tc>
          <w:tcPr>
            <w:tcW w:w="850" w:type="dxa"/>
          </w:tcPr>
          <w:p w14:paraId="729A008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2002</w:t>
            </w:r>
          </w:p>
        </w:tc>
        <w:tc>
          <w:tcPr>
            <w:tcW w:w="567" w:type="dxa"/>
          </w:tcPr>
          <w:p w14:paraId="1913B76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17</w:t>
            </w:r>
          </w:p>
        </w:tc>
      </w:tr>
      <w:tr w:rsidR="000048F2" w:rsidRPr="007D3B77" w14:paraId="522B0B18" w14:textId="77777777" w:rsidTr="00A4400F">
        <w:tc>
          <w:tcPr>
            <w:tcW w:w="5216" w:type="dxa"/>
          </w:tcPr>
          <w:p w14:paraId="6D6FF92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Surface Modification of Polycaprolactone Membrane via Aminolysis and Biomacromolecule Immobilization for Promoting Cytocompatibility of Human Endothelial Cells</w:t>
            </w:r>
          </w:p>
        </w:tc>
        <w:tc>
          <w:tcPr>
            <w:tcW w:w="2693" w:type="dxa"/>
          </w:tcPr>
          <w:p w14:paraId="7BB6BBD0" w14:textId="610C29D5"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Zhu, Y; Gao, C; Liu, X; Shen, J</w:t>
            </w:r>
          </w:p>
        </w:tc>
        <w:tc>
          <w:tcPr>
            <w:tcW w:w="850" w:type="dxa"/>
          </w:tcPr>
          <w:p w14:paraId="2C5008A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2002</w:t>
            </w:r>
          </w:p>
        </w:tc>
        <w:tc>
          <w:tcPr>
            <w:tcW w:w="567" w:type="dxa"/>
          </w:tcPr>
          <w:p w14:paraId="1568024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18</w:t>
            </w:r>
          </w:p>
        </w:tc>
      </w:tr>
      <w:tr w:rsidR="000048F2" w:rsidRPr="007D3B77" w14:paraId="01082440" w14:textId="77777777" w:rsidTr="00E80439">
        <w:tc>
          <w:tcPr>
            <w:tcW w:w="5216" w:type="dxa"/>
            <w:shd w:val="clear" w:color="auto" w:fill="D9D9D9" w:themeFill="background1" w:themeFillShade="D9"/>
          </w:tcPr>
          <w:p w14:paraId="58557A4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Synthesis and Physicochemical Characterization of End-Linked Poly(ethylene glycol)-</w:t>
            </w:r>
            <w:r w:rsidRPr="00E80439">
              <w:rPr>
                <w:rFonts w:ascii="Times New Roman" w:hAnsi="Times New Roman" w:cs="Times New Roman"/>
                <w:i/>
                <w:sz w:val="18"/>
                <w:szCs w:val="18"/>
                <w:lang w:val="en-US"/>
              </w:rPr>
              <w:t>co</w:t>
            </w:r>
            <w:r w:rsidRPr="00E80439">
              <w:rPr>
                <w:rFonts w:ascii="Times New Roman" w:hAnsi="Times New Roman" w:cs="Times New Roman"/>
                <w:sz w:val="18"/>
                <w:szCs w:val="18"/>
                <w:lang w:val="en-US"/>
              </w:rPr>
              <w:t>-peptide Hydrogels Formed by Michael-Type Addition.</w:t>
            </w:r>
          </w:p>
        </w:tc>
        <w:tc>
          <w:tcPr>
            <w:tcW w:w="2693" w:type="dxa"/>
            <w:shd w:val="clear" w:color="auto" w:fill="D9D9D9" w:themeFill="background1" w:themeFillShade="D9"/>
          </w:tcPr>
          <w:p w14:paraId="623FBD9E" w14:textId="77777777" w:rsidR="000048F2" w:rsidRPr="00E80439" w:rsidRDefault="000048F2" w:rsidP="00A4400F">
            <w:pPr>
              <w:rPr>
                <w:sz w:val="18"/>
                <w:szCs w:val="18"/>
              </w:rPr>
            </w:pPr>
            <w:r w:rsidRPr="00E80439">
              <w:rPr>
                <w:rFonts w:ascii="Times New Roman" w:hAnsi="Times New Roman" w:cs="Times New Roman"/>
                <w:sz w:val="18"/>
                <w:szCs w:val="18"/>
                <w:lang w:val="en-US"/>
              </w:rPr>
              <w:t>Lutolf, MP; Hubbell, JA</w:t>
            </w:r>
          </w:p>
        </w:tc>
        <w:tc>
          <w:tcPr>
            <w:tcW w:w="850" w:type="dxa"/>
            <w:shd w:val="clear" w:color="auto" w:fill="D9D9D9" w:themeFill="background1" w:themeFillShade="D9"/>
          </w:tcPr>
          <w:p w14:paraId="425A447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2003</w:t>
            </w:r>
          </w:p>
        </w:tc>
        <w:tc>
          <w:tcPr>
            <w:tcW w:w="567" w:type="dxa"/>
            <w:shd w:val="clear" w:color="auto" w:fill="D9D9D9" w:themeFill="background1" w:themeFillShade="D9"/>
          </w:tcPr>
          <w:p w14:paraId="1C0182E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19</w:t>
            </w:r>
          </w:p>
        </w:tc>
      </w:tr>
      <w:tr w:rsidR="000048F2" w:rsidRPr="007D3B77" w14:paraId="4D7B44CD" w14:textId="77777777" w:rsidTr="00E80439">
        <w:tc>
          <w:tcPr>
            <w:tcW w:w="5216" w:type="dxa"/>
            <w:shd w:val="clear" w:color="auto" w:fill="D9D9D9" w:themeFill="background1" w:themeFillShade="D9"/>
          </w:tcPr>
          <w:p w14:paraId="30636B8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Rational Design of Cytophilic and Cytophobic Polyelectrolyte Multilayer Thin Films</w:t>
            </w:r>
          </w:p>
        </w:tc>
        <w:tc>
          <w:tcPr>
            <w:tcW w:w="2693" w:type="dxa"/>
            <w:shd w:val="clear" w:color="auto" w:fill="D9D9D9" w:themeFill="background1" w:themeFillShade="D9"/>
          </w:tcPr>
          <w:p w14:paraId="71216120" w14:textId="77777777" w:rsidR="000048F2" w:rsidRPr="00E80439" w:rsidRDefault="000048F2" w:rsidP="00A4400F">
            <w:pPr>
              <w:rPr>
                <w:rFonts w:ascii="Times New Roman" w:hAnsi="Times New Roman" w:cs="Times New Roman"/>
                <w:sz w:val="18"/>
                <w:szCs w:val="18"/>
                <w:lang w:val="de-CH"/>
              </w:rPr>
            </w:pPr>
            <w:r w:rsidRPr="00E80439">
              <w:rPr>
                <w:rFonts w:ascii="Times New Roman" w:hAnsi="Times New Roman" w:cs="Times New Roman"/>
                <w:sz w:val="18"/>
                <w:szCs w:val="18"/>
                <w:lang w:val="de-CH"/>
              </w:rPr>
              <w:t>Mendelsohn, JD; Yang, SY; Hiller, J; Hochbaum, AI; Rubner, MF</w:t>
            </w:r>
          </w:p>
        </w:tc>
        <w:tc>
          <w:tcPr>
            <w:tcW w:w="850" w:type="dxa"/>
            <w:shd w:val="clear" w:color="auto" w:fill="D9D9D9" w:themeFill="background1" w:themeFillShade="D9"/>
          </w:tcPr>
          <w:p w14:paraId="289805B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2003</w:t>
            </w:r>
          </w:p>
        </w:tc>
        <w:tc>
          <w:tcPr>
            <w:tcW w:w="567" w:type="dxa"/>
            <w:shd w:val="clear" w:color="auto" w:fill="D9D9D9" w:themeFill="background1" w:themeFillShade="D9"/>
          </w:tcPr>
          <w:p w14:paraId="6B20341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w:t>
            </w:r>
          </w:p>
        </w:tc>
      </w:tr>
      <w:tr w:rsidR="000048F2" w:rsidRPr="002D53F2" w14:paraId="56E3F04E" w14:textId="77777777" w:rsidTr="00E80439">
        <w:tc>
          <w:tcPr>
            <w:tcW w:w="5216" w:type="dxa"/>
            <w:shd w:val="clear" w:color="auto" w:fill="D9D9D9" w:themeFill="background1" w:themeFillShade="D9"/>
          </w:tcPr>
          <w:p w14:paraId="0D0B3C6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Complex Coacervation of Whey Proteins and Gum Arabic</w:t>
            </w:r>
          </w:p>
        </w:tc>
        <w:tc>
          <w:tcPr>
            <w:tcW w:w="2693" w:type="dxa"/>
            <w:shd w:val="clear" w:color="auto" w:fill="D9D9D9" w:themeFill="background1" w:themeFillShade="D9"/>
          </w:tcPr>
          <w:p w14:paraId="0319CDCF" w14:textId="77777777" w:rsidR="000048F2" w:rsidRPr="00E80439" w:rsidRDefault="000048F2" w:rsidP="00A4400F">
            <w:pPr>
              <w:rPr>
                <w:rFonts w:ascii="Times New Roman" w:hAnsi="Times New Roman" w:cs="Times New Roman"/>
                <w:sz w:val="18"/>
                <w:szCs w:val="18"/>
              </w:rPr>
            </w:pPr>
            <w:r w:rsidRPr="00E80439">
              <w:rPr>
                <w:rFonts w:ascii="Times New Roman" w:hAnsi="Times New Roman" w:cs="Times New Roman"/>
                <w:sz w:val="18"/>
                <w:szCs w:val="18"/>
              </w:rPr>
              <w:t>Weinbreck, F; de Vries, R; Schrooyen, P; de Kruif, CG</w:t>
            </w:r>
          </w:p>
        </w:tc>
        <w:tc>
          <w:tcPr>
            <w:tcW w:w="850" w:type="dxa"/>
            <w:shd w:val="clear" w:color="auto" w:fill="D9D9D9" w:themeFill="background1" w:themeFillShade="D9"/>
          </w:tcPr>
          <w:p w14:paraId="0FF9381F"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lang w:val="en-US"/>
              </w:rPr>
              <w:t>2003</w:t>
            </w:r>
          </w:p>
        </w:tc>
        <w:tc>
          <w:tcPr>
            <w:tcW w:w="567" w:type="dxa"/>
            <w:shd w:val="clear" w:color="auto" w:fill="D9D9D9" w:themeFill="background1" w:themeFillShade="D9"/>
          </w:tcPr>
          <w:p w14:paraId="66EAC066"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21</w:t>
            </w:r>
          </w:p>
        </w:tc>
      </w:tr>
      <w:tr w:rsidR="000048F2" w:rsidRPr="00B031D3" w14:paraId="26D53369" w14:textId="77777777" w:rsidTr="00E80439">
        <w:tc>
          <w:tcPr>
            <w:tcW w:w="5216" w:type="dxa"/>
            <w:shd w:val="clear" w:color="auto" w:fill="D9D9D9" w:themeFill="background1" w:themeFillShade="D9"/>
          </w:tcPr>
          <w:p w14:paraId="0186C5B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Ionic Strength Dependence of Protein-Polyelectrolyte Interactions</w:t>
            </w:r>
          </w:p>
        </w:tc>
        <w:tc>
          <w:tcPr>
            <w:tcW w:w="2693" w:type="dxa"/>
            <w:shd w:val="clear" w:color="auto" w:fill="D9D9D9" w:themeFill="background1" w:themeFillShade="D9"/>
          </w:tcPr>
          <w:p w14:paraId="2A5BCE1B" w14:textId="77777777" w:rsidR="000048F2" w:rsidRPr="00E80439" w:rsidRDefault="000048F2" w:rsidP="00A4400F">
            <w:pPr>
              <w:rPr>
                <w:rFonts w:ascii="Times New Roman" w:hAnsi="Times New Roman" w:cs="Times New Roman"/>
                <w:sz w:val="18"/>
                <w:szCs w:val="18"/>
                <w:lang w:val="en-US"/>
              </w:rPr>
            </w:pPr>
            <w:r w:rsidRPr="00E80439">
              <w:rPr>
                <w:rFonts w:ascii="Times New Roman" w:hAnsi="Times New Roman" w:cs="Times New Roman"/>
                <w:sz w:val="18"/>
                <w:szCs w:val="18"/>
                <w:lang w:val="en-US"/>
              </w:rPr>
              <w:t>Seyrek, E; Dubin, PL; Tribet, C; Gamble, EA</w:t>
            </w:r>
          </w:p>
        </w:tc>
        <w:tc>
          <w:tcPr>
            <w:tcW w:w="850" w:type="dxa"/>
            <w:shd w:val="clear" w:color="auto" w:fill="D9D9D9" w:themeFill="background1" w:themeFillShade="D9"/>
          </w:tcPr>
          <w:p w14:paraId="1EFEA65F" w14:textId="77777777" w:rsidR="000048F2" w:rsidRPr="00E80439" w:rsidRDefault="000048F2" w:rsidP="00A4400F">
            <w:pPr>
              <w:rPr>
                <w:sz w:val="18"/>
                <w:szCs w:val="18"/>
              </w:rPr>
            </w:pPr>
            <w:r w:rsidRPr="00E80439">
              <w:rPr>
                <w:rFonts w:ascii="Times New Roman" w:hAnsi="Times New Roman" w:cs="Times New Roman"/>
                <w:sz w:val="18"/>
                <w:szCs w:val="18"/>
                <w:lang w:val="en-US"/>
              </w:rPr>
              <w:t>2003</w:t>
            </w:r>
          </w:p>
        </w:tc>
        <w:tc>
          <w:tcPr>
            <w:tcW w:w="567" w:type="dxa"/>
            <w:shd w:val="clear" w:color="auto" w:fill="D9D9D9" w:themeFill="background1" w:themeFillShade="D9"/>
          </w:tcPr>
          <w:p w14:paraId="2A41513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22</w:t>
            </w:r>
          </w:p>
        </w:tc>
      </w:tr>
      <w:tr w:rsidR="000048F2" w:rsidRPr="00B031D3" w14:paraId="286E6298" w14:textId="77777777" w:rsidTr="00E80439">
        <w:tc>
          <w:tcPr>
            <w:tcW w:w="5216" w:type="dxa"/>
            <w:shd w:val="clear" w:color="auto" w:fill="D9D9D9" w:themeFill="background1" w:themeFillShade="D9"/>
          </w:tcPr>
          <w:p w14:paraId="5C221A7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Bioactive Coatings of Endovascular Stents Based on Polyelectrolyte Multilayers</w:t>
            </w:r>
          </w:p>
        </w:tc>
        <w:tc>
          <w:tcPr>
            <w:tcW w:w="2693" w:type="dxa"/>
            <w:shd w:val="clear" w:color="auto" w:fill="D9D9D9" w:themeFill="background1" w:themeFillShade="D9"/>
          </w:tcPr>
          <w:p w14:paraId="235E758E" w14:textId="77777777" w:rsidR="000048F2" w:rsidRPr="00E80439" w:rsidRDefault="000048F2" w:rsidP="00A4400F">
            <w:pPr>
              <w:rPr>
                <w:rFonts w:ascii="Times New Roman" w:hAnsi="Times New Roman" w:cs="Times New Roman"/>
                <w:sz w:val="18"/>
                <w:szCs w:val="18"/>
                <w:lang w:val="en-US"/>
              </w:rPr>
            </w:pPr>
            <w:r w:rsidRPr="00E80439">
              <w:rPr>
                <w:rFonts w:ascii="Times New Roman" w:hAnsi="Times New Roman" w:cs="Times New Roman"/>
                <w:sz w:val="18"/>
                <w:szCs w:val="18"/>
                <w:lang w:val="en-US"/>
              </w:rPr>
              <w:t>Thierry, B; Winnik, FM; Merhi, Y; Silver, J; Tabrizian, M</w:t>
            </w:r>
          </w:p>
        </w:tc>
        <w:tc>
          <w:tcPr>
            <w:tcW w:w="850" w:type="dxa"/>
            <w:shd w:val="clear" w:color="auto" w:fill="D9D9D9" w:themeFill="background1" w:themeFillShade="D9"/>
          </w:tcPr>
          <w:p w14:paraId="79D07F6E" w14:textId="77777777" w:rsidR="000048F2" w:rsidRPr="00E80439" w:rsidRDefault="000048F2" w:rsidP="00A4400F">
            <w:pPr>
              <w:rPr>
                <w:rFonts w:ascii="Times New Roman" w:hAnsi="Times New Roman" w:cs="Times New Roman"/>
                <w:sz w:val="18"/>
                <w:szCs w:val="18"/>
                <w:lang w:val="en-US"/>
              </w:rPr>
            </w:pPr>
            <w:r w:rsidRPr="00E80439">
              <w:rPr>
                <w:rFonts w:ascii="Times New Roman" w:hAnsi="Times New Roman" w:cs="Times New Roman"/>
                <w:sz w:val="18"/>
                <w:szCs w:val="18"/>
                <w:lang w:val="en-US"/>
              </w:rPr>
              <w:t>2003</w:t>
            </w:r>
          </w:p>
        </w:tc>
        <w:tc>
          <w:tcPr>
            <w:tcW w:w="567" w:type="dxa"/>
            <w:shd w:val="clear" w:color="auto" w:fill="D9D9D9" w:themeFill="background1" w:themeFillShade="D9"/>
          </w:tcPr>
          <w:p w14:paraId="4EB59DA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23</w:t>
            </w:r>
          </w:p>
        </w:tc>
      </w:tr>
      <w:tr w:rsidR="000048F2" w:rsidRPr="00B031D3" w14:paraId="407AF32A" w14:textId="77777777" w:rsidTr="00E80439">
        <w:tc>
          <w:tcPr>
            <w:tcW w:w="5216" w:type="dxa"/>
            <w:shd w:val="clear" w:color="auto" w:fill="D9D9D9" w:themeFill="background1" w:themeFillShade="D9"/>
          </w:tcPr>
          <w:p w14:paraId="2DC920E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Synthesis and Characterization of Injectable Poly(</w:t>
            </w:r>
            <w:r w:rsidRPr="00E80439">
              <w:rPr>
                <w:rFonts w:ascii="Times New Roman" w:hAnsi="Times New Roman" w:cs="Times New Roman"/>
                <w:i/>
                <w:sz w:val="18"/>
                <w:szCs w:val="18"/>
                <w:lang w:val="en-US"/>
              </w:rPr>
              <w:t>N</w:t>
            </w:r>
            <w:r w:rsidRPr="00E80439">
              <w:rPr>
                <w:rFonts w:ascii="Times New Roman" w:hAnsi="Times New Roman" w:cs="Times New Roman"/>
                <w:sz w:val="18"/>
                <w:szCs w:val="18"/>
                <w:lang w:val="en-US"/>
              </w:rPr>
              <w:t>-isopropylacrylamide-</w:t>
            </w:r>
            <w:r w:rsidRPr="00E80439">
              <w:rPr>
                <w:rFonts w:ascii="Times New Roman" w:hAnsi="Times New Roman" w:cs="Times New Roman"/>
                <w:i/>
                <w:sz w:val="18"/>
                <w:szCs w:val="18"/>
                <w:lang w:val="en-US"/>
              </w:rPr>
              <w:t>co</w:t>
            </w:r>
            <w:r w:rsidRPr="00E80439">
              <w:rPr>
                <w:rFonts w:ascii="Times New Roman" w:hAnsi="Times New Roman" w:cs="Times New Roman"/>
                <w:sz w:val="18"/>
                <w:szCs w:val="18"/>
                <w:lang w:val="en-US"/>
              </w:rPr>
              <w:t>-acrylic acid) Hydrogels with Proteolytically Degradable Cross-Links</w:t>
            </w:r>
          </w:p>
        </w:tc>
        <w:tc>
          <w:tcPr>
            <w:tcW w:w="2693" w:type="dxa"/>
            <w:shd w:val="clear" w:color="auto" w:fill="D9D9D9" w:themeFill="background1" w:themeFillShade="D9"/>
          </w:tcPr>
          <w:p w14:paraId="18004D42" w14:textId="77777777" w:rsidR="000048F2" w:rsidRPr="00E80439" w:rsidRDefault="000048F2" w:rsidP="00A4400F">
            <w:pPr>
              <w:rPr>
                <w:rFonts w:ascii="Times New Roman" w:hAnsi="Times New Roman" w:cs="Times New Roman"/>
                <w:sz w:val="18"/>
                <w:szCs w:val="18"/>
                <w:lang w:val="en-US"/>
              </w:rPr>
            </w:pPr>
            <w:r w:rsidRPr="00E80439">
              <w:rPr>
                <w:rFonts w:ascii="Times New Roman" w:hAnsi="Times New Roman" w:cs="Times New Roman"/>
                <w:sz w:val="18"/>
                <w:szCs w:val="18"/>
                <w:lang w:val="en-US"/>
              </w:rPr>
              <w:t>Kim, S; Healy, KE</w:t>
            </w:r>
          </w:p>
        </w:tc>
        <w:tc>
          <w:tcPr>
            <w:tcW w:w="850" w:type="dxa"/>
            <w:shd w:val="clear" w:color="auto" w:fill="D9D9D9" w:themeFill="background1" w:themeFillShade="D9"/>
          </w:tcPr>
          <w:p w14:paraId="5EA0A2CF" w14:textId="77777777" w:rsidR="000048F2" w:rsidRPr="00E80439" w:rsidRDefault="000048F2" w:rsidP="00A4400F">
            <w:pPr>
              <w:rPr>
                <w:rFonts w:ascii="Times New Roman" w:hAnsi="Times New Roman" w:cs="Times New Roman"/>
                <w:sz w:val="18"/>
                <w:szCs w:val="18"/>
                <w:lang w:val="en-US"/>
              </w:rPr>
            </w:pPr>
            <w:r w:rsidRPr="00E80439">
              <w:rPr>
                <w:rFonts w:ascii="Times New Roman" w:hAnsi="Times New Roman" w:cs="Times New Roman"/>
                <w:sz w:val="18"/>
                <w:szCs w:val="18"/>
                <w:lang w:val="en-US"/>
              </w:rPr>
              <w:t>2003</w:t>
            </w:r>
          </w:p>
        </w:tc>
        <w:tc>
          <w:tcPr>
            <w:tcW w:w="567" w:type="dxa"/>
            <w:shd w:val="clear" w:color="auto" w:fill="D9D9D9" w:themeFill="background1" w:themeFillShade="D9"/>
          </w:tcPr>
          <w:p w14:paraId="5392C42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24</w:t>
            </w:r>
          </w:p>
        </w:tc>
      </w:tr>
      <w:tr w:rsidR="000048F2" w:rsidRPr="00B031D3" w14:paraId="4DB330F4" w14:textId="77777777" w:rsidTr="00A4400F">
        <w:tc>
          <w:tcPr>
            <w:tcW w:w="5216" w:type="dxa"/>
          </w:tcPr>
          <w:p w14:paraId="47CF6F8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Porous 3-D Scaffolds from Regenerated Silk Fibroin.</w:t>
            </w:r>
          </w:p>
        </w:tc>
        <w:tc>
          <w:tcPr>
            <w:tcW w:w="2693" w:type="dxa"/>
          </w:tcPr>
          <w:p w14:paraId="7BF706C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Nazarov, R; Jin, HJ; Kaplan, DL</w:t>
            </w:r>
          </w:p>
        </w:tc>
        <w:tc>
          <w:tcPr>
            <w:tcW w:w="850" w:type="dxa"/>
          </w:tcPr>
          <w:p w14:paraId="4ECCE87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2004</w:t>
            </w:r>
          </w:p>
        </w:tc>
        <w:tc>
          <w:tcPr>
            <w:tcW w:w="567" w:type="dxa"/>
          </w:tcPr>
          <w:p w14:paraId="25FF497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25</w:t>
            </w:r>
          </w:p>
        </w:tc>
      </w:tr>
      <w:tr w:rsidR="000048F2" w:rsidRPr="00B031D3" w14:paraId="1BFE52C8" w14:textId="77777777" w:rsidTr="00A4400F">
        <w:tc>
          <w:tcPr>
            <w:tcW w:w="5216" w:type="dxa"/>
          </w:tcPr>
          <w:p w14:paraId="6E69D3B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Effect of Sulfate Groups from Sulfuric Acid Hydrolysis on the Thermal Degradation Behavior of Bacterial Cellulose</w:t>
            </w:r>
          </w:p>
        </w:tc>
        <w:tc>
          <w:tcPr>
            <w:tcW w:w="2693" w:type="dxa"/>
          </w:tcPr>
          <w:p w14:paraId="6CECBDF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Roman, M; Winter, WT</w:t>
            </w:r>
          </w:p>
        </w:tc>
        <w:tc>
          <w:tcPr>
            <w:tcW w:w="850" w:type="dxa"/>
          </w:tcPr>
          <w:p w14:paraId="5141AC4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2004</w:t>
            </w:r>
          </w:p>
        </w:tc>
        <w:tc>
          <w:tcPr>
            <w:tcW w:w="567" w:type="dxa"/>
          </w:tcPr>
          <w:p w14:paraId="5F7B65D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26</w:t>
            </w:r>
          </w:p>
        </w:tc>
      </w:tr>
      <w:tr w:rsidR="000048F2" w:rsidRPr="00B51963" w14:paraId="73DEE819" w14:textId="77777777" w:rsidTr="00A4400F">
        <w:tc>
          <w:tcPr>
            <w:tcW w:w="5216" w:type="dxa"/>
          </w:tcPr>
          <w:p w14:paraId="06BA713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Homogeneous Acetylation of Cellulose in a New Ionic Liquid</w:t>
            </w:r>
          </w:p>
        </w:tc>
        <w:tc>
          <w:tcPr>
            <w:tcW w:w="2693" w:type="dxa"/>
          </w:tcPr>
          <w:p w14:paraId="3995108F" w14:textId="680B229A"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Wu, J; Zhang, J; Zhang, H; He, J; Ren, Q; Guo, M</w:t>
            </w:r>
          </w:p>
        </w:tc>
        <w:tc>
          <w:tcPr>
            <w:tcW w:w="850" w:type="dxa"/>
          </w:tcPr>
          <w:p w14:paraId="26A91ACA"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lang w:val="en-US"/>
              </w:rPr>
              <w:t>2004</w:t>
            </w:r>
          </w:p>
        </w:tc>
        <w:tc>
          <w:tcPr>
            <w:tcW w:w="567" w:type="dxa"/>
          </w:tcPr>
          <w:p w14:paraId="40756CE2"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27</w:t>
            </w:r>
          </w:p>
        </w:tc>
      </w:tr>
      <w:tr w:rsidR="000048F2" w:rsidRPr="00A31F87" w14:paraId="2D997BE7" w14:textId="77777777" w:rsidTr="00A4400F">
        <w:tc>
          <w:tcPr>
            <w:tcW w:w="5216" w:type="dxa"/>
          </w:tcPr>
          <w:p w14:paraId="497B0AA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TEMPO-Mediated Oxidation of Native Cellulose. The Effect of Oxidation Conditions on Chemical and Crystal Structures of the Water-Insoluble Fractions</w:t>
            </w:r>
          </w:p>
        </w:tc>
        <w:tc>
          <w:tcPr>
            <w:tcW w:w="2693" w:type="dxa"/>
          </w:tcPr>
          <w:p w14:paraId="1054A76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Saito, T; Isogai, A</w:t>
            </w:r>
          </w:p>
        </w:tc>
        <w:tc>
          <w:tcPr>
            <w:tcW w:w="850" w:type="dxa"/>
          </w:tcPr>
          <w:p w14:paraId="1AA5C74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2004</w:t>
            </w:r>
          </w:p>
        </w:tc>
        <w:tc>
          <w:tcPr>
            <w:tcW w:w="567" w:type="dxa"/>
          </w:tcPr>
          <w:p w14:paraId="64DA812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28</w:t>
            </w:r>
          </w:p>
        </w:tc>
      </w:tr>
      <w:tr w:rsidR="000048F2" w:rsidRPr="00A31F87" w14:paraId="4D97007F" w14:textId="77777777" w:rsidTr="00A4400F">
        <w:tc>
          <w:tcPr>
            <w:tcW w:w="5216" w:type="dxa"/>
          </w:tcPr>
          <w:p w14:paraId="7433126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Structure and Properties of Silk Hydrogels</w:t>
            </w:r>
          </w:p>
        </w:tc>
        <w:tc>
          <w:tcPr>
            <w:tcW w:w="2693" w:type="dxa"/>
          </w:tcPr>
          <w:p w14:paraId="6654D553" w14:textId="2AADC92A"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Kim, UJ; Park, JY; Li, C; Jin, HJ; Valluzzi, R; Kaplan, DL</w:t>
            </w:r>
          </w:p>
        </w:tc>
        <w:tc>
          <w:tcPr>
            <w:tcW w:w="850" w:type="dxa"/>
          </w:tcPr>
          <w:p w14:paraId="5F88B31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2004</w:t>
            </w:r>
          </w:p>
        </w:tc>
        <w:tc>
          <w:tcPr>
            <w:tcW w:w="567" w:type="dxa"/>
          </w:tcPr>
          <w:p w14:paraId="1A4B15F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29</w:t>
            </w:r>
          </w:p>
        </w:tc>
      </w:tr>
      <w:tr w:rsidR="000048F2" w:rsidRPr="00A31F87" w14:paraId="34878A03" w14:textId="77777777" w:rsidTr="00A4400F">
        <w:tc>
          <w:tcPr>
            <w:tcW w:w="5216" w:type="dxa"/>
          </w:tcPr>
          <w:p w14:paraId="34FAD87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Permanent, Nonleaching Antibacterial Surfaces. 1. Synthesis by Atom Transfer Radical Polymerization</w:t>
            </w:r>
          </w:p>
        </w:tc>
        <w:tc>
          <w:tcPr>
            <w:tcW w:w="2693" w:type="dxa"/>
          </w:tcPr>
          <w:p w14:paraId="164EF5EB" w14:textId="0E3B5FB1"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Lee, SB; Koepsel, RR; Morley, SW; Matyjaszewski, K; Sun, Y; Russell, AJ</w:t>
            </w:r>
          </w:p>
        </w:tc>
        <w:tc>
          <w:tcPr>
            <w:tcW w:w="850" w:type="dxa"/>
          </w:tcPr>
          <w:p w14:paraId="6E3D040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2004</w:t>
            </w:r>
          </w:p>
        </w:tc>
        <w:tc>
          <w:tcPr>
            <w:tcW w:w="567" w:type="dxa"/>
          </w:tcPr>
          <w:p w14:paraId="35D12BB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30</w:t>
            </w:r>
          </w:p>
        </w:tc>
      </w:tr>
      <w:tr w:rsidR="000048F2" w:rsidRPr="00A31F87" w14:paraId="5C64EE59" w14:textId="77777777" w:rsidTr="00E80439">
        <w:tc>
          <w:tcPr>
            <w:tcW w:w="5216" w:type="dxa"/>
            <w:shd w:val="clear" w:color="auto" w:fill="D9D9D9" w:themeFill="background1" w:themeFillShade="D9"/>
          </w:tcPr>
          <w:p w14:paraId="4EC6703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Effect of Reaction Conditions on the Properties and Behavior of Wood Cellulose Nanocrystal Suspensions</w:t>
            </w:r>
          </w:p>
        </w:tc>
        <w:tc>
          <w:tcPr>
            <w:tcW w:w="2693" w:type="dxa"/>
            <w:shd w:val="clear" w:color="auto" w:fill="D9D9D9" w:themeFill="background1" w:themeFillShade="D9"/>
          </w:tcPr>
          <w:p w14:paraId="2DCB4FF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Beck-Candanedo, S; Roman, M; Gray, DG</w:t>
            </w:r>
          </w:p>
        </w:tc>
        <w:tc>
          <w:tcPr>
            <w:tcW w:w="850" w:type="dxa"/>
            <w:shd w:val="clear" w:color="auto" w:fill="D9D9D9" w:themeFill="background1" w:themeFillShade="D9"/>
          </w:tcPr>
          <w:p w14:paraId="6BC663E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2005</w:t>
            </w:r>
          </w:p>
        </w:tc>
        <w:tc>
          <w:tcPr>
            <w:tcW w:w="567" w:type="dxa"/>
            <w:shd w:val="clear" w:color="auto" w:fill="D9D9D9" w:themeFill="background1" w:themeFillShade="D9"/>
          </w:tcPr>
          <w:p w14:paraId="34F2A9B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31</w:t>
            </w:r>
          </w:p>
        </w:tc>
      </w:tr>
      <w:tr w:rsidR="000048F2" w:rsidRPr="00A31F87" w14:paraId="159E659F" w14:textId="77777777" w:rsidTr="00E80439">
        <w:tc>
          <w:tcPr>
            <w:tcW w:w="5216" w:type="dxa"/>
            <w:shd w:val="clear" w:color="auto" w:fill="D9D9D9" w:themeFill="background1" w:themeFillShade="D9"/>
          </w:tcPr>
          <w:p w14:paraId="2718C09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Elastic Modulus and Stress-Transfer Properties of Tunicate Cellulose Whiskers</w:t>
            </w:r>
          </w:p>
        </w:tc>
        <w:tc>
          <w:tcPr>
            <w:tcW w:w="2693" w:type="dxa"/>
            <w:shd w:val="clear" w:color="auto" w:fill="D9D9D9" w:themeFill="background1" w:themeFillShade="D9"/>
          </w:tcPr>
          <w:p w14:paraId="7BA26A00" w14:textId="2FF6857A"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de-CH"/>
              </w:rPr>
              <w:t>Šturcová, A; Davies, GR; Eichhorn, SJ</w:t>
            </w:r>
          </w:p>
        </w:tc>
        <w:tc>
          <w:tcPr>
            <w:tcW w:w="850" w:type="dxa"/>
            <w:shd w:val="clear" w:color="auto" w:fill="D9D9D9" w:themeFill="background1" w:themeFillShade="D9"/>
          </w:tcPr>
          <w:p w14:paraId="20C984D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2005</w:t>
            </w:r>
          </w:p>
        </w:tc>
        <w:tc>
          <w:tcPr>
            <w:tcW w:w="567" w:type="dxa"/>
            <w:shd w:val="clear" w:color="auto" w:fill="D9D9D9" w:themeFill="background1" w:themeFillShade="D9"/>
          </w:tcPr>
          <w:p w14:paraId="6DF9722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32</w:t>
            </w:r>
          </w:p>
        </w:tc>
      </w:tr>
      <w:tr w:rsidR="000048F2" w:rsidRPr="00A31F87" w14:paraId="4AC28ECF" w14:textId="77777777" w:rsidTr="00E80439">
        <w:tc>
          <w:tcPr>
            <w:tcW w:w="5216" w:type="dxa"/>
            <w:shd w:val="clear" w:color="auto" w:fill="D9D9D9" w:themeFill="background1" w:themeFillShade="D9"/>
          </w:tcPr>
          <w:p w14:paraId="78AD31A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Sustained Release of Proteins from Electrospun Biodegradable Fibers</w:t>
            </w:r>
          </w:p>
        </w:tc>
        <w:tc>
          <w:tcPr>
            <w:tcW w:w="2693" w:type="dxa"/>
            <w:shd w:val="clear" w:color="auto" w:fill="D9D9D9" w:themeFill="background1" w:themeFillShade="D9"/>
          </w:tcPr>
          <w:p w14:paraId="2756593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Chew, SY; Wen, J; Yim, EKF; Leong, KW</w:t>
            </w:r>
          </w:p>
        </w:tc>
        <w:tc>
          <w:tcPr>
            <w:tcW w:w="850" w:type="dxa"/>
            <w:shd w:val="clear" w:color="auto" w:fill="D9D9D9" w:themeFill="background1" w:themeFillShade="D9"/>
          </w:tcPr>
          <w:p w14:paraId="36A9578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2005</w:t>
            </w:r>
          </w:p>
        </w:tc>
        <w:tc>
          <w:tcPr>
            <w:tcW w:w="567" w:type="dxa"/>
            <w:shd w:val="clear" w:color="auto" w:fill="D9D9D9" w:themeFill="background1" w:themeFillShade="D9"/>
          </w:tcPr>
          <w:p w14:paraId="19902AB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33</w:t>
            </w:r>
          </w:p>
        </w:tc>
      </w:tr>
      <w:tr w:rsidR="000048F2" w:rsidRPr="00A31F87" w14:paraId="64071278" w14:textId="77777777" w:rsidTr="00E80439">
        <w:tc>
          <w:tcPr>
            <w:tcW w:w="5216" w:type="dxa"/>
            <w:shd w:val="clear" w:color="auto" w:fill="D9D9D9" w:themeFill="background1" w:themeFillShade="D9"/>
          </w:tcPr>
          <w:p w14:paraId="24ED721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Controlled Degradation and Mechanical Behavior of Photopolymerized Hyaluronic Acid Networks</w:t>
            </w:r>
          </w:p>
        </w:tc>
        <w:tc>
          <w:tcPr>
            <w:tcW w:w="2693" w:type="dxa"/>
            <w:shd w:val="clear" w:color="auto" w:fill="D9D9D9" w:themeFill="background1" w:themeFillShade="D9"/>
          </w:tcPr>
          <w:p w14:paraId="443FB759" w14:textId="0D87DB58" w:rsidR="000048F2" w:rsidRPr="00E80439" w:rsidRDefault="000048F2" w:rsidP="00A4400F">
            <w:pPr>
              <w:jc w:val="both"/>
              <w:rPr>
                <w:rFonts w:ascii="Times New Roman" w:hAnsi="Times New Roman" w:cs="Times New Roman"/>
                <w:sz w:val="18"/>
                <w:szCs w:val="18"/>
                <w:lang w:val="de-CH"/>
              </w:rPr>
            </w:pPr>
            <w:r w:rsidRPr="00E80439">
              <w:rPr>
                <w:rFonts w:ascii="Times New Roman" w:hAnsi="Times New Roman" w:cs="Times New Roman"/>
                <w:sz w:val="18"/>
                <w:szCs w:val="18"/>
                <w:lang w:val="de-CH"/>
              </w:rPr>
              <w:t>Burdick, JA; Chung, C; Jia, X; Randolph, MA; Langer, R</w:t>
            </w:r>
          </w:p>
        </w:tc>
        <w:tc>
          <w:tcPr>
            <w:tcW w:w="850" w:type="dxa"/>
            <w:shd w:val="clear" w:color="auto" w:fill="D9D9D9" w:themeFill="background1" w:themeFillShade="D9"/>
          </w:tcPr>
          <w:p w14:paraId="5B69B1F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2005</w:t>
            </w:r>
          </w:p>
        </w:tc>
        <w:tc>
          <w:tcPr>
            <w:tcW w:w="567" w:type="dxa"/>
            <w:shd w:val="clear" w:color="auto" w:fill="D9D9D9" w:themeFill="background1" w:themeFillShade="D9"/>
          </w:tcPr>
          <w:p w14:paraId="00DE1CE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34</w:t>
            </w:r>
          </w:p>
        </w:tc>
      </w:tr>
      <w:tr w:rsidR="000048F2" w:rsidRPr="00A31F87" w14:paraId="2CE29CEF" w14:textId="77777777" w:rsidTr="00E80439">
        <w:tc>
          <w:tcPr>
            <w:tcW w:w="5216" w:type="dxa"/>
            <w:shd w:val="clear" w:color="auto" w:fill="D9D9D9" w:themeFill="background1" w:themeFillShade="D9"/>
          </w:tcPr>
          <w:p w14:paraId="7E5C75E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Preparation and Mechanical Properties of Chitosan/Carbon Nanotubes Composites</w:t>
            </w:r>
          </w:p>
        </w:tc>
        <w:tc>
          <w:tcPr>
            <w:tcW w:w="2693" w:type="dxa"/>
            <w:shd w:val="clear" w:color="auto" w:fill="D9D9D9" w:themeFill="background1" w:themeFillShade="D9"/>
          </w:tcPr>
          <w:p w14:paraId="3C245BA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Wang, SF; Shen, L; Zhang, WD; Tong, YJ</w:t>
            </w:r>
          </w:p>
        </w:tc>
        <w:tc>
          <w:tcPr>
            <w:tcW w:w="850" w:type="dxa"/>
            <w:shd w:val="clear" w:color="auto" w:fill="D9D9D9" w:themeFill="background1" w:themeFillShade="D9"/>
          </w:tcPr>
          <w:p w14:paraId="59DD518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2005</w:t>
            </w:r>
          </w:p>
        </w:tc>
        <w:tc>
          <w:tcPr>
            <w:tcW w:w="567" w:type="dxa"/>
            <w:shd w:val="clear" w:color="auto" w:fill="D9D9D9" w:themeFill="background1" w:themeFillShade="D9"/>
          </w:tcPr>
          <w:p w14:paraId="1A8CF6B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35</w:t>
            </w:r>
          </w:p>
        </w:tc>
      </w:tr>
      <w:tr w:rsidR="000048F2" w:rsidRPr="00307E2D" w14:paraId="7E10787C" w14:textId="77777777" w:rsidTr="00E80439">
        <w:tc>
          <w:tcPr>
            <w:tcW w:w="5216" w:type="dxa"/>
            <w:shd w:val="clear" w:color="auto" w:fill="D9D9D9" w:themeFill="background1" w:themeFillShade="D9"/>
          </w:tcPr>
          <w:p w14:paraId="0CAB425C" w14:textId="702DE145" w:rsidR="000048F2" w:rsidRPr="00E80439" w:rsidRDefault="00307E2D" w:rsidP="00A4400F">
            <w:pPr>
              <w:jc w:val="both"/>
              <w:rPr>
                <w:rFonts w:ascii="Times New Roman" w:hAnsi="Times New Roman" w:cs="Times New Roman"/>
                <w:sz w:val="18"/>
                <w:szCs w:val="18"/>
                <w:lang w:val="en-US"/>
              </w:rPr>
            </w:pPr>
            <w:r w:rsidRPr="00307E2D">
              <w:rPr>
                <w:rFonts w:ascii="Times New Roman" w:hAnsi="Times New Roman" w:cs="Times New Roman"/>
                <w:sz w:val="18"/>
                <w:szCs w:val="18"/>
                <w:lang w:val="en-US"/>
              </w:rPr>
              <w:t>Characterization of the Surface Biocompatibility of the Electrospun PCL-Collagen Nanofibers Using Fibroblasts</w:t>
            </w:r>
          </w:p>
        </w:tc>
        <w:tc>
          <w:tcPr>
            <w:tcW w:w="2693" w:type="dxa"/>
            <w:shd w:val="clear" w:color="auto" w:fill="D9D9D9" w:themeFill="background1" w:themeFillShade="D9"/>
          </w:tcPr>
          <w:p w14:paraId="211D8C7B" w14:textId="38B57D93" w:rsidR="000048F2" w:rsidRPr="00E80439" w:rsidRDefault="00307E2D" w:rsidP="00307E2D">
            <w:pPr>
              <w:jc w:val="both"/>
              <w:rPr>
                <w:rFonts w:ascii="Times New Roman" w:hAnsi="Times New Roman" w:cs="Times New Roman"/>
                <w:sz w:val="18"/>
                <w:szCs w:val="18"/>
                <w:lang w:val="en-US"/>
              </w:rPr>
            </w:pPr>
            <w:r w:rsidRPr="00307E2D">
              <w:rPr>
                <w:rFonts w:ascii="Times New Roman" w:hAnsi="Times New Roman" w:cs="Times New Roman"/>
                <w:sz w:val="18"/>
                <w:szCs w:val="18"/>
                <w:lang w:val="en-US"/>
              </w:rPr>
              <w:t>Zhang, YZ;</w:t>
            </w:r>
            <w:r>
              <w:rPr>
                <w:rFonts w:ascii="Times New Roman" w:hAnsi="Times New Roman" w:cs="Times New Roman"/>
                <w:sz w:val="18"/>
                <w:szCs w:val="18"/>
                <w:lang w:val="en-US"/>
              </w:rPr>
              <w:t xml:space="preserve"> </w:t>
            </w:r>
            <w:r w:rsidRPr="00307E2D">
              <w:rPr>
                <w:rFonts w:ascii="Times New Roman" w:hAnsi="Times New Roman" w:cs="Times New Roman"/>
                <w:sz w:val="18"/>
                <w:szCs w:val="18"/>
                <w:lang w:val="en-US"/>
              </w:rPr>
              <w:t xml:space="preserve">Venugopal, J; </w:t>
            </w:r>
            <w:r>
              <w:rPr>
                <w:rFonts w:ascii="Times New Roman" w:hAnsi="Times New Roman" w:cs="Times New Roman"/>
                <w:sz w:val="18"/>
                <w:szCs w:val="18"/>
                <w:lang w:val="en-US"/>
              </w:rPr>
              <w:t>Huang, ZM; Lim, CT; Ramakrishna, S</w:t>
            </w:r>
          </w:p>
        </w:tc>
        <w:tc>
          <w:tcPr>
            <w:tcW w:w="850" w:type="dxa"/>
            <w:shd w:val="clear" w:color="auto" w:fill="D9D9D9" w:themeFill="background1" w:themeFillShade="D9"/>
          </w:tcPr>
          <w:p w14:paraId="05A301F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2005</w:t>
            </w:r>
          </w:p>
        </w:tc>
        <w:tc>
          <w:tcPr>
            <w:tcW w:w="567" w:type="dxa"/>
            <w:shd w:val="clear" w:color="auto" w:fill="D9D9D9" w:themeFill="background1" w:themeFillShade="D9"/>
          </w:tcPr>
          <w:p w14:paraId="598FD5F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36</w:t>
            </w:r>
          </w:p>
        </w:tc>
      </w:tr>
      <w:tr w:rsidR="000048F2" w:rsidRPr="00A31F87" w14:paraId="39A9710D" w14:textId="77777777" w:rsidTr="00A4400F">
        <w:tc>
          <w:tcPr>
            <w:tcW w:w="5216" w:type="dxa"/>
          </w:tcPr>
          <w:p w14:paraId="58EB34B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Homogeneous Suspensions of Individualized Microfibrils from TEMPO-Catalyzed Oxidation of Native Cellulose</w:t>
            </w:r>
          </w:p>
        </w:tc>
        <w:tc>
          <w:tcPr>
            <w:tcW w:w="2693" w:type="dxa"/>
          </w:tcPr>
          <w:p w14:paraId="52533510"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Saito, T; Nishiyama, Y; Putaux, JL; Vignon, M; Isogai, A</w:t>
            </w:r>
          </w:p>
        </w:tc>
        <w:tc>
          <w:tcPr>
            <w:tcW w:w="850" w:type="dxa"/>
          </w:tcPr>
          <w:p w14:paraId="5D27910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2006</w:t>
            </w:r>
          </w:p>
        </w:tc>
        <w:tc>
          <w:tcPr>
            <w:tcW w:w="567" w:type="dxa"/>
          </w:tcPr>
          <w:p w14:paraId="51F4DC0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37</w:t>
            </w:r>
          </w:p>
        </w:tc>
      </w:tr>
      <w:tr w:rsidR="000048F2" w:rsidRPr="00A31F87" w14:paraId="77CA3243" w14:textId="77777777" w:rsidTr="00A4400F">
        <w:tc>
          <w:tcPr>
            <w:tcW w:w="5216" w:type="dxa"/>
          </w:tcPr>
          <w:p w14:paraId="3462D34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Electrospun Poly(ε-caprolactone) Microfiber and Multilayer Nanofiber/Microfiber Scaffolds:  Characterization of Scaffolds and Measurement of Cellular Infiltration</w:t>
            </w:r>
          </w:p>
        </w:tc>
        <w:tc>
          <w:tcPr>
            <w:tcW w:w="2693" w:type="dxa"/>
          </w:tcPr>
          <w:p w14:paraId="4E4FC5D9" w14:textId="77777777" w:rsidR="000048F2" w:rsidRPr="00E80439" w:rsidRDefault="000048F2" w:rsidP="00A4400F">
            <w:pPr>
              <w:jc w:val="both"/>
              <w:rPr>
                <w:rFonts w:ascii="Times New Roman" w:hAnsi="Times New Roman" w:cs="Times New Roman"/>
                <w:sz w:val="18"/>
                <w:szCs w:val="18"/>
                <w:lang w:val="de-CH"/>
              </w:rPr>
            </w:pPr>
            <w:r w:rsidRPr="00E80439">
              <w:rPr>
                <w:rFonts w:ascii="Times New Roman" w:hAnsi="Times New Roman" w:cs="Times New Roman"/>
                <w:sz w:val="18"/>
                <w:szCs w:val="18"/>
                <w:lang w:val="de-CH"/>
              </w:rPr>
              <w:t>Pham, QP; Sharma, U; Mikos, AG</w:t>
            </w:r>
          </w:p>
        </w:tc>
        <w:tc>
          <w:tcPr>
            <w:tcW w:w="850" w:type="dxa"/>
          </w:tcPr>
          <w:p w14:paraId="6565F01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2006</w:t>
            </w:r>
          </w:p>
        </w:tc>
        <w:tc>
          <w:tcPr>
            <w:tcW w:w="567" w:type="dxa"/>
          </w:tcPr>
          <w:p w14:paraId="12B9AA6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38</w:t>
            </w:r>
          </w:p>
        </w:tc>
      </w:tr>
      <w:tr w:rsidR="000048F2" w:rsidRPr="00A31F87" w14:paraId="4B3F5833" w14:textId="77777777" w:rsidTr="00A4400F">
        <w:tc>
          <w:tcPr>
            <w:tcW w:w="5216" w:type="dxa"/>
          </w:tcPr>
          <w:p w14:paraId="22F72B2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lastRenderedPageBreak/>
              <w:t>Study of Biodegradable Polylactide/Poly(butylene adipate-</w:t>
            </w:r>
            <w:r w:rsidRPr="00E80439">
              <w:rPr>
                <w:rFonts w:ascii="Times New Roman" w:hAnsi="Times New Roman" w:cs="Times New Roman"/>
                <w:i/>
                <w:sz w:val="18"/>
                <w:szCs w:val="18"/>
                <w:lang w:val="en-US"/>
              </w:rPr>
              <w:t>co</w:t>
            </w:r>
            <w:r w:rsidRPr="00E80439">
              <w:rPr>
                <w:rFonts w:ascii="Times New Roman" w:hAnsi="Times New Roman" w:cs="Times New Roman"/>
                <w:sz w:val="18"/>
                <w:szCs w:val="18"/>
                <w:lang w:val="en-US"/>
              </w:rPr>
              <w:t>-terephthalate) Blends</w:t>
            </w:r>
          </w:p>
        </w:tc>
        <w:tc>
          <w:tcPr>
            <w:tcW w:w="2693" w:type="dxa"/>
          </w:tcPr>
          <w:p w14:paraId="7F403A7B" w14:textId="6DFC925D" w:rsidR="000048F2" w:rsidRPr="00E80439" w:rsidRDefault="000048F2" w:rsidP="00A4400F">
            <w:pPr>
              <w:jc w:val="both"/>
              <w:rPr>
                <w:rFonts w:ascii="Times New Roman" w:hAnsi="Times New Roman" w:cs="Times New Roman"/>
                <w:sz w:val="18"/>
                <w:szCs w:val="18"/>
                <w:lang w:val="de-CH"/>
              </w:rPr>
            </w:pPr>
            <w:r w:rsidRPr="00E80439">
              <w:rPr>
                <w:rFonts w:ascii="Times New Roman" w:hAnsi="Times New Roman" w:cs="Times New Roman"/>
                <w:sz w:val="18"/>
                <w:szCs w:val="18"/>
                <w:lang w:val="de-CH"/>
              </w:rPr>
              <w:t>Jiang, L; Wolcott, MP; Zhang, J</w:t>
            </w:r>
          </w:p>
        </w:tc>
        <w:tc>
          <w:tcPr>
            <w:tcW w:w="850" w:type="dxa"/>
          </w:tcPr>
          <w:p w14:paraId="5E10786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2006</w:t>
            </w:r>
          </w:p>
        </w:tc>
        <w:tc>
          <w:tcPr>
            <w:tcW w:w="567" w:type="dxa"/>
          </w:tcPr>
          <w:p w14:paraId="38E884E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39</w:t>
            </w:r>
          </w:p>
        </w:tc>
      </w:tr>
      <w:tr w:rsidR="000048F2" w:rsidRPr="00A31F87" w14:paraId="49D1D8E5" w14:textId="77777777" w:rsidTr="00A4400F">
        <w:tc>
          <w:tcPr>
            <w:tcW w:w="5216" w:type="dxa"/>
          </w:tcPr>
          <w:p w14:paraId="582784E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PAMAM Dendrimer-Based Multifunctional Conjugate for Cancer Therapy:  Synthesis, Characterization, and Functionality</w:t>
            </w:r>
          </w:p>
        </w:tc>
        <w:tc>
          <w:tcPr>
            <w:tcW w:w="2693" w:type="dxa"/>
          </w:tcPr>
          <w:p w14:paraId="7F226CB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Majoros, IJ; Myc, A; Thomas, T; Mehta, CB; Baker, JR</w:t>
            </w:r>
          </w:p>
        </w:tc>
        <w:tc>
          <w:tcPr>
            <w:tcW w:w="850" w:type="dxa"/>
          </w:tcPr>
          <w:p w14:paraId="66B2217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2006</w:t>
            </w:r>
          </w:p>
        </w:tc>
        <w:tc>
          <w:tcPr>
            <w:tcW w:w="567" w:type="dxa"/>
          </w:tcPr>
          <w:p w14:paraId="5ABAC2D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40</w:t>
            </w:r>
          </w:p>
        </w:tc>
      </w:tr>
      <w:tr w:rsidR="000048F2" w:rsidRPr="00A31F87" w14:paraId="19DAA4F6" w14:textId="77777777" w:rsidTr="00A4400F">
        <w:tc>
          <w:tcPr>
            <w:tcW w:w="5216" w:type="dxa"/>
          </w:tcPr>
          <w:p w14:paraId="127AAFC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Coaxial Electrospinning of (Fluorescein Isothiocyanate-Conjugated Bovine Serum Albumin)-Encapsulated Poly(ε-caprolactone) Nanofibers for Sustained Release</w:t>
            </w:r>
          </w:p>
        </w:tc>
        <w:tc>
          <w:tcPr>
            <w:tcW w:w="2693" w:type="dxa"/>
          </w:tcPr>
          <w:p w14:paraId="07B5E59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Zhang, YZ; Wang, X; Feng, Y; Li, J; Lim, CT; Ramakrishna, S</w:t>
            </w:r>
          </w:p>
        </w:tc>
        <w:tc>
          <w:tcPr>
            <w:tcW w:w="850" w:type="dxa"/>
          </w:tcPr>
          <w:p w14:paraId="6835C79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2006</w:t>
            </w:r>
          </w:p>
        </w:tc>
        <w:tc>
          <w:tcPr>
            <w:tcW w:w="567" w:type="dxa"/>
          </w:tcPr>
          <w:p w14:paraId="7235ED3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41</w:t>
            </w:r>
          </w:p>
        </w:tc>
      </w:tr>
      <w:tr w:rsidR="000048F2" w:rsidRPr="00A31F87" w14:paraId="6ABE2FA4" w14:textId="77777777" w:rsidTr="00A4400F">
        <w:tc>
          <w:tcPr>
            <w:tcW w:w="5216" w:type="dxa"/>
          </w:tcPr>
          <w:p w14:paraId="73F7319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Superior Solubility of Polysaccharides in Low Viscosity, Polar, and Halogen-Free 1,3-Dialkylimidazolium Formates</w:t>
            </w:r>
          </w:p>
        </w:tc>
        <w:tc>
          <w:tcPr>
            <w:tcW w:w="2693" w:type="dxa"/>
          </w:tcPr>
          <w:p w14:paraId="6D35EE2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Fukaya, Y; Sugimoto, A; Ohno, H</w:t>
            </w:r>
          </w:p>
        </w:tc>
        <w:tc>
          <w:tcPr>
            <w:tcW w:w="850" w:type="dxa"/>
          </w:tcPr>
          <w:p w14:paraId="48FE43E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2006</w:t>
            </w:r>
          </w:p>
        </w:tc>
        <w:tc>
          <w:tcPr>
            <w:tcW w:w="567" w:type="dxa"/>
          </w:tcPr>
          <w:p w14:paraId="5D7EF65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42</w:t>
            </w:r>
          </w:p>
        </w:tc>
      </w:tr>
      <w:tr w:rsidR="000048F2" w:rsidRPr="00A31F87" w14:paraId="25FE1B1F" w14:textId="77777777" w:rsidTr="00E80439">
        <w:tc>
          <w:tcPr>
            <w:tcW w:w="5216" w:type="dxa"/>
            <w:shd w:val="clear" w:color="auto" w:fill="D9D9D9" w:themeFill="background1" w:themeFillShade="D9"/>
          </w:tcPr>
          <w:p w14:paraId="1D3688F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Enzymatic Hydrolysis Combined with Mechanical Shearing and High-Pressure Homogenization for Nanoscale Cellulose Fibrils and Strong Gels</w:t>
            </w:r>
          </w:p>
        </w:tc>
        <w:tc>
          <w:tcPr>
            <w:tcW w:w="2693" w:type="dxa"/>
            <w:shd w:val="clear" w:color="auto" w:fill="D9D9D9" w:themeFill="background1" w:themeFillShade="D9"/>
          </w:tcPr>
          <w:p w14:paraId="50310BCD" w14:textId="1038CC26"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Pääkö, M; Ankerfors, M; Kosonen, H; Nykänen, A; Ahola, S; Österberg, M; Ruokolainen, J; Laine, J; Larsson, PT; Ikkala, O; Lindström, T</w:t>
            </w:r>
          </w:p>
        </w:tc>
        <w:tc>
          <w:tcPr>
            <w:tcW w:w="850" w:type="dxa"/>
            <w:shd w:val="clear" w:color="auto" w:fill="D9D9D9" w:themeFill="background1" w:themeFillShade="D9"/>
          </w:tcPr>
          <w:p w14:paraId="049E876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2007</w:t>
            </w:r>
          </w:p>
        </w:tc>
        <w:tc>
          <w:tcPr>
            <w:tcW w:w="567" w:type="dxa"/>
            <w:shd w:val="clear" w:color="auto" w:fill="D9D9D9" w:themeFill="background1" w:themeFillShade="D9"/>
          </w:tcPr>
          <w:p w14:paraId="50BE0CC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43</w:t>
            </w:r>
          </w:p>
        </w:tc>
      </w:tr>
      <w:tr w:rsidR="000048F2" w:rsidRPr="00A31F87" w14:paraId="6DB49F1E" w14:textId="77777777" w:rsidTr="00E80439">
        <w:tc>
          <w:tcPr>
            <w:tcW w:w="5216" w:type="dxa"/>
            <w:shd w:val="clear" w:color="auto" w:fill="D9D9D9" w:themeFill="background1" w:themeFillShade="D9"/>
          </w:tcPr>
          <w:p w14:paraId="2063376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Cellulose Nanofibers Prepared by TEMPO-Mediated Oxidation of Native Cellulose</w:t>
            </w:r>
          </w:p>
        </w:tc>
        <w:tc>
          <w:tcPr>
            <w:tcW w:w="2693" w:type="dxa"/>
            <w:shd w:val="clear" w:color="auto" w:fill="D9D9D9" w:themeFill="background1" w:themeFillShade="D9"/>
          </w:tcPr>
          <w:p w14:paraId="1951144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Saito, T; Kimura, S; Nishiyama, Y; Isogai, A</w:t>
            </w:r>
          </w:p>
        </w:tc>
        <w:tc>
          <w:tcPr>
            <w:tcW w:w="850" w:type="dxa"/>
            <w:shd w:val="clear" w:color="auto" w:fill="D9D9D9" w:themeFill="background1" w:themeFillShade="D9"/>
          </w:tcPr>
          <w:p w14:paraId="5684BC6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2007</w:t>
            </w:r>
          </w:p>
        </w:tc>
        <w:tc>
          <w:tcPr>
            <w:tcW w:w="567" w:type="dxa"/>
            <w:shd w:val="clear" w:color="auto" w:fill="D9D9D9" w:themeFill="background1" w:themeFillShade="D9"/>
          </w:tcPr>
          <w:p w14:paraId="3D3D24A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44</w:t>
            </w:r>
          </w:p>
        </w:tc>
      </w:tr>
      <w:tr w:rsidR="000048F2" w:rsidRPr="00A31F87" w14:paraId="3FBE3386" w14:textId="77777777" w:rsidTr="00E80439">
        <w:tc>
          <w:tcPr>
            <w:tcW w:w="5216" w:type="dxa"/>
            <w:shd w:val="clear" w:color="auto" w:fill="D9D9D9" w:themeFill="background1" w:themeFillShade="D9"/>
          </w:tcPr>
          <w:p w14:paraId="45492A6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Interactions between Alginate and Chitosan Biopolymers Characterized Using FTIR and XPS</w:t>
            </w:r>
          </w:p>
        </w:tc>
        <w:tc>
          <w:tcPr>
            <w:tcW w:w="2693" w:type="dxa"/>
            <w:shd w:val="clear" w:color="auto" w:fill="D9D9D9" w:themeFill="background1" w:themeFillShade="D9"/>
          </w:tcPr>
          <w:p w14:paraId="22ED5A10" w14:textId="1F6B703D"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Lawrie, G; Keen, I; Drew, B; Chandler-Temple, A; Rintoul, L; Fredericks, P; Grøndahl, L</w:t>
            </w:r>
          </w:p>
        </w:tc>
        <w:tc>
          <w:tcPr>
            <w:tcW w:w="850" w:type="dxa"/>
            <w:shd w:val="clear" w:color="auto" w:fill="D9D9D9" w:themeFill="background1" w:themeFillShade="D9"/>
          </w:tcPr>
          <w:p w14:paraId="06A4CFB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2007</w:t>
            </w:r>
          </w:p>
        </w:tc>
        <w:tc>
          <w:tcPr>
            <w:tcW w:w="567" w:type="dxa"/>
            <w:shd w:val="clear" w:color="auto" w:fill="D9D9D9" w:themeFill="background1" w:themeFillShade="D9"/>
          </w:tcPr>
          <w:p w14:paraId="7BC13FE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45</w:t>
            </w:r>
          </w:p>
        </w:tc>
      </w:tr>
      <w:tr w:rsidR="000048F2" w:rsidRPr="00A31F87" w14:paraId="685A5EB8" w14:textId="77777777" w:rsidTr="00E80439">
        <w:tc>
          <w:tcPr>
            <w:tcW w:w="5216" w:type="dxa"/>
            <w:shd w:val="clear" w:color="auto" w:fill="D9D9D9" w:themeFill="background1" w:themeFillShade="D9"/>
          </w:tcPr>
          <w:p w14:paraId="7ECB800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Obtaining Cellulose Nanofibers with a Uniform Width of 15 nm from Wood</w:t>
            </w:r>
          </w:p>
        </w:tc>
        <w:tc>
          <w:tcPr>
            <w:tcW w:w="2693" w:type="dxa"/>
            <w:shd w:val="clear" w:color="auto" w:fill="D9D9D9" w:themeFill="background1" w:themeFillShade="D9"/>
          </w:tcPr>
          <w:p w14:paraId="5FFAAEE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Abe, K; Iwamoto, S; Yano, H</w:t>
            </w:r>
          </w:p>
        </w:tc>
        <w:tc>
          <w:tcPr>
            <w:tcW w:w="850" w:type="dxa"/>
            <w:shd w:val="clear" w:color="auto" w:fill="D9D9D9" w:themeFill="background1" w:themeFillShade="D9"/>
          </w:tcPr>
          <w:p w14:paraId="2F13EC2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2007</w:t>
            </w:r>
          </w:p>
        </w:tc>
        <w:tc>
          <w:tcPr>
            <w:tcW w:w="567" w:type="dxa"/>
            <w:shd w:val="clear" w:color="auto" w:fill="D9D9D9" w:themeFill="background1" w:themeFillShade="D9"/>
          </w:tcPr>
          <w:p w14:paraId="2A570B5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46</w:t>
            </w:r>
          </w:p>
        </w:tc>
      </w:tr>
      <w:tr w:rsidR="000048F2" w:rsidRPr="00A31F87" w14:paraId="534E44E9" w14:textId="77777777" w:rsidTr="00E80439">
        <w:tc>
          <w:tcPr>
            <w:tcW w:w="5216" w:type="dxa"/>
            <w:shd w:val="clear" w:color="auto" w:fill="D9D9D9" w:themeFill="background1" w:themeFillShade="D9"/>
          </w:tcPr>
          <w:p w14:paraId="6DF0A47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PEG-SS-PPS:  Reduction-Sensitive Disulfide Block Copolymer Vesicles for Intracellular Drug Delivery</w:t>
            </w:r>
          </w:p>
        </w:tc>
        <w:tc>
          <w:tcPr>
            <w:tcW w:w="2693" w:type="dxa"/>
            <w:shd w:val="clear" w:color="auto" w:fill="D9D9D9" w:themeFill="background1" w:themeFillShade="D9"/>
          </w:tcPr>
          <w:p w14:paraId="43E1569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Cerritelli, S; Velluto, D; Hubbell, JA</w:t>
            </w:r>
          </w:p>
        </w:tc>
        <w:tc>
          <w:tcPr>
            <w:tcW w:w="850" w:type="dxa"/>
            <w:shd w:val="clear" w:color="auto" w:fill="D9D9D9" w:themeFill="background1" w:themeFillShade="D9"/>
          </w:tcPr>
          <w:p w14:paraId="36C3F37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2007</w:t>
            </w:r>
          </w:p>
        </w:tc>
        <w:tc>
          <w:tcPr>
            <w:tcW w:w="567" w:type="dxa"/>
            <w:shd w:val="clear" w:color="auto" w:fill="D9D9D9" w:themeFill="background1" w:themeFillShade="D9"/>
          </w:tcPr>
          <w:p w14:paraId="165EF0F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47</w:t>
            </w:r>
          </w:p>
        </w:tc>
      </w:tr>
      <w:tr w:rsidR="000048F2" w:rsidRPr="00A31F87" w14:paraId="67454B13" w14:textId="77777777" w:rsidTr="00E80439">
        <w:tc>
          <w:tcPr>
            <w:tcW w:w="5216" w:type="dxa"/>
            <w:shd w:val="clear" w:color="auto" w:fill="D9D9D9" w:themeFill="background1" w:themeFillShade="D9"/>
          </w:tcPr>
          <w:p w14:paraId="7CB6860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New Nanocomposite Materials Reinforced with Flax Cellulose Nanocrystals in Waterborne Polyurethane</w:t>
            </w:r>
          </w:p>
        </w:tc>
        <w:tc>
          <w:tcPr>
            <w:tcW w:w="2693" w:type="dxa"/>
            <w:shd w:val="clear" w:color="auto" w:fill="D9D9D9" w:themeFill="background1" w:themeFillShade="D9"/>
          </w:tcPr>
          <w:p w14:paraId="01414751" w14:textId="16D2B270"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Cao, X; Dong, H; Li, CM</w:t>
            </w:r>
          </w:p>
        </w:tc>
        <w:tc>
          <w:tcPr>
            <w:tcW w:w="850" w:type="dxa"/>
            <w:shd w:val="clear" w:color="auto" w:fill="D9D9D9" w:themeFill="background1" w:themeFillShade="D9"/>
          </w:tcPr>
          <w:p w14:paraId="4059908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2007</w:t>
            </w:r>
          </w:p>
        </w:tc>
        <w:tc>
          <w:tcPr>
            <w:tcW w:w="567" w:type="dxa"/>
            <w:shd w:val="clear" w:color="auto" w:fill="D9D9D9" w:themeFill="background1" w:themeFillShade="D9"/>
          </w:tcPr>
          <w:p w14:paraId="470A0A9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48</w:t>
            </w:r>
          </w:p>
        </w:tc>
      </w:tr>
      <w:tr w:rsidR="000048F2" w:rsidRPr="00A31F87" w14:paraId="7BACE4BF" w14:textId="77777777" w:rsidTr="00A4400F">
        <w:tc>
          <w:tcPr>
            <w:tcW w:w="5216" w:type="dxa"/>
          </w:tcPr>
          <w:p w14:paraId="685DFA4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Cellulose Nanopaper Structures of High Toughness</w:t>
            </w:r>
          </w:p>
        </w:tc>
        <w:tc>
          <w:tcPr>
            <w:tcW w:w="2693" w:type="dxa"/>
          </w:tcPr>
          <w:p w14:paraId="785788F3" w14:textId="2C1441D0"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Henriksson, M; Berglund, LA; Isaksson, P; Lindström, T; Nishino, T</w:t>
            </w:r>
          </w:p>
        </w:tc>
        <w:tc>
          <w:tcPr>
            <w:tcW w:w="850" w:type="dxa"/>
          </w:tcPr>
          <w:p w14:paraId="512DC89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2008</w:t>
            </w:r>
          </w:p>
        </w:tc>
        <w:tc>
          <w:tcPr>
            <w:tcW w:w="567" w:type="dxa"/>
          </w:tcPr>
          <w:p w14:paraId="64751B8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49</w:t>
            </w:r>
          </w:p>
        </w:tc>
      </w:tr>
      <w:tr w:rsidR="000048F2" w:rsidRPr="00A31F87" w14:paraId="61724D00" w14:textId="77777777" w:rsidTr="00A4400F">
        <w:tc>
          <w:tcPr>
            <w:tcW w:w="5216" w:type="dxa"/>
          </w:tcPr>
          <w:p w14:paraId="32D07F2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The Shape and Size Distribution of Crystalline Nanoparticles Prepared by Acid Hydrolysis of Native Cellulose</w:t>
            </w:r>
          </w:p>
        </w:tc>
        <w:tc>
          <w:tcPr>
            <w:tcW w:w="2693" w:type="dxa"/>
          </w:tcPr>
          <w:p w14:paraId="03A9E5B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Elazzouzi-Hafraoui, S; Nishiyama, Y; Putaux, JL; Heux, L; Dubreuil, F; Rochas, C</w:t>
            </w:r>
          </w:p>
        </w:tc>
        <w:tc>
          <w:tcPr>
            <w:tcW w:w="850" w:type="dxa"/>
          </w:tcPr>
          <w:p w14:paraId="27DD5C7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2008</w:t>
            </w:r>
          </w:p>
        </w:tc>
        <w:tc>
          <w:tcPr>
            <w:tcW w:w="567" w:type="dxa"/>
          </w:tcPr>
          <w:p w14:paraId="72311EA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50</w:t>
            </w:r>
          </w:p>
        </w:tc>
      </w:tr>
      <w:tr w:rsidR="000048F2" w:rsidRPr="00A31F87" w14:paraId="1EA9D6F0" w14:textId="77777777" w:rsidTr="00A4400F">
        <w:tc>
          <w:tcPr>
            <w:tcW w:w="5216" w:type="dxa"/>
          </w:tcPr>
          <w:p w14:paraId="7900F2E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Zwitterionic Polymers Exhibiting High Resistance to Nonspecific Protein Adsorption from Human Serum and Plasma</w:t>
            </w:r>
          </w:p>
        </w:tc>
        <w:tc>
          <w:tcPr>
            <w:tcW w:w="2693" w:type="dxa"/>
          </w:tcPr>
          <w:p w14:paraId="34739C6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Ladd, J; Zhang, Z; Chen, S; Hower, JC; Jiang, S</w:t>
            </w:r>
          </w:p>
        </w:tc>
        <w:tc>
          <w:tcPr>
            <w:tcW w:w="850" w:type="dxa"/>
          </w:tcPr>
          <w:p w14:paraId="5244DC0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2008</w:t>
            </w:r>
          </w:p>
        </w:tc>
        <w:tc>
          <w:tcPr>
            <w:tcW w:w="567" w:type="dxa"/>
          </w:tcPr>
          <w:p w14:paraId="36BA285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51</w:t>
            </w:r>
          </w:p>
        </w:tc>
      </w:tr>
      <w:tr w:rsidR="000048F2" w:rsidRPr="00A31F87" w14:paraId="48118F05" w14:textId="77777777" w:rsidTr="00A4400F">
        <w:tc>
          <w:tcPr>
            <w:tcW w:w="5216" w:type="dxa"/>
          </w:tcPr>
          <w:p w14:paraId="74A7866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Fluorescence Study of the Curcumin-Casein Micelle Complexation and Its Application as a Drug Nanocarrier to Cancer Cells</w:t>
            </w:r>
          </w:p>
        </w:tc>
        <w:tc>
          <w:tcPr>
            <w:tcW w:w="2693" w:type="dxa"/>
          </w:tcPr>
          <w:p w14:paraId="59DC401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Sahu, A; Kasoju, N; Bora, U</w:t>
            </w:r>
          </w:p>
        </w:tc>
        <w:tc>
          <w:tcPr>
            <w:tcW w:w="850" w:type="dxa"/>
          </w:tcPr>
          <w:p w14:paraId="7193730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2008</w:t>
            </w:r>
          </w:p>
        </w:tc>
        <w:tc>
          <w:tcPr>
            <w:tcW w:w="567" w:type="dxa"/>
          </w:tcPr>
          <w:p w14:paraId="40B0574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52</w:t>
            </w:r>
          </w:p>
        </w:tc>
      </w:tr>
      <w:tr w:rsidR="000048F2" w:rsidRPr="00A31F87" w14:paraId="5A87AB28" w14:textId="77777777" w:rsidTr="00A4400F">
        <w:tc>
          <w:tcPr>
            <w:tcW w:w="5216" w:type="dxa"/>
          </w:tcPr>
          <w:p w14:paraId="64A8843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Interaction of β-Lactoglobulin with Resveratrol and its Biological Implications</w:t>
            </w:r>
          </w:p>
        </w:tc>
        <w:tc>
          <w:tcPr>
            <w:tcW w:w="2693" w:type="dxa"/>
          </w:tcPr>
          <w:p w14:paraId="2FE40951"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Liang, L; Tajmir-Riahi, HA; Subirade, M</w:t>
            </w:r>
          </w:p>
        </w:tc>
        <w:tc>
          <w:tcPr>
            <w:tcW w:w="850" w:type="dxa"/>
          </w:tcPr>
          <w:p w14:paraId="5A46472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2008</w:t>
            </w:r>
          </w:p>
        </w:tc>
        <w:tc>
          <w:tcPr>
            <w:tcW w:w="567" w:type="dxa"/>
          </w:tcPr>
          <w:p w14:paraId="5523D3F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53</w:t>
            </w:r>
          </w:p>
        </w:tc>
      </w:tr>
      <w:tr w:rsidR="000048F2" w:rsidRPr="00A31F87" w14:paraId="052180FD" w14:textId="77777777" w:rsidTr="00A4400F">
        <w:tc>
          <w:tcPr>
            <w:tcW w:w="5216" w:type="dxa"/>
          </w:tcPr>
          <w:p w14:paraId="21BE041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The Effect of Hemicelluloses on Wood Pulp Nanofibrillation and Nanofiber Network Characteristics</w:t>
            </w:r>
          </w:p>
        </w:tc>
        <w:tc>
          <w:tcPr>
            <w:tcW w:w="2693" w:type="dxa"/>
          </w:tcPr>
          <w:p w14:paraId="11B0733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Iwamoto, S; Abe, K; Yano, H</w:t>
            </w:r>
          </w:p>
        </w:tc>
        <w:tc>
          <w:tcPr>
            <w:tcW w:w="850" w:type="dxa"/>
          </w:tcPr>
          <w:p w14:paraId="39403AE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2008</w:t>
            </w:r>
          </w:p>
        </w:tc>
        <w:tc>
          <w:tcPr>
            <w:tcW w:w="567" w:type="dxa"/>
          </w:tcPr>
          <w:p w14:paraId="701F8AE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54</w:t>
            </w:r>
          </w:p>
        </w:tc>
      </w:tr>
      <w:tr w:rsidR="000048F2" w:rsidRPr="00A31F87" w14:paraId="18AC2667" w14:textId="77777777" w:rsidTr="00E80439">
        <w:tc>
          <w:tcPr>
            <w:tcW w:w="5216" w:type="dxa"/>
            <w:shd w:val="clear" w:color="auto" w:fill="D9D9D9" w:themeFill="background1" w:themeFillShade="D9"/>
          </w:tcPr>
          <w:p w14:paraId="715E2A1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Transparent and High Gas Barrier Films of Cellulose Nanofibers Prepared by TEMPO-Mediated Oxidation</w:t>
            </w:r>
          </w:p>
        </w:tc>
        <w:tc>
          <w:tcPr>
            <w:tcW w:w="2693" w:type="dxa"/>
            <w:shd w:val="clear" w:color="auto" w:fill="D9D9D9" w:themeFill="background1" w:themeFillShade="D9"/>
          </w:tcPr>
          <w:p w14:paraId="4482DAA7" w14:textId="77BDA29B"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 xml:space="preserve">Fukuzumi, H; Saito, T; </w:t>
            </w:r>
            <w:r w:rsidR="008F5E46" w:rsidRPr="00E80439">
              <w:rPr>
                <w:rFonts w:ascii="Times New Roman" w:hAnsi="Times New Roman" w:cs="Times New Roman"/>
                <w:sz w:val="18"/>
                <w:szCs w:val="18"/>
              </w:rPr>
              <w:t>Iw</w:t>
            </w:r>
            <w:r w:rsidRPr="00E80439">
              <w:rPr>
                <w:rFonts w:ascii="Times New Roman" w:hAnsi="Times New Roman" w:cs="Times New Roman"/>
                <w:sz w:val="18"/>
                <w:szCs w:val="18"/>
              </w:rPr>
              <w:t>ata, T; Kumamoto, Y; Isogai, A</w:t>
            </w:r>
          </w:p>
        </w:tc>
        <w:tc>
          <w:tcPr>
            <w:tcW w:w="850" w:type="dxa"/>
            <w:shd w:val="clear" w:color="auto" w:fill="D9D9D9" w:themeFill="background1" w:themeFillShade="D9"/>
          </w:tcPr>
          <w:p w14:paraId="6B0B080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2009</w:t>
            </w:r>
          </w:p>
        </w:tc>
        <w:tc>
          <w:tcPr>
            <w:tcW w:w="567" w:type="dxa"/>
            <w:shd w:val="clear" w:color="auto" w:fill="D9D9D9" w:themeFill="background1" w:themeFillShade="D9"/>
          </w:tcPr>
          <w:p w14:paraId="213F690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55</w:t>
            </w:r>
          </w:p>
        </w:tc>
      </w:tr>
      <w:tr w:rsidR="000048F2" w:rsidRPr="00A31F87" w14:paraId="23C8C4A6" w14:textId="77777777" w:rsidTr="00E80439">
        <w:tc>
          <w:tcPr>
            <w:tcW w:w="5216" w:type="dxa"/>
            <w:shd w:val="clear" w:color="auto" w:fill="D9D9D9" w:themeFill="background1" w:themeFillShade="D9"/>
          </w:tcPr>
          <w:p w14:paraId="1F4A0B7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Cellulose Whiskers versus Microfibrils: Influence of the Nature of the Nanoparticle and its Surface Functionalization on the Thermal and Mechanical Properties of Nanocomposites</w:t>
            </w:r>
          </w:p>
        </w:tc>
        <w:tc>
          <w:tcPr>
            <w:tcW w:w="2693" w:type="dxa"/>
            <w:shd w:val="clear" w:color="auto" w:fill="D9D9D9" w:themeFill="background1" w:themeFillShade="D9"/>
          </w:tcPr>
          <w:p w14:paraId="76A7C4F3"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Siqueira, G; Bras, J; Dufresne, A</w:t>
            </w:r>
          </w:p>
        </w:tc>
        <w:tc>
          <w:tcPr>
            <w:tcW w:w="850" w:type="dxa"/>
            <w:shd w:val="clear" w:color="auto" w:fill="D9D9D9" w:themeFill="background1" w:themeFillShade="D9"/>
          </w:tcPr>
          <w:p w14:paraId="1D3B98D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2009</w:t>
            </w:r>
          </w:p>
        </w:tc>
        <w:tc>
          <w:tcPr>
            <w:tcW w:w="567" w:type="dxa"/>
            <w:shd w:val="clear" w:color="auto" w:fill="D9D9D9" w:themeFill="background1" w:themeFillShade="D9"/>
          </w:tcPr>
          <w:p w14:paraId="1264100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56</w:t>
            </w:r>
          </w:p>
        </w:tc>
      </w:tr>
      <w:tr w:rsidR="000048F2" w:rsidRPr="00A31F87" w14:paraId="18A4796A" w14:textId="77777777" w:rsidTr="00E80439">
        <w:tc>
          <w:tcPr>
            <w:tcW w:w="5216" w:type="dxa"/>
            <w:shd w:val="clear" w:color="auto" w:fill="D9D9D9" w:themeFill="background1" w:themeFillShade="D9"/>
          </w:tcPr>
          <w:p w14:paraId="682CECC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Individualization of Nano-Sized Plant Cellulose Fibrils by Direct Surface Carboxylation Using TEMPO Catalyst under Neutral Conditions</w:t>
            </w:r>
          </w:p>
        </w:tc>
        <w:tc>
          <w:tcPr>
            <w:tcW w:w="2693" w:type="dxa"/>
            <w:shd w:val="clear" w:color="auto" w:fill="D9D9D9" w:themeFill="background1" w:themeFillShade="D9"/>
          </w:tcPr>
          <w:p w14:paraId="1E851572"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Saito, T; Hirota, M; Tamura, N; Kimura, S; Fukuzumi, H; Heux, L; Isogai, A</w:t>
            </w:r>
          </w:p>
        </w:tc>
        <w:tc>
          <w:tcPr>
            <w:tcW w:w="850" w:type="dxa"/>
            <w:shd w:val="clear" w:color="auto" w:fill="D9D9D9" w:themeFill="background1" w:themeFillShade="D9"/>
          </w:tcPr>
          <w:p w14:paraId="729466E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2009</w:t>
            </w:r>
          </w:p>
        </w:tc>
        <w:tc>
          <w:tcPr>
            <w:tcW w:w="567" w:type="dxa"/>
            <w:shd w:val="clear" w:color="auto" w:fill="D9D9D9" w:themeFill="background1" w:themeFillShade="D9"/>
          </w:tcPr>
          <w:p w14:paraId="423C26A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57</w:t>
            </w:r>
          </w:p>
        </w:tc>
      </w:tr>
      <w:tr w:rsidR="000048F2" w:rsidRPr="00A31F87" w14:paraId="476A23E4" w14:textId="77777777" w:rsidTr="00E80439">
        <w:tc>
          <w:tcPr>
            <w:tcW w:w="5216" w:type="dxa"/>
            <w:shd w:val="clear" w:color="auto" w:fill="D9D9D9" w:themeFill="background1" w:themeFillShade="D9"/>
          </w:tcPr>
          <w:p w14:paraId="78D2A4A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Elastic Modulus of Single Cellulose Microfibrils from Tunicate Measured by Atomic Force Microscopy</w:t>
            </w:r>
          </w:p>
        </w:tc>
        <w:tc>
          <w:tcPr>
            <w:tcW w:w="2693" w:type="dxa"/>
            <w:shd w:val="clear" w:color="auto" w:fill="D9D9D9" w:themeFill="background1" w:themeFillShade="D9"/>
          </w:tcPr>
          <w:p w14:paraId="4404AADC" w14:textId="41141B54"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Iwamoto, S; Kai, W; Isogai, A; Iwata, T</w:t>
            </w:r>
          </w:p>
        </w:tc>
        <w:tc>
          <w:tcPr>
            <w:tcW w:w="850" w:type="dxa"/>
            <w:shd w:val="clear" w:color="auto" w:fill="D9D9D9" w:themeFill="background1" w:themeFillShade="D9"/>
          </w:tcPr>
          <w:p w14:paraId="021B994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2009</w:t>
            </w:r>
          </w:p>
        </w:tc>
        <w:tc>
          <w:tcPr>
            <w:tcW w:w="567" w:type="dxa"/>
            <w:shd w:val="clear" w:color="auto" w:fill="D9D9D9" w:themeFill="background1" w:themeFillShade="D9"/>
          </w:tcPr>
          <w:p w14:paraId="77D527F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58</w:t>
            </w:r>
          </w:p>
        </w:tc>
      </w:tr>
      <w:tr w:rsidR="000048F2" w:rsidRPr="00A31F87" w14:paraId="4AB6C77F" w14:textId="77777777" w:rsidTr="00E80439">
        <w:tc>
          <w:tcPr>
            <w:tcW w:w="5216" w:type="dxa"/>
            <w:shd w:val="clear" w:color="auto" w:fill="D9D9D9" w:themeFill="background1" w:themeFillShade="D9"/>
          </w:tcPr>
          <w:p w14:paraId="4DEFBC6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Investigation of the Interaction between Berberine and Human Serum Albumin</w:t>
            </w:r>
          </w:p>
        </w:tc>
        <w:tc>
          <w:tcPr>
            <w:tcW w:w="2693" w:type="dxa"/>
            <w:shd w:val="clear" w:color="auto" w:fill="D9D9D9" w:themeFill="background1" w:themeFillShade="D9"/>
          </w:tcPr>
          <w:p w14:paraId="011C1F81"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Hu, YJ; Liu, Y; Xiao, XH</w:t>
            </w:r>
          </w:p>
        </w:tc>
        <w:tc>
          <w:tcPr>
            <w:tcW w:w="850" w:type="dxa"/>
            <w:shd w:val="clear" w:color="auto" w:fill="D9D9D9" w:themeFill="background1" w:themeFillShade="D9"/>
          </w:tcPr>
          <w:p w14:paraId="2EF1480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2009</w:t>
            </w:r>
          </w:p>
        </w:tc>
        <w:tc>
          <w:tcPr>
            <w:tcW w:w="567" w:type="dxa"/>
            <w:shd w:val="clear" w:color="auto" w:fill="D9D9D9" w:themeFill="background1" w:themeFillShade="D9"/>
          </w:tcPr>
          <w:p w14:paraId="79659FF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59</w:t>
            </w:r>
          </w:p>
        </w:tc>
      </w:tr>
      <w:tr w:rsidR="000048F2" w:rsidRPr="00A31F87" w14:paraId="510BDD1E" w14:textId="77777777" w:rsidTr="00E80439">
        <w:tc>
          <w:tcPr>
            <w:tcW w:w="5216" w:type="dxa"/>
            <w:shd w:val="clear" w:color="auto" w:fill="D9D9D9" w:themeFill="background1" w:themeFillShade="D9"/>
          </w:tcPr>
          <w:p w14:paraId="61101FA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Non-cytotoxic Silver Nanoparticle-Polysaccharide Nanocomposites with Antimicrobial Activity</w:t>
            </w:r>
          </w:p>
        </w:tc>
        <w:tc>
          <w:tcPr>
            <w:tcW w:w="2693" w:type="dxa"/>
            <w:shd w:val="clear" w:color="auto" w:fill="D9D9D9" w:themeFill="background1" w:themeFillShade="D9"/>
          </w:tcPr>
          <w:p w14:paraId="429A9B8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Travan, A; Pelillo, C; Donati, I; Marsich, E; Benincasa, M; Scarpa, T; Semeraro, S; Turco, G; Gennaro, R; Paoletti, S</w:t>
            </w:r>
          </w:p>
        </w:tc>
        <w:tc>
          <w:tcPr>
            <w:tcW w:w="850" w:type="dxa"/>
            <w:shd w:val="clear" w:color="auto" w:fill="D9D9D9" w:themeFill="background1" w:themeFillShade="D9"/>
          </w:tcPr>
          <w:p w14:paraId="404CCEA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2009</w:t>
            </w:r>
          </w:p>
        </w:tc>
        <w:tc>
          <w:tcPr>
            <w:tcW w:w="567" w:type="dxa"/>
            <w:shd w:val="clear" w:color="auto" w:fill="D9D9D9" w:themeFill="background1" w:themeFillShade="D9"/>
          </w:tcPr>
          <w:p w14:paraId="5D9FA86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60</w:t>
            </w:r>
          </w:p>
        </w:tc>
      </w:tr>
      <w:tr w:rsidR="000048F2" w:rsidRPr="00A31F87" w14:paraId="13228E20" w14:textId="77777777" w:rsidTr="00A4400F">
        <w:tc>
          <w:tcPr>
            <w:tcW w:w="5216" w:type="dxa"/>
          </w:tcPr>
          <w:p w14:paraId="4F2EAB1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Fabrication, Mechanical Properties, and Biocompatibility of Graphene-Reinforced Chitosan Composites</w:t>
            </w:r>
          </w:p>
        </w:tc>
        <w:tc>
          <w:tcPr>
            <w:tcW w:w="2693" w:type="dxa"/>
          </w:tcPr>
          <w:p w14:paraId="4C66F12A" w14:textId="23E2C719"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Fan, H; Wang, L; Zhao, K; Li, N; Shi, Z; Ge, Z; Jin, Z</w:t>
            </w:r>
          </w:p>
        </w:tc>
        <w:tc>
          <w:tcPr>
            <w:tcW w:w="850" w:type="dxa"/>
          </w:tcPr>
          <w:p w14:paraId="243EC79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2010</w:t>
            </w:r>
          </w:p>
        </w:tc>
        <w:tc>
          <w:tcPr>
            <w:tcW w:w="567" w:type="dxa"/>
          </w:tcPr>
          <w:p w14:paraId="177C35A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61</w:t>
            </w:r>
          </w:p>
        </w:tc>
      </w:tr>
      <w:tr w:rsidR="000048F2" w:rsidRPr="00A31F87" w14:paraId="601D5D63" w14:textId="77777777" w:rsidTr="00A4400F">
        <w:tc>
          <w:tcPr>
            <w:tcW w:w="5216" w:type="dxa"/>
          </w:tcPr>
          <w:p w14:paraId="2FB3284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Cytocompatibility and Uptake of Halloysite Clay Nanotubes</w:t>
            </w:r>
          </w:p>
        </w:tc>
        <w:tc>
          <w:tcPr>
            <w:tcW w:w="2693" w:type="dxa"/>
          </w:tcPr>
          <w:p w14:paraId="071D370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Vergaro, V; Abdullayev, E; Lvov, YM; Zeitoun, A; Cingolani, R; Rinaldi, R; Leporatti, S</w:t>
            </w:r>
          </w:p>
        </w:tc>
        <w:tc>
          <w:tcPr>
            <w:tcW w:w="850" w:type="dxa"/>
          </w:tcPr>
          <w:p w14:paraId="06D4344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2010</w:t>
            </w:r>
          </w:p>
        </w:tc>
        <w:tc>
          <w:tcPr>
            <w:tcW w:w="567" w:type="dxa"/>
          </w:tcPr>
          <w:p w14:paraId="15E7290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62</w:t>
            </w:r>
          </w:p>
        </w:tc>
      </w:tr>
      <w:tr w:rsidR="000048F2" w:rsidRPr="00A31F87" w14:paraId="2E818C14" w14:textId="77777777" w:rsidTr="00A4400F">
        <w:tc>
          <w:tcPr>
            <w:tcW w:w="5216" w:type="dxa"/>
          </w:tcPr>
          <w:p w14:paraId="61947E1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Nanofiber Composites of Polyvinyl Alcohol and Cellulose Nanocrystals: Manufacture and Characterization</w:t>
            </w:r>
          </w:p>
        </w:tc>
        <w:tc>
          <w:tcPr>
            <w:tcW w:w="2693" w:type="dxa"/>
          </w:tcPr>
          <w:p w14:paraId="18B75F5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Peresin, MS; Habibi, Y; Zoppe, JO; Pawlak, JJ; Rojas, OJ</w:t>
            </w:r>
          </w:p>
        </w:tc>
        <w:tc>
          <w:tcPr>
            <w:tcW w:w="850" w:type="dxa"/>
          </w:tcPr>
          <w:p w14:paraId="4DD0DAD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2010</w:t>
            </w:r>
          </w:p>
        </w:tc>
        <w:tc>
          <w:tcPr>
            <w:tcW w:w="567" w:type="dxa"/>
          </w:tcPr>
          <w:p w14:paraId="6068C60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63</w:t>
            </w:r>
          </w:p>
        </w:tc>
      </w:tr>
      <w:tr w:rsidR="000048F2" w:rsidRPr="00A31F87" w14:paraId="16A75705" w14:textId="77777777" w:rsidTr="00A4400F">
        <w:tc>
          <w:tcPr>
            <w:tcW w:w="5216" w:type="dxa"/>
          </w:tcPr>
          <w:p w14:paraId="3AE7A21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Shell-Sheddable Micelles Based on Dextran-SS-Poly(</w:t>
            </w:r>
            <w:r w:rsidRPr="00E80439">
              <w:rPr>
                <w:rFonts w:ascii="Times New Roman" w:eastAsia="Times New Roman" w:hAnsi="Times New Roman" w:cs="Times New Roman"/>
                <w:sz w:val="18"/>
                <w:szCs w:val="18"/>
                <w:lang w:val="en-US" w:eastAsia="fr-CH"/>
              </w:rPr>
              <w:t>ε</w:t>
            </w:r>
            <w:r w:rsidRPr="00E80439">
              <w:rPr>
                <w:rFonts w:ascii="Times New Roman" w:hAnsi="Times New Roman" w:cs="Times New Roman"/>
                <w:sz w:val="18"/>
                <w:szCs w:val="18"/>
                <w:lang w:val="en-US"/>
              </w:rPr>
              <w:t>-caprolactone) Diblock Copolymer for Efficient Intracellular Release of Doxorubicin</w:t>
            </w:r>
          </w:p>
        </w:tc>
        <w:tc>
          <w:tcPr>
            <w:tcW w:w="2693" w:type="dxa"/>
          </w:tcPr>
          <w:p w14:paraId="63417F54" w14:textId="53316BCA"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Sun, H; Guo, B; Li, X; Cheng, R; Meng, F; Liu, H; Zhong, Z</w:t>
            </w:r>
          </w:p>
        </w:tc>
        <w:tc>
          <w:tcPr>
            <w:tcW w:w="850" w:type="dxa"/>
          </w:tcPr>
          <w:p w14:paraId="62BE9DD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2010</w:t>
            </w:r>
          </w:p>
        </w:tc>
        <w:tc>
          <w:tcPr>
            <w:tcW w:w="567" w:type="dxa"/>
          </w:tcPr>
          <w:p w14:paraId="45BA49A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64</w:t>
            </w:r>
          </w:p>
        </w:tc>
      </w:tr>
      <w:tr w:rsidR="000048F2" w:rsidRPr="00A31F87" w14:paraId="101DEA1C" w14:textId="77777777" w:rsidTr="00A4400F">
        <w:tc>
          <w:tcPr>
            <w:tcW w:w="5216" w:type="dxa"/>
          </w:tcPr>
          <w:p w14:paraId="2CC210C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Fast Preparation Procedure for Large, Flat Cellulose and Cellulose/Inorganic Nanopaper Structures</w:t>
            </w:r>
          </w:p>
        </w:tc>
        <w:tc>
          <w:tcPr>
            <w:tcW w:w="2693" w:type="dxa"/>
          </w:tcPr>
          <w:p w14:paraId="2C0A00A7" w14:textId="2A0112D4"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Sehaqui, H; Liu, A; Zhou, Q; Berglund, LA</w:t>
            </w:r>
          </w:p>
        </w:tc>
        <w:tc>
          <w:tcPr>
            <w:tcW w:w="850" w:type="dxa"/>
          </w:tcPr>
          <w:p w14:paraId="16C7CB2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2010</w:t>
            </w:r>
          </w:p>
        </w:tc>
        <w:tc>
          <w:tcPr>
            <w:tcW w:w="567" w:type="dxa"/>
          </w:tcPr>
          <w:p w14:paraId="09C971C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65</w:t>
            </w:r>
          </w:p>
        </w:tc>
      </w:tr>
      <w:tr w:rsidR="000048F2" w:rsidRPr="00A31F87" w14:paraId="692A32FC" w14:textId="77777777" w:rsidTr="00A4400F">
        <w:tc>
          <w:tcPr>
            <w:tcW w:w="5216" w:type="dxa"/>
          </w:tcPr>
          <w:p w14:paraId="66AAE45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Entire Surface Oxidation of Various Cellulose Microfibrils by TEMPO-Mediated Oxidation</w:t>
            </w:r>
          </w:p>
        </w:tc>
        <w:tc>
          <w:tcPr>
            <w:tcW w:w="2693" w:type="dxa"/>
          </w:tcPr>
          <w:p w14:paraId="450722AB"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Okita, Y; Saito, T; Isogai, A</w:t>
            </w:r>
          </w:p>
        </w:tc>
        <w:tc>
          <w:tcPr>
            <w:tcW w:w="850" w:type="dxa"/>
          </w:tcPr>
          <w:p w14:paraId="3DC9C90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2010</w:t>
            </w:r>
          </w:p>
        </w:tc>
        <w:tc>
          <w:tcPr>
            <w:tcW w:w="567" w:type="dxa"/>
          </w:tcPr>
          <w:p w14:paraId="0131A8E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66</w:t>
            </w:r>
          </w:p>
        </w:tc>
      </w:tr>
      <w:tr w:rsidR="000048F2" w:rsidRPr="00A31F87" w14:paraId="3E92CAD6" w14:textId="77777777" w:rsidTr="00E80439">
        <w:tc>
          <w:tcPr>
            <w:tcW w:w="5216" w:type="dxa"/>
            <w:shd w:val="clear" w:color="auto" w:fill="D9D9D9" w:themeFill="background1" w:themeFillShade="D9"/>
          </w:tcPr>
          <w:p w14:paraId="12F2D1C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Transition of Cellulose Crystalline Structure and Surface Morphology of Biomass as a Function of Ionic Liquid Pretreatment and Its Relation to Enzymatic Hydrolysis</w:t>
            </w:r>
          </w:p>
        </w:tc>
        <w:tc>
          <w:tcPr>
            <w:tcW w:w="2693" w:type="dxa"/>
            <w:shd w:val="clear" w:color="auto" w:fill="D9D9D9" w:themeFill="background1" w:themeFillShade="D9"/>
          </w:tcPr>
          <w:p w14:paraId="08678C21" w14:textId="4B61964A"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Cheng, G; Varanasi, P; Li, C; Liu, H; Menichenko, YB; Simmons, BA; Kent, MS; Singh, S</w:t>
            </w:r>
          </w:p>
        </w:tc>
        <w:tc>
          <w:tcPr>
            <w:tcW w:w="850" w:type="dxa"/>
            <w:shd w:val="clear" w:color="auto" w:fill="D9D9D9" w:themeFill="background1" w:themeFillShade="D9"/>
          </w:tcPr>
          <w:p w14:paraId="07777BA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2011</w:t>
            </w:r>
          </w:p>
        </w:tc>
        <w:tc>
          <w:tcPr>
            <w:tcW w:w="567" w:type="dxa"/>
            <w:shd w:val="clear" w:color="auto" w:fill="D9D9D9" w:themeFill="background1" w:themeFillShade="D9"/>
          </w:tcPr>
          <w:p w14:paraId="0DCE4DF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67</w:t>
            </w:r>
          </w:p>
        </w:tc>
      </w:tr>
      <w:tr w:rsidR="000048F2" w:rsidRPr="00A31F87" w14:paraId="436AD52A" w14:textId="77777777" w:rsidTr="00E80439">
        <w:tc>
          <w:tcPr>
            <w:tcW w:w="5216" w:type="dxa"/>
            <w:shd w:val="clear" w:color="auto" w:fill="D9D9D9" w:themeFill="background1" w:themeFillShade="D9"/>
          </w:tcPr>
          <w:p w14:paraId="207C4B1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Bioinspired Polymerization of Dopamine to Generate Melanin-Like Nanoparticles Having an Excellent Free-Radical-Scavenging Property</w:t>
            </w:r>
          </w:p>
        </w:tc>
        <w:tc>
          <w:tcPr>
            <w:tcW w:w="2693" w:type="dxa"/>
            <w:shd w:val="clear" w:color="auto" w:fill="D9D9D9" w:themeFill="background1" w:themeFillShade="D9"/>
          </w:tcPr>
          <w:p w14:paraId="5B5A431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Ju, KY; Lee, Y; Lee, S; Park, SB; Lee, JK</w:t>
            </w:r>
          </w:p>
        </w:tc>
        <w:tc>
          <w:tcPr>
            <w:tcW w:w="850" w:type="dxa"/>
            <w:shd w:val="clear" w:color="auto" w:fill="D9D9D9" w:themeFill="background1" w:themeFillShade="D9"/>
          </w:tcPr>
          <w:p w14:paraId="30CBD17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2011</w:t>
            </w:r>
          </w:p>
        </w:tc>
        <w:tc>
          <w:tcPr>
            <w:tcW w:w="567" w:type="dxa"/>
            <w:shd w:val="clear" w:color="auto" w:fill="D9D9D9" w:themeFill="background1" w:themeFillShade="D9"/>
          </w:tcPr>
          <w:p w14:paraId="162FD0D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68</w:t>
            </w:r>
          </w:p>
        </w:tc>
      </w:tr>
      <w:tr w:rsidR="000048F2" w:rsidRPr="00A31F87" w14:paraId="6BB252BD" w14:textId="77777777" w:rsidTr="00E80439">
        <w:tc>
          <w:tcPr>
            <w:tcW w:w="5216" w:type="dxa"/>
            <w:shd w:val="clear" w:color="auto" w:fill="D9D9D9" w:themeFill="background1" w:themeFillShade="D9"/>
          </w:tcPr>
          <w:p w14:paraId="7480940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Strong and Tough Cellulose Nanopaper with High Specific Surface Area and Porosity</w:t>
            </w:r>
          </w:p>
        </w:tc>
        <w:tc>
          <w:tcPr>
            <w:tcW w:w="2693" w:type="dxa"/>
            <w:shd w:val="clear" w:color="auto" w:fill="D9D9D9" w:themeFill="background1" w:themeFillShade="D9"/>
          </w:tcPr>
          <w:p w14:paraId="03BBE6B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Sehaqui, H; Zhou, Q; Ikkala, O; Berglund, LA</w:t>
            </w:r>
          </w:p>
        </w:tc>
        <w:tc>
          <w:tcPr>
            <w:tcW w:w="850" w:type="dxa"/>
            <w:shd w:val="clear" w:color="auto" w:fill="D9D9D9" w:themeFill="background1" w:themeFillShade="D9"/>
          </w:tcPr>
          <w:p w14:paraId="5A8E3B2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2011</w:t>
            </w:r>
          </w:p>
        </w:tc>
        <w:tc>
          <w:tcPr>
            <w:tcW w:w="567" w:type="dxa"/>
            <w:shd w:val="clear" w:color="auto" w:fill="D9D9D9" w:themeFill="background1" w:themeFillShade="D9"/>
          </w:tcPr>
          <w:p w14:paraId="1D80A7C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69</w:t>
            </w:r>
          </w:p>
        </w:tc>
      </w:tr>
      <w:tr w:rsidR="000048F2" w:rsidRPr="00A31F87" w14:paraId="5509F70D" w14:textId="77777777" w:rsidTr="00E80439">
        <w:tc>
          <w:tcPr>
            <w:tcW w:w="5216" w:type="dxa"/>
            <w:shd w:val="clear" w:color="auto" w:fill="D9D9D9" w:themeFill="background1" w:themeFillShade="D9"/>
          </w:tcPr>
          <w:p w14:paraId="331D12C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Synthesis of Multiresponsive and Dynamic Chitosan-Based Hydrogels for Controlled Release of Bioactive Molecules</w:t>
            </w:r>
          </w:p>
        </w:tc>
        <w:tc>
          <w:tcPr>
            <w:tcW w:w="2693" w:type="dxa"/>
            <w:shd w:val="clear" w:color="auto" w:fill="D9D9D9" w:themeFill="background1" w:themeFillShade="D9"/>
          </w:tcPr>
          <w:p w14:paraId="7D650D6A" w14:textId="4B76FC8F"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Zhang, Y; Tao, L; Li, S; Wei, Y</w:t>
            </w:r>
          </w:p>
        </w:tc>
        <w:tc>
          <w:tcPr>
            <w:tcW w:w="850" w:type="dxa"/>
            <w:shd w:val="clear" w:color="auto" w:fill="D9D9D9" w:themeFill="background1" w:themeFillShade="D9"/>
          </w:tcPr>
          <w:p w14:paraId="28C0882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2011</w:t>
            </w:r>
          </w:p>
        </w:tc>
        <w:tc>
          <w:tcPr>
            <w:tcW w:w="567" w:type="dxa"/>
            <w:shd w:val="clear" w:color="auto" w:fill="D9D9D9" w:themeFill="background1" w:themeFillShade="D9"/>
          </w:tcPr>
          <w:p w14:paraId="7D3428B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70</w:t>
            </w:r>
          </w:p>
        </w:tc>
      </w:tr>
      <w:tr w:rsidR="000048F2" w:rsidRPr="00A31F87" w14:paraId="7BC6D33B" w14:textId="77777777" w:rsidTr="00E80439">
        <w:tc>
          <w:tcPr>
            <w:tcW w:w="5216" w:type="dxa"/>
            <w:shd w:val="clear" w:color="auto" w:fill="D9D9D9" w:themeFill="background1" w:themeFillShade="D9"/>
          </w:tcPr>
          <w:p w14:paraId="7A57852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Surface Charge Affects Cellular Uptake and Intracellular Trafficking of Chitosan-Based Nanoparticles</w:t>
            </w:r>
          </w:p>
        </w:tc>
        <w:tc>
          <w:tcPr>
            <w:tcW w:w="2693" w:type="dxa"/>
            <w:shd w:val="clear" w:color="auto" w:fill="D9D9D9" w:themeFill="background1" w:themeFillShade="D9"/>
          </w:tcPr>
          <w:p w14:paraId="0A9C7520" w14:textId="77777777" w:rsidR="000048F2" w:rsidRPr="00E80439" w:rsidRDefault="000048F2" w:rsidP="00A4400F">
            <w:pPr>
              <w:jc w:val="both"/>
              <w:rPr>
                <w:rFonts w:ascii="Times New Roman" w:hAnsi="Times New Roman" w:cs="Times New Roman"/>
                <w:sz w:val="18"/>
                <w:szCs w:val="18"/>
                <w:lang w:val="de-CH"/>
              </w:rPr>
            </w:pPr>
            <w:r w:rsidRPr="00E80439">
              <w:rPr>
                <w:rFonts w:ascii="Times New Roman" w:hAnsi="Times New Roman" w:cs="Times New Roman"/>
                <w:sz w:val="18"/>
                <w:szCs w:val="18"/>
                <w:lang w:val="de-CH"/>
              </w:rPr>
              <w:t>Yue, ZG; Wei, W; Lv, PP; Yue, H; Wang, LY; Su, ZG; Ma, GH</w:t>
            </w:r>
          </w:p>
        </w:tc>
        <w:tc>
          <w:tcPr>
            <w:tcW w:w="850" w:type="dxa"/>
            <w:shd w:val="clear" w:color="auto" w:fill="D9D9D9" w:themeFill="background1" w:themeFillShade="D9"/>
          </w:tcPr>
          <w:p w14:paraId="2F46109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2011</w:t>
            </w:r>
          </w:p>
        </w:tc>
        <w:tc>
          <w:tcPr>
            <w:tcW w:w="567" w:type="dxa"/>
            <w:shd w:val="clear" w:color="auto" w:fill="D9D9D9" w:themeFill="background1" w:themeFillShade="D9"/>
          </w:tcPr>
          <w:p w14:paraId="2DF71AA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71</w:t>
            </w:r>
          </w:p>
        </w:tc>
      </w:tr>
      <w:tr w:rsidR="000048F2" w:rsidRPr="00A31F87" w14:paraId="0D2ED0B3" w14:textId="77777777" w:rsidTr="00E80439">
        <w:tc>
          <w:tcPr>
            <w:tcW w:w="5216" w:type="dxa"/>
            <w:shd w:val="clear" w:color="auto" w:fill="D9D9D9" w:themeFill="background1" w:themeFillShade="D9"/>
          </w:tcPr>
          <w:p w14:paraId="15A278B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Clay Nanopaper with Tough Cellulose Nanofiber Matrix for Fire Retardancy and Gas Barrier Functions</w:t>
            </w:r>
          </w:p>
        </w:tc>
        <w:tc>
          <w:tcPr>
            <w:tcW w:w="2693" w:type="dxa"/>
            <w:shd w:val="clear" w:color="auto" w:fill="D9D9D9" w:themeFill="background1" w:themeFillShade="D9"/>
          </w:tcPr>
          <w:p w14:paraId="14FDEF1B" w14:textId="2BD424B5"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Liu, A; Walther, A; Ikkala, O; Belova, L; Berglund, LA</w:t>
            </w:r>
          </w:p>
        </w:tc>
        <w:tc>
          <w:tcPr>
            <w:tcW w:w="850" w:type="dxa"/>
            <w:shd w:val="clear" w:color="auto" w:fill="D9D9D9" w:themeFill="background1" w:themeFillShade="D9"/>
          </w:tcPr>
          <w:p w14:paraId="6CCAA47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2011</w:t>
            </w:r>
          </w:p>
        </w:tc>
        <w:tc>
          <w:tcPr>
            <w:tcW w:w="567" w:type="dxa"/>
            <w:shd w:val="clear" w:color="auto" w:fill="D9D9D9" w:themeFill="background1" w:themeFillShade="D9"/>
          </w:tcPr>
          <w:p w14:paraId="35154CC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72</w:t>
            </w:r>
          </w:p>
        </w:tc>
      </w:tr>
      <w:tr w:rsidR="000048F2" w:rsidRPr="00A31F87" w14:paraId="277FDB5C" w14:textId="77777777" w:rsidTr="00A4400F">
        <w:tc>
          <w:tcPr>
            <w:tcW w:w="5216" w:type="dxa"/>
          </w:tcPr>
          <w:p w14:paraId="5809202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Immobilization and Intracellular Delivery of an Anticancer Drug Using Mussel-Inspired Polydopamine Capsules</w:t>
            </w:r>
          </w:p>
        </w:tc>
        <w:tc>
          <w:tcPr>
            <w:tcW w:w="2693" w:type="dxa"/>
          </w:tcPr>
          <w:p w14:paraId="7123F3D9" w14:textId="2EC3E27A"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Cui, J; Yan, Y; Such, GK; Liang, K; Ochs, CJ; Postma, A; Caruso, F</w:t>
            </w:r>
          </w:p>
        </w:tc>
        <w:tc>
          <w:tcPr>
            <w:tcW w:w="850" w:type="dxa"/>
          </w:tcPr>
          <w:p w14:paraId="0B4ED10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2012</w:t>
            </w:r>
          </w:p>
        </w:tc>
        <w:tc>
          <w:tcPr>
            <w:tcW w:w="567" w:type="dxa"/>
          </w:tcPr>
          <w:p w14:paraId="69B6DE6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73</w:t>
            </w:r>
          </w:p>
        </w:tc>
      </w:tr>
      <w:tr w:rsidR="000048F2" w:rsidRPr="00A31F87" w14:paraId="2921734D" w14:textId="77777777" w:rsidTr="00A4400F">
        <w:tc>
          <w:tcPr>
            <w:tcW w:w="5216" w:type="dxa"/>
          </w:tcPr>
          <w:p w14:paraId="6F0F112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Relationship between Length and Degree of Polymerization of TEMPO-Oxidized Cellulose Nanofibrils</w:t>
            </w:r>
          </w:p>
        </w:tc>
        <w:tc>
          <w:tcPr>
            <w:tcW w:w="2693" w:type="dxa"/>
          </w:tcPr>
          <w:p w14:paraId="30117F2D"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Shinoda, R; Saito, T; Okita, Y; Isogai, A</w:t>
            </w:r>
          </w:p>
        </w:tc>
        <w:tc>
          <w:tcPr>
            <w:tcW w:w="850" w:type="dxa"/>
          </w:tcPr>
          <w:p w14:paraId="2A48A6C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2012</w:t>
            </w:r>
          </w:p>
        </w:tc>
        <w:tc>
          <w:tcPr>
            <w:tcW w:w="567" w:type="dxa"/>
          </w:tcPr>
          <w:p w14:paraId="4034154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74</w:t>
            </w:r>
          </w:p>
        </w:tc>
      </w:tr>
      <w:tr w:rsidR="000048F2" w:rsidRPr="00A31F87" w14:paraId="4E76158E" w14:textId="77777777" w:rsidTr="00A4400F">
        <w:tc>
          <w:tcPr>
            <w:tcW w:w="5216" w:type="dxa"/>
          </w:tcPr>
          <w:p w14:paraId="03512C6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Modulation of Cellulose Nanocrystals Amphiphilic Properties to Stabilize Oil/Water Interface</w:t>
            </w:r>
          </w:p>
        </w:tc>
        <w:tc>
          <w:tcPr>
            <w:tcW w:w="2693" w:type="dxa"/>
          </w:tcPr>
          <w:p w14:paraId="5C209C8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Kalashnikova, I; Bizot, H; Cathala, B; Capron, I</w:t>
            </w:r>
          </w:p>
        </w:tc>
        <w:tc>
          <w:tcPr>
            <w:tcW w:w="850" w:type="dxa"/>
          </w:tcPr>
          <w:p w14:paraId="6A2169E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2012</w:t>
            </w:r>
          </w:p>
        </w:tc>
        <w:tc>
          <w:tcPr>
            <w:tcW w:w="567" w:type="dxa"/>
          </w:tcPr>
          <w:p w14:paraId="1EE83CE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75</w:t>
            </w:r>
          </w:p>
        </w:tc>
      </w:tr>
      <w:tr w:rsidR="000048F2" w:rsidRPr="00A31F87" w14:paraId="4C05F1B7" w14:textId="77777777" w:rsidTr="00A4400F">
        <w:tc>
          <w:tcPr>
            <w:tcW w:w="5216" w:type="dxa"/>
          </w:tcPr>
          <w:p w14:paraId="2325D10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Ultrastrong and High Gas-Barrier Nanocellulose/Clay-Layered Composites</w:t>
            </w:r>
          </w:p>
        </w:tc>
        <w:tc>
          <w:tcPr>
            <w:tcW w:w="2693" w:type="dxa"/>
          </w:tcPr>
          <w:p w14:paraId="7CD1280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Wu, CN; Saito, T; Fujisawa, S; Fukuzumi, H; Isogai, A</w:t>
            </w:r>
          </w:p>
        </w:tc>
        <w:tc>
          <w:tcPr>
            <w:tcW w:w="850" w:type="dxa"/>
          </w:tcPr>
          <w:p w14:paraId="7EFA562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2012</w:t>
            </w:r>
          </w:p>
        </w:tc>
        <w:tc>
          <w:tcPr>
            <w:tcW w:w="567" w:type="dxa"/>
          </w:tcPr>
          <w:p w14:paraId="64C7474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76</w:t>
            </w:r>
          </w:p>
        </w:tc>
      </w:tr>
      <w:tr w:rsidR="000048F2" w:rsidRPr="00A31F87" w14:paraId="4D40FF82" w14:textId="77777777" w:rsidTr="00A4400F">
        <w:tc>
          <w:tcPr>
            <w:tcW w:w="5216" w:type="dxa"/>
          </w:tcPr>
          <w:p w14:paraId="1B16D68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Photoresponsive Poly(S-(o-nitrobenzyl)-L-cysteine)-b-PEO from a L-Cysteine N-Carboxyanhydride Monomer: Synthesis, Self-Assembly, and Phototriggered Drug Release</w:t>
            </w:r>
          </w:p>
        </w:tc>
        <w:tc>
          <w:tcPr>
            <w:tcW w:w="2693" w:type="dxa"/>
          </w:tcPr>
          <w:p w14:paraId="56315CE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Liu, G; Dong, CM</w:t>
            </w:r>
          </w:p>
        </w:tc>
        <w:tc>
          <w:tcPr>
            <w:tcW w:w="850" w:type="dxa"/>
          </w:tcPr>
          <w:p w14:paraId="3EC5CB8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2012</w:t>
            </w:r>
          </w:p>
        </w:tc>
        <w:tc>
          <w:tcPr>
            <w:tcW w:w="567" w:type="dxa"/>
          </w:tcPr>
          <w:p w14:paraId="451EE4E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77</w:t>
            </w:r>
          </w:p>
        </w:tc>
      </w:tr>
      <w:tr w:rsidR="000048F2" w:rsidRPr="00A31F87" w14:paraId="4FAD8C28" w14:textId="77777777" w:rsidTr="00A4400F">
        <w:tc>
          <w:tcPr>
            <w:tcW w:w="5216" w:type="dxa"/>
          </w:tcPr>
          <w:p w14:paraId="51970CE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Transparent Films Based on PLA and Montmorillonite with Tunable Oxygen Barrier Properties</w:t>
            </w:r>
          </w:p>
        </w:tc>
        <w:tc>
          <w:tcPr>
            <w:tcW w:w="2693" w:type="dxa"/>
          </w:tcPr>
          <w:p w14:paraId="2AD691E6" w14:textId="79CF60EF"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Svagan, AJ; Akesson, A; Cárdenas, M; Bulut, S; Knudsen, JC; Risbo, J; Plackett, D</w:t>
            </w:r>
          </w:p>
        </w:tc>
        <w:tc>
          <w:tcPr>
            <w:tcW w:w="850" w:type="dxa"/>
          </w:tcPr>
          <w:p w14:paraId="04A7DCD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2012</w:t>
            </w:r>
          </w:p>
        </w:tc>
        <w:tc>
          <w:tcPr>
            <w:tcW w:w="567" w:type="dxa"/>
          </w:tcPr>
          <w:p w14:paraId="36CF744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78</w:t>
            </w:r>
          </w:p>
        </w:tc>
      </w:tr>
      <w:tr w:rsidR="000048F2" w:rsidRPr="00A31F87" w14:paraId="174A9925" w14:textId="77777777" w:rsidTr="00E80439">
        <w:tc>
          <w:tcPr>
            <w:tcW w:w="5216" w:type="dxa"/>
            <w:shd w:val="clear" w:color="auto" w:fill="D9D9D9" w:themeFill="background1" w:themeFillShade="D9"/>
          </w:tcPr>
          <w:p w14:paraId="4FE6C0B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An Ultrastrong Nanofibrillar Biomaterial: The Strength of Single Cellulose Nanofibrils Revealed via Sonication-Induced Fragmentation</w:t>
            </w:r>
          </w:p>
        </w:tc>
        <w:tc>
          <w:tcPr>
            <w:tcW w:w="2693" w:type="dxa"/>
            <w:shd w:val="clear" w:color="auto" w:fill="D9D9D9" w:themeFill="background1" w:themeFillShade="D9"/>
          </w:tcPr>
          <w:p w14:paraId="627CBCD8" w14:textId="77777777" w:rsidR="000048F2" w:rsidRPr="00E80439" w:rsidRDefault="000048F2" w:rsidP="00A4400F">
            <w:pPr>
              <w:jc w:val="both"/>
              <w:rPr>
                <w:rFonts w:ascii="Times New Roman" w:hAnsi="Times New Roman" w:cs="Times New Roman"/>
                <w:sz w:val="18"/>
                <w:szCs w:val="18"/>
                <w:lang w:val="de-CH"/>
              </w:rPr>
            </w:pPr>
            <w:r w:rsidRPr="00E80439">
              <w:rPr>
                <w:rFonts w:ascii="Times New Roman" w:hAnsi="Times New Roman" w:cs="Times New Roman"/>
                <w:sz w:val="18"/>
                <w:szCs w:val="18"/>
                <w:lang w:val="de-CH"/>
              </w:rPr>
              <w:t>Saito, T; Kuramae, R; Wohlert, J; Berglund, LA; Isogai, A</w:t>
            </w:r>
          </w:p>
        </w:tc>
        <w:tc>
          <w:tcPr>
            <w:tcW w:w="850" w:type="dxa"/>
            <w:shd w:val="clear" w:color="auto" w:fill="D9D9D9" w:themeFill="background1" w:themeFillShade="D9"/>
          </w:tcPr>
          <w:p w14:paraId="66658E6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2013</w:t>
            </w:r>
          </w:p>
        </w:tc>
        <w:tc>
          <w:tcPr>
            <w:tcW w:w="567" w:type="dxa"/>
            <w:shd w:val="clear" w:color="auto" w:fill="D9D9D9" w:themeFill="background1" w:themeFillShade="D9"/>
          </w:tcPr>
          <w:p w14:paraId="6115AAE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79</w:t>
            </w:r>
          </w:p>
        </w:tc>
      </w:tr>
      <w:tr w:rsidR="000048F2" w:rsidRPr="00A31F87" w14:paraId="77DC9981" w14:textId="77777777" w:rsidTr="00E80439">
        <w:tc>
          <w:tcPr>
            <w:tcW w:w="5216" w:type="dxa"/>
            <w:shd w:val="clear" w:color="auto" w:fill="D9D9D9" w:themeFill="background1" w:themeFillShade="D9"/>
          </w:tcPr>
          <w:p w14:paraId="23E1D48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Self-Healing Mussel-Inspired Multi-pH-Responsive Hydrogels</w:t>
            </w:r>
          </w:p>
        </w:tc>
        <w:tc>
          <w:tcPr>
            <w:tcW w:w="2693" w:type="dxa"/>
            <w:shd w:val="clear" w:color="auto" w:fill="D9D9D9" w:themeFill="background1" w:themeFillShade="D9"/>
          </w:tcPr>
          <w:p w14:paraId="29A2AF03" w14:textId="77777777" w:rsidR="000048F2" w:rsidRPr="00E80439" w:rsidRDefault="000048F2" w:rsidP="00A4400F">
            <w:pPr>
              <w:jc w:val="both"/>
              <w:rPr>
                <w:rFonts w:ascii="Times New Roman" w:hAnsi="Times New Roman" w:cs="Times New Roman"/>
                <w:sz w:val="18"/>
                <w:szCs w:val="18"/>
                <w:lang w:val="de-CH"/>
              </w:rPr>
            </w:pPr>
            <w:r w:rsidRPr="00E80439">
              <w:rPr>
                <w:rFonts w:ascii="Times New Roman" w:hAnsi="Times New Roman" w:cs="Times New Roman"/>
                <w:sz w:val="18"/>
                <w:szCs w:val="18"/>
                <w:lang w:val="de-CH"/>
              </w:rPr>
              <w:t>Krogsgaard, M; Behrens, MA; Pedersen, JS; Birkedal, H</w:t>
            </w:r>
          </w:p>
        </w:tc>
        <w:tc>
          <w:tcPr>
            <w:tcW w:w="850" w:type="dxa"/>
            <w:shd w:val="clear" w:color="auto" w:fill="D9D9D9" w:themeFill="background1" w:themeFillShade="D9"/>
          </w:tcPr>
          <w:p w14:paraId="6120BE8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2013</w:t>
            </w:r>
          </w:p>
        </w:tc>
        <w:tc>
          <w:tcPr>
            <w:tcW w:w="567" w:type="dxa"/>
            <w:shd w:val="clear" w:color="auto" w:fill="D9D9D9" w:themeFill="background1" w:themeFillShade="D9"/>
          </w:tcPr>
          <w:p w14:paraId="403978D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80</w:t>
            </w:r>
          </w:p>
        </w:tc>
      </w:tr>
      <w:tr w:rsidR="000048F2" w:rsidRPr="00A31F87" w14:paraId="4D065AB5" w14:textId="77777777" w:rsidTr="00E80439">
        <w:tc>
          <w:tcPr>
            <w:tcW w:w="5216" w:type="dxa"/>
            <w:shd w:val="clear" w:color="auto" w:fill="D9D9D9" w:themeFill="background1" w:themeFillShade="D9"/>
          </w:tcPr>
          <w:p w14:paraId="64F9D0D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Self-Assembling Behavior of Cellulose Nanoparticles during Freeze-Drying: Effect of Suspension Concentration, Particle Size, Crystal Structure, and Surface Charge</w:t>
            </w:r>
          </w:p>
        </w:tc>
        <w:tc>
          <w:tcPr>
            <w:tcW w:w="2693" w:type="dxa"/>
            <w:shd w:val="clear" w:color="auto" w:fill="D9D9D9" w:themeFill="background1" w:themeFillShade="D9"/>
          </w:tcPr>
          <w:p w14:paraId="5ECCAB94" w14:textId="28F33B7E"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Han, J; Zhou, C; Wu, Y; Liu, F; Wu, Q</w:t>
            </w:r>
          </w:p>
        </w:tc>
        <w:tc>
          <w:tcPr>
            <w:tcW w:w="850" w:type="dxa"/>
            <w:shd w:val="clear" w:color="auto" w:fill="D9D9D9" w:themeFill="background1" w:themeFillShade="D9"/>
          </w:tcPr>
          <w:p w14:paraId="6CDF3BC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2013</w:t>
            </w:r>
          </w:p>
        </w:tc>
        <w:tc>
          <w:tcPr>
            <w:tcW w:w="567" w:type="dxa"/>
            <w:shd w:val="clear" w:color="auto" w:fill="D9D9D9" w:themeFill="background1" w:themeFillShade="D9"/>
          </w:tcPr>
          <w:p w14:paraId="4B06556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81</w:t>
            </w:r>
          </w:p>
        </w:tc>
      </w:tr>
      <w:tr w:rsidR="000048F2" w:rsidRPr="00A31F87" w14:paraId="08629945" w14:textId="77777777" w:rsidTr="00E80439">
        <w:tc>
          <w:tcPr>
            <w:tcW w:w="5216" w:type="dxa"/>
            <w:shd w:val="clear" w:color="auto" w:fill="D9D9D9" w:themeFill="background1" w:themeFillShade="D9"/>
          </w:tcPr>
          <w:p w14:paraId="07D29DE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Redox-Responsive, Core-Cross-Linked Micelles Capable of On-Demand, Concurrent Drug Release and Structure Disassembly</w:t>
            </w:r>
          </w:p>
        </w:tc>
        <w:tc>
          <w:tcPr>
            <w:tcW w:w="2693" w:type="dxa"/>
            <w:shd w:val="clear" w:color="auto" w:fill="D9D9D9" w:themeFill="background1" w:themeFillShade="D9"/>
          </w:tcPr>
          <w:p w14:paraId="35FFAF8F" w14:textId="08C1569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Wang, H; Tang, L; Tu, C; Song, Z; Yin, Q; Yin, L; Zhang, Z; Cheng, J</w:t>
            </w:r>
          </w:p>
        </w:tc>
        <w:tc>
          <w:tcPr>
            <w:tcW w:w="850" w:type="dxa"/>
            <w:shd w:val="clear" w:color="auto" w:fill="D9D9D9" w:themeFill="background1" w:themeFillShade="D9"/>
          </w:tcPr>
          <w:p w14:paraId="2CFECD3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2013</w:t>
            </w:r>
          </w:p>
        </w:tc>
        <w:tc>
          <w:tcPr>
            <w:tcW w:w="567" w:type="dxa"/>
            <w:shd w:val="clear" w:color="auto" w:fill="D9D9D9" w:themeFill="background1" w:themeFillShade="D9"/>
          </w:tcPr>
          <w:p w14:paraId="4614007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82</w:t>
            </w:r>
          </w:p>
        </w:tc>
      </w:tr>
      <w:tr w:rsidR="000048F2" w:rsidRPr="00A31F87" w14:paraId="5D4732E5" w14:textId="77777777" w:rsidTr="00E80439">
        <w:tc>
          <w:tcPr>
            <w:tcW w:w="5216" w:type="dxa"/>
            <w:shd w:val="clear" w:color="auto" w:fill="D9D9D9" w:themeFill="background1" w:themeFillShade="D9"/>
          </w:tcPr>
          <w:p w14:paraId="499E9CD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Isolation of Thermally Stable Cellulose Nanocrystals by Phosphoric Acid Hydrolysis</w:t>
            </w:r>
          </w:p>
        </w:tc>
        <w:tc>
          <w:tcPr>
            <w:tcW w:w="2693" w:type="dxa"/>
            <w:shd w:val="clear" w:color="auto" w:fill="D9D9D9" w:themeFill="background1" w:themeFillShade="D9"/>
          </w:tcPr>
          <w:p w14:paraId="64F3EDD2" w14:textId="77777777" w:rsidR="000048F2" w:rsidRPr="00E80439" w:rsidRDefault="000048F2" w:rsidP="00A4400F">
            <w:pPr>
              <w:jc w:val="both"/>
              <w:rPr>
                <w:rFonts w:ascii="Times New Roman" w:hAnsi="Times New Roman" w:cs="Times New Roman"/>
                <w:sz w:val="18"/>
                <w:szCs w:val="18"/>
                <w:lang w:val="de-CH"/>
              </w:rPr>
            </w:pPr>
            <w:r w:rsidRPr="00E80439">
              <w:rPr>
                <w:rFonts w:ascii="Times New Roman" w:hAnsi="Times New Roman" w:cs="Times New Roman"/>
                <w:sz w:val="18"/>
                <w:szCs w:val="18"/>
                <w:lang w:val="de-CH"/>
              </w:rPr>
              <w:t>Espinosa, SC; Kuhnt, T; Foster, EJ; Weder, C</w:t>
            </w:r>
          </w:p>
        </w:tc>
        <w:tc>
          <w:tcPr>
            <w:tcW w:w="850" w:type="dxa"/>
            <w:shd w:val="clear" w:color="auto" w:fill="D9D9D9" w:themeFill="background1" w:themeFillShade="D9"/>
          </w:tcPr>
          <w:p w14:paraId="7CF78BF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2013</w:t>
            </w:r>
          </w:p>
        </w:tc>
        <w:tc>
          <w:tcPr>
            <w:tcW w:w="567" w:type="dxa"/>
            <w:shd w:val="clear" w:color="auto" w:fill="D9D9D9" w:themeFill="background1" w:themeFillShade="D9"/>
          </w:tcPr>
          <w:p w14:paraId="3FC0AA0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83</w:t>
            </w:r>
          </w:p>
        </w:tc>
      </w:tr>
      <w:tr w:rsidR="000048F2" w:rsidRPr="00A31F87" w14:paraId="3A9D026F" w14:textId="77777777" w:rsidTr="00E80439">
        <w:tc>
          <w:tcPr>
            <w:tcW w:w="5216" w:type="dxa"/>
            <w:shd w:val="clear" w:color="auto" w:fill="D9D9D9" w:themeFill="background1" w:themeFillShade="D9"/>
          </w:tcPr>
          <w:p w14:paraId="0F78540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pH-Triggered Charge-Reversal Polypeptide Nanoparticles for Cisplatin Delivery: Preparation and In Vitro Evaluation</w:t>
            </w:r>
          </w:p>
        </w:tc>
        <w:tc>
          <w:tcPr>
            <w:tcW w:w="2693" w:type="dxa"/>
            <w:shd w:val="clear" w:color="auto" w:fill="D9D9D9" w:themeFill="background1" w:themeFillShade="D9"/>
          </w:tcPr>
          <w:p w14:paraId="163D8743" w14:textId="2DE7E000"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Huang, Y; Tang, Z; Zhang, X; Yu, H; Sun, H; Pang, X; Chen, X</w:t>
            </w:r>
          </w:p>
        </w:tc>
        <w:tc>
          <w:tcPr>
            <w:tcW w:w="850" w:type="dxa"/>
            <w:shd w:val="clear" w:color="auto" w:fill="D9D9D9" w:themeFill="background1" w:themeFillShade="D9"/>
          </w:tcPr>
          <w:p w14:paraId="517AD79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2013</w:t>
            </w:r>
          </w:p>
        </w:tc>
        <w:tc>
          <w:tcPr>
            <w:tcW w:w="567" w:type="dxa"/>
            <w:shd w:val="clear" w:color="auto" w:fill="D9D9D9" w:themeFill="background1" w:themeFillShade="D9"/>
          </w:tcPr>
          <w:p w14:paraId="70AD121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84</w:t>
            </w:r>
          </w:p>
        </w:tc>
      </w:tr>
      <w:tr w:rsidR="000048F2" w:rsidRPr="00A31F87" w14:paraId="1ECCE624" w14:textId="77777777" w:rsidTr="00A4400F">
        <w:tc>
          <w:tcPr>
            <w:tcW w:w="5216" w:type="dxa"/>
          </w:tcPr>
          <w:p w14:paraId="347327C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lastRenderedPageBreak/>
              <w:t>Dual Responsive Pickering Emulsion Stabilized by Poly[2-(dimethylamino)ethyl methacrylate] Grafted Cellulose Nanocrystals</w:t>
            </w:r>
          </w:p>
        </w:tc>
        <w:tc>
          <w:tcPr>
            <w:tcW w:w="2693" w:type="dxa"/>
          </w:tcPr>
          <w:p w14:paraId="40C9D3C3" w14:textId="3023F9CF"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Tang, J; Lee, MFX; Zhang, W; Zhao, B; Berry, RM; Tam, KC</w:t>
            </w:r>
          </w:p>
        </w:tc>
        <w:tc>
          <w:tcPr>
            <w:tcW w:w="850" w:type="dxa"/>
          </w:tcPr>
          <w:p w14:paraId="19CDAAD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2014</w:t>
            </w:r>
          </w:p>
        </w:tc>
        <w:tc>
          <w:tcPr>
            <w:tcW w:w="567" w:type="dxa"/>
          </w:tcPr>
          <w:p w14:paraId="021FF37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85</w:t>
            </w:r>
          </w:p>
        </w:tc>
      </w:tr>
      <w:tr w:rsidR="000048F2" w:rsidRPr="00A31F87" w14:paraId="0F818A28" w14:textId="77777777" w:rsidTr="00A4400F">
        <w:tc>
          <w:tcPr>
            <w:tcW w:w="5216" w:type="dxa"/>
          </w:tcPr>
          <w:p w14:paraId="35A5C3D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Light-Responsive Micelles of Spiropyran Initiated Hyperbranched Polyglycerol for Smart Drug Delivery</w:t>
            </w:r>
          </w:p>
        </w:tc>
        <w:tc>
          <w:tcPr>
            <w:tcW w:w="2693" w:type="dxa"/>
          </w:tcPr>
          <w:p w14:paraId="33576BB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Son, S; Shin, E; Kim, BS</w:t>
            </w:r>
          </w:p>
        </w:tc>
        <w:tc>
          <w:tcPr>
            <w:tcW w:w="850" w:type="dxa"/>
          </w:tcPr>
          <w:p w14:paraId="3BCB5BE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2014</w:t>
            </w:r>
          </w:p>
        </w:tc>
        <w:tc>
          <w:tcPr>
            <w:tcW w:w="567" w:type="dxa"/>
          </w:tcPr>
          <w:p w14:paraId="0391E81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86</w:t>
            </w:r>
          </w:p>
        </w:tc>
      </w:tr>
      <w:tr w:rsidR="000048F2" w:rsidRPr="00A31F87" w14:paraId="55E52397" w14:textId="77777777" w:rsidTr="00A4400F">
        <w:tc>
          <w:tcPr>
            <w:tcW w:w="5216" w:type="dxa"/>
          </w:tcPr>
          <w:p w14:paraId="779DE52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Mussel-Mimetic Protein-Based Adhesive Hydrogel</w:t>
            </w:r>
          </w:p>
        </w:tc>
        <w:tc>
          <w:tcPr>
            <w:tcW w:w="2693" w:type="dxa"/>
          </w:tcPr>
          <w:p w14:paraId="7F6D64C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Kim, BJ; Oh, DX; Kim, S; Seo, JH; Hwang, DS; Masic, A; Han, DK; Cha, HJ</w:t>
            </w:r>
          </w:p>
        </w:tc>
        <w:tc>
          <w:tcPr>
            <w:tcW w:w="850" w:type="dxa"/>
          </w:tcPr>
          <w:p w14:paraId="22C0357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2014</w:t>
            </w:r>
          </w:p>
        </w:tc>
        <w:tc>
          <w:tcPr>
            <w:tcW w:w="567" w:type="dxa"/>
          </w:tcPr>
          <w:p w14:paraId="42D08E0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87</w:t>
            </w:r>
          </w:p>
        </w:tc>
      </w:tr>
      <w:tr w:rsidR="000048F2" w:rsidRPr="00A31F87" w14:paraId="356B3F78" w14:textId="77777777" w:rsidTr="00A4400F">
        <w:tc>
          <w:tcPr>
            <w:tcW w:w="5216" w:type="dxa"/>
          </w:tcPr>
          <w:p w14:paraId="5293468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Electrically Conductive Chitosan/Carbon Scaffolds for Cardiac Tissue Engineering</w:t>
            </w:r>
          </w:p>
        </w:tc>
        <w:tc>
          <w:tcPr>
            <w:tcW w:w="2693" w:type="dxa"/>
          </w:tcPr>
          <w:p w14:paraId="7705676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Martins, AM; Eng, G; Caridade, SG; Mano, JF; Reis, RL; Vunjak-Novakovic, G</w:t>
            </w:r>
          </w:p>
        </w:tc>
        <w:tc>
          <w:tcPr>
            <w:tcW w:w="850" w:type="dxa"/>
          </w:tcPr>
          <w:p w14:paraId="255BF93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2014</w:t>
            </w:r>
          </w:p>
        </w:tc>
        <w:tc>
          <w:tcPr>
            <w:tcW w:w="567" w:type="dxa"/>
          </w:tcPr>
          <w:p w14:paraId="54755C8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88</w:t>
            </w:r>
          </w:p>
        </w:tc>
      </w:tr>
      <w:tr w:rsidR="000048F2" w:rsidRPr="00A31F87" w14:paraId="5B6A150F" w14:textId="77777777" w:rsidTr="00A4400F">
        <w:tc>
          <w:tcPr>
            <w:tcW w:w="5216" w:type="dxa"/>
          </w:tcPr>
          <w:p w14:paraId="6E6EC0A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Aerogel Microspheres from Natural Cellulose Nanofibrils and Their Application as Cell Culture Scaffold</w:t>
            </w:r>
          </w:p>
        </w:tc>
        <w:tc>
          <w:tcPr>
            <w:tcW w:w="2693" w:type="dxa"/>
          </w:tcPr>
          <w:p w14:paraId="29E27DC6" w14:textId="2588A579"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Cai, H; Sharma, S; Liu, W; Mu, W; Liu, W; Zhang, X; Deng, Y</w:t>
            </w:r>
          </w:p>
        </w:tc>
        <w:tc>
          <w:tcPr>
            <w:tcW w:w="850" w:type="dxa"/>
          </w:tcPr>
          <w:p w14:paraId="70FFCEF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2014</w:t>
            </w:r>
          </w:p>
        </w:tc>
        <w:tc>
          <w:tcPr>
            <w:tcW w:w="567" w:type="dxa"/>
          </w:tcPr>
          <w:p w14:paraId="20B5041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89</w:t>
            </w:r>
          </w:p>
        </w:tc>
      </w:tr>
      <w:tr w:rsidR="000048F2" w:rsidRPr="00A31F87" w14:paraId="47F3ACFC" w14:textId="77777777" w:rsidTr="00A4400F">
        <w:tc>
          <w:tcPr>
            <w:tcW w:w="5216" w:type="dxa"/>
          </w:tcPr>
          <w:p w14:paraId="0FB6B73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PEG-b-PCL Copolymer Micelles with the Ability of pH-Controlled Negative-to-Positive Charge Reversal for Intracellular Delivery of Doxorubicin</w:t>
            </w:r>
          </w:p>
        </w:tc>
        <w:tc>
          <w:tcPr>
            <w:tcW w:w="2693" w:type="dxa"/>
          </w:tcPr>
          <w:p w14:paraId="6F9F9FDB" w14:textId="5686D858"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Deng, H; Liu, J; Zhao, X; Zhang, Y; Liu, J; Xu, S; Deng, L; Dong, A; Zhang, J</w:t>
            </w:r>
          </w:p>
        </w:tc>
        <w:tc>
          <w:tcPr>
            <w:tcW w:w="850" w:type="dxa"/>
          </w:tcPr>
          <w:p w14:paraId="59C47D7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2014</w:t>
            </w:r>
          </w:p>
        </w:tc>
        <w:tc>
          <w:tcPr>
            <w:tcW w:w="567" w:type="dxa"/>
          </w:tcPr>
          <w:p w14:paraId="620DD6B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90</w:t>
            </w:r>
          </w:p>
        </w:tc>
      </w:tr>
      <w:tr w:rsidR="000048F2" w:rsidRPr="00A31F87" w14:paraId="4D6D7B51" w14:textId="77777777" w:rsidTr="00E80439">
        <w:tc>
          <w:tcPr>
            <w:tcW w:w="5216" w:type="dxa"/>
            <w:shd w:val="clear" w:color="auto" w:fill="D9D9D9" w:themeFill="background1" w:themeFillShade="D9"/>
          </w:tcPr>
          <w:p w14:paraId="6A400C5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3D Bioprinting Human Chondrocytes with Nanocellulose-Alginate Bioink for Cartilage Tissue Engineering Applications</w:t>
            </w:r>
          </w:p>
        </w:tc>
        <w:tc>
          <w:tcPr>
            <w:tcW w:w="2693" w:type="dxa"/>
            <w:shd w:val="clear" w:color="auto" w:fill="D9D9D9" w:themeFill="background1" w:themeFillShade="D9"/>
          </w:tcPr>
          <w:p w14:paraId="36269324" w14:textId="79CF8B85"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Markstedt, K; Mantas, A; Tournier, I; Ávila, HM; Hägg, D; Gatenholm, P</w:t>
            </w:r>
          </w:p>
        </w:tc>
        <w:tc>
          <w:tcPr>
            <w:tcW w:w="850" w:type="dxa"/>
            <w:shd w:val="clear" w:color="auto" w:fill="D9D9D9" w:themeFill="background1" w:themeFillShade="D9"/>
          </w:tcPr>
          <w:p w14:paraId="00E799A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2015</w:t>
            </w:r>
          </w:p>
        </w:tc>
        <w:tc>
          <w:tcPr>
            <w:tcW w:w="567" w:type="dxa"/>
            <w:shd w:val="clear" w:color="auto" w:fill="D9D9D9" w:themeFill="background1" w:themeFillShade="D9"/>
          </w:tcPr>
          <w:p w14:paraId="4FFD8F4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91</w:t>
            </w:r>
          </w:p>
        </w:tc>
      </w:tr>
      <w:tr w:rsidR="000048F2" w:rsidRPr="00A31F87" w14:paraId="61BA3EC0" w14:textId="77777777" w:rsidTr="00E80439">
        <w:tc>
          <w:tcPr>
            <w:tcW w:w="5216" w:type="dxa"/>
            <w:shd w:val="clear" w:color="auto" w:fill="D9D9D9" w:themeFill="background1" w:themeFillShade="D9"/>
          </w:tcPr>
          <w:p w14:paraId="7C20BB66"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Protein Corona of Nanoparticles: Distinct Proteins Regulate the Cellular Uptake</w:t>
            </w:r>
          </w:p>
        </w:tc>
        <w:tc>
          <w:tcPr>
            <w:tcW w:w="2693" w:type="dxa"/>
            <w:shd w:val="clear" w:color="auto" w:fill="D9D9D9" w:themeFill="background1" w:themeFillShade="D9"/>
          </w:tcPr>
          <w:p w14:paraId="0EC22441" w14:textId="68F63BFB"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Ritz, S; Schöttler, S; Kotman, N; Baier, G; Musyanovych, A; Kuharev, J; Landfester, K; Schild, H; Jahn, O; Tenzer, S; Mailänder, V</w:t>
            </w:r>
          </w:p>
        </w:tc>
        <w:tc>
          <w:tcPr>
            <w:tcW w:w="850" w:type="dxa"/>
            <w:shd w:val="clear" w:color="auto" w:fill="D9D9D9" w:themeFill="background1" w:themeFillShade="D9"/>
          </w:tcPr>
          <w:p w14:paraId="48F5902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2015</w:t>
            </w:r>
          </w:p>
        </w:tc>
        <w:tc>
          <w:tcPr>
            <w:tcW w:w="567" w:type="dxa"/>
            <w:shd w:val="clear" w:color="auto" w:fill="D9D9D9" w:themeFill="background1" w:themeFillShade="D9"/>
          </w:tcPr>
          <w:p w14:paraId="0FA901E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92</w:t>
            </w:r>
          </w:p>
        </w:tc>
      </w:tr>
      <w:tr w:rsidR="000048F2" w:rsidRPr="00A31F87" w14:paraId="39B629EA" w14:textId="77777777" w:rsidTr="00E80439">
        <w:tc>
          <w:tcPr>
            <w:tcW w:w="5216" w:type="dxa"/>
            <w:shd w:val="clear" w:color="auto" w:fill="D9D9D9" w:themeFill="background1" w:themeFillShade="D9"/>
          </w:tcPr>
          <w:p w14:paraId="41062B0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Thermogelling Polymer-Platinum(IV) Conjugates for Long-Term Delivery of Cisplatin</w:t>
            </w:r>
          </w:p>
        </w:tc>
        <w:tc>
          <w:tcPr>
            <w:tcW w:w="2693" w:type="dxa"/>
            <w:shd w:val="clear" w:color="auto" w:fill="D9D9D9" w:themeFill="background1" w:themeFillShade="D9"/>
          </w:tcPr>
          <w:p w14:paraId="24AEBA17" w14:textId="75634BC3"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Shen, W; Luan, J; Cao, L; Sun, J; Yu, L; Ding, J</w:t>
            </w:r>
          </w:p>
        </w:tc>
        <w:tc>
          <w:tcPr>
            <w:tcW w:w="850" w:type="dxa"/>
            <w:shd w:val="clear" w:color="auto" w:fill="D9D9D9" w:themeFill="background1" w:themeFillShade="D9"/>
          </w:tcPr>
          <w:p w14:paraId="5E25BD7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2015</w:t>
            </w:r>
          </w:p>
        </w:tc>
        <w:tc>
          <w:tcPr>
            <w:tcW w:w="567" w:type="dxa"/>
            <w:shd w:val="clear" w:color="auto" w:fill="D9D9D9" w:themeFill="background1" w:themeFillShade="D9"/>
          </w:tcPr>
          <w:p w14:paraId="68E1CE5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93</w:t>
            </w:r>
          </w:p>
        </w:tc>
      </w:tr>
      <w:tr w:rsidR="000048F2" w:rsidRPr="00A31F87" w14:paraId="3BDD860F" w14:textId="77777777" w:rsidTr="00E80439">
        <w:tc>
          <w:tcPr>
            <w:tcW w:w="5216" w:type="dxa"/>
            <w:shd w:val="clear" w:color="auto" w:fill="D9D9D9" w:themeFill="background1" w:themeFillShade="D9"/>
          </w:tcPr>
          <w:p w14:paraId="1C72B9F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Bioreducible Shell-Cross-Linked Hyaluronic Acid Nanoparticles for Tumor-Targeted Drug Delivery</w:t>
            </w:r>
          </w:p>
        </w:tc>
        <w:tc>
          <w:tcPr>
            <w:tcW w:w="2693" w:type="dxa"/>
            <w:shd w:val="clear" w:color="auto" w:fill="D9D9D9" w:themeFill="background1" w:themeFillShade="D9"/>
          </w:tcPr>
          <w:p w14:paraId="78552F4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Han, HS; Thambi, T; Choi, KY; Son, S; Ko, H; Lee, MC; Jo, DG; Chae, YS; Kang, YM; Lee, JY; Park, JH</w:t>
            </w:r>
          </w:p>
        </w:tc>
        <w:tc>
          <w:tcPr>
            <w:tcW w:w="850" w:type="dxa"/>
            <w:shd w:val="clear" w:color="auto" w:fill="D9D9D9" w:themeFill="background1" w:themeFillShade="D9"/>
          </w:tcPr>
          <w:p w14:paraId="77032B2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2015</w:t>
            </w:r>
          </w:p>
        </w:tc>
        <w:tc>
          <w:tcPr>
            <w:tcW w:w="567" w:type="dxa"/>
            <w:shd w:val="clear" w:color="auto" w:fill="D9D9D9" w:themeFill="background1" w:themeFillShade="D9"/>
          </w:tcPr>
          <w:p w14:paraId="4F9C57B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94</w:t>
            </w:r>
          </w:p>
        </w:tc>
      </w:tr>
      <w:tr w:rsidR="000048F2" w:rsidRPr="00A31F87" w14:paraId="3C6F71E0" w14:textId="77777777" w:rsidTr="00E80439">
        <w:tc>
          <w:tcPr>
            <w:tcW w:w="5216" w:type="dxa"/>
            <w:shd w:val="clear" w:color="auto" w:fill="D9D9D9" w:themeFill="background1" w:themeFillShade="D9"/>
          </w:tcPr>
          <w:p w14:paraId="3C6CB5F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Tea Stains-Inspired Initiator Primer for Surface Grafting of Antifouling and Antimicrobial Polymer Brush Coatings</w:t>
            </w:r>
          </w:p>
        </w:tc>
        <w:tc>
          <w:tcPr>
            <w:tcW w:w="2693" w:type="dxa"/>
            <w:shd w:val="clear" w:color="auto" w:fill="D9D9D9" w:themeFill="background1" w:themeFillShade="D9"/>
          </w:tcPr>
          <w:p w14:paraId="318E316E" w14:textId="61ACEF43"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Pranantyo, D; Xu, LQ; Neoh, KG; Kang, ET; Ng, YX; Teo, SLM</w:t>
            </w:r>
          </w:p>
        </w:tc>
        <w:tc>
          <w:tcPr>
            <w:tcW w:w="850" w:type="dxa"/>
            <w:shd w:val="clear" w:color="auto" w:fill="D9D9D9" w:themeFill="background1" w:themeFillShade="D9"/>
          </w:tcPr>
          <w:p w14:paraId="370B1B3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2015</w:t>
            </w:r>
          </w:p>
        </w:tc>
        <w:tc>
          <w:tcPr>
            <w:tcW w:w="567" w:type="dxa"/>
            <w:shd w:val="clear" w:color="auto" w:fill="D9D9D9" w:themeFill="background1" w:themeFillShade="D9"/>
          </w:tcPr>
          <w:p w14:paraId="4020913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95</w:t>
            </w:r>
          </w:p>
        </w:tc>
      </w:tr>
      <w:tr w:rsidR="000048F2" w:rsidRPr="00A31F87" w14:paraId="6BE811FD" w14:textId="77777777" w:rsidTr="00E80439">
        <w:tc>
          <w:tcPr>
            <w:tcW w:w="5216" w:type="dxa"/>
            <w:shd w:val="clear" w:color="auto" w:fill="D9D9D9" w:themeFill="background1" w:themeFillShade="D9"/>
          </w:tcPr>
          <w:p w14:paraId="1A706D2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Grafting of Bacterial Polyhydroxybutyrate (PHB) onto Cellulose via In Situ Reactive Extrusion with Dicumyl Peroxide</w:t>
            </w:r>
          </w:p>
        </w:tc>
        <w:tc>
          <w:tcPr>
            <w:tcW w:w="2693" w:type="dxa"/>
            <w:shd w:val="clear" w:color="auto" w:fill="D9D9D9" w:themeFill="background1" w:themeFillShade="D9"/>
          </w:tcPr>
          <w:p w14:paraId="66173ACA" w14:textId="7D5E636F" w:rsidR="000048F2" w:rsidRPr="00E80439" w:rsidRDefault="000048F2" w:rsidP="00A4400F">
            <w:pPr>
              <w:jc w:val="both"/>
              <w:rPr>
                <w:rFonts w:ascii="Times New Roman" w:hAnsi="Times New Roman" w:cs="Times New Roman"/>
                <w:sz w:val="18"/>
                <w:szCs w:val="18"/>
                <w:lang w:val="de-CH"/>
              </w:rPr>
            </w:pPr>
            <w:r w:rsidRPr="00E80439">
              <w:rPr>
                <w:rFonts w:ascii="Times New Roman" w:hAnsi="Times New Roman" w:cs="Times New Roman"/>
                <w:sz w:val="18"/>
                <w:szCs w:val="18"/>
                <w:lang w:val="de-CH"/>
              </w:rPr>
              <w:t>Wei, L; McDonald, AG; Stark, NM</w:t>
            </w:r>
          </w:p>
        </w:tc>
        <w:tc>
          <w:tcPr>
            <w:tcW w:w="850" w:type="dxa"/>
            <w:shd w:val="clear" w:color="auto" w:fill="D9D9D9" w:themeFill="background1" w:themeFillShade="D9"/>
          </w:tcPr>
          <w:p w14:paraId="2437533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2015</w:t>
            </w:r>
          </w:p>
        </w:tc>
        <w:tc>
          <w:tcPr>
            <w:tcW w:w="567" w:type="dxa"/>
            <w:shd w:val="clear" w:color="auto" w:fill="D9D9D9" w:themeFill="background1" w:themeFillShade="D9"/>
          </w:tcPr>
          <w:p w14:paraId="79812EA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96</w:t>
            </w:r>
          </w:p>
        </w:tc>
      </w:tr>
      <w:tr w:rsidR="000048F2" w:rsidRPr="00A31F87" w14:paraId="3FE1A0BE" w14:textId="77777777" w:rsidTr="00A4400F">
        <w:tc>
          <w:tcPr>
            <w:tcW w:w="5216" w:type="dxa"/>
          </w:tcPr>
          <w:p w14:paraId="4106F5D8"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In Situ Synthesis of Antimicrobial Silver Nanoparticles within Antifouling Zwitterionic Hydrogels by Catecholic Redox Chemistry for Wound Healing Application</w:t>
            </w:r>
          </w:p>
        </w:tc>
        <w:tc>
          <w:tcPr>
            <w:tcW w:w="2693" w:type="dxa"/>
          </w:tcPr>
          <w:p w14:paraId="43123EB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GhavamiNejad, A; Park, CH; Kim, CS</w:t>
            </w:r>
          </w:p>
        </w:tc>
        <w:tc>
          <w:tcPr>
            <w:tcW w:w="850" w:type="dxa"/>
          </w:tcPr>
          <w:p w14:paraId="2DFC541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2016</w:t>
            </w:r>
          </w:p>
        </w:tc>
        <w:tc>
          <w:tcPr>
            <w:tcW w:w="567" w:type="dxa"/>
          </w:tcPr>
          <w:p w14:paraId="4431A70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97</w:t>
            </w:r>
          </w:p>
        </w:tc>
      </w:tr>
      <w:tr w:rsidR="000048F2" w:rsidRPr="00A31F87" w14:paraId="5473188D" w14:textId="77777777" w:rsidTr="00A4400F">
        <w:tc>
          <w:tcPr>
            <w:tcW w:w="5216" w:type="dxa"/>
          </w:tcPr>
          <w:p w14:paraId="4DE073C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Halloysite Clay Nanotubes for Enzyme Immobilization</w:t>
            </w:r>
          </w:p>
        </w:tc>
        <w:tc>
          <w:tcPr>
            <w:tcW w:w="2693" w:type="dxa"/>
          </w:tcPr>
          <w:p w14:paraId="36C5D868"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Tully, J; Yendluri, R; Lvov, Y</w:t>
            </w:r>
          </w:p>
        </w:tc>
        <w:tc>
          <w:tcPr>
            <w:tcW w:w="850" w:type="dxa"/>
          </w:tcPr>
          <w:p w14:paraId="5F0BDC1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2016</w:t>
            </w:r>
          </w:p>
        </w:tc>
        <w:tc>
          <w:tcPr>
            <w:tcW w:w="567" w:type="dxa"/>
          </w:tcPr>
          <w:p w14:paraId="6506E459"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98</w:t>
            </w:r>
          </w:p>
        </w:tc>
      </w:tr>
      <w:tr w:rsidR="000048F2" w:rsidRPr="00A31F87" w14:paraId="7176384A" w14:textId="77777777" w:rsidTr="00A4400F">
        <w:tc>
          <w:tcPr>
            <w:tcW w:w="5216" w:type="dxa"/>
          </w:tcPr>
          <w:p w14:paraId="5E81BA7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Structural Description of the Interface of Pickering Emulsions Stabilized by Cellulose Nanocrystals</w:t>
            </w:r>
          </w:p>
        </w:tc>
        <w:tc>
          <w:tcPr>
            <w:tcW w:w="2693" w:type="dxa"/>
          </w:tcPr>
          <w:p w14:paraId="31DBD1A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Cherhal, F; Cousin, F; Capron, I</w:t>
            </w:r>
          </w:p>
        </w:tc>
        <w:tc>
          <w:tcPr>
            <w:tcW w:w="850" w:type="dxa"/>
          </w:tcPr>
          <w:p w14:paraId="5907E79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2016</w:t>
            </w:r>
          </w:p>
        </w:tc>
        <w:tc>
          <w:tcPr>
            <w:tcW w:w="567" w:type="dxa"/>
          </w:tcPr>
          <w:p w14:paraId="1F4D3EF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99</w:t>
            </w:r>
          </w:p>
        </w:tc>
      </w:tr>
      <w:tr w:rsidR="000048F2" w:rsidRPr="00A31F87" w14:paraId="44C0A6C2" w14:textId="77777777" w:rsidTr="00A4400F">
        <w:tc>
          <w:tcPr>
            <w:tcW w:w="5216" w:type="dxa"/>
          </w:tcPr>
          <w:p w14:paraId="5F5A5A8E"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Facile Construction of pH- and Redox-Responsive Micelles from a Biodegradable Poly(β-hydroxyl amine) for Drug Delivery</w:t>
            </w:r>
          </w:p>
        </w:tc>
        <w:tc>
          <w:tcPr>
            <w:tcW w:w="2693" w:type="dxa"/>
          </w:tcPr>
          <w:p w14:paraId="2850D42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Li, D; Bu, Y; Zhang, L; Wang, X; Yang, Y; Zhuang, Y; Yang, F; Shen, H; Wu, D</w:t>
            </w:r>
          </w:p>
        </w:tc>
        <w:tc>
          <w:tcPr>
            <w:tcW w:w="850" w:type="dxa"/>
          </w:tcPr>
          <w:p w14:paraId="3FE88CF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2016</w:t>
            </w:r>
          </w:p>
        </w:tc>
        <w:tc>
          <w:tcPr>
            <w:tcW w:w="567" w:type="dxa"/>
          </w:tcPr>
          <w:p w14:paraId="5775295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100</w:t>
            </w:r>
          </w:p>
        </w:tc>
      </w:tr>
      <w:tr w:rsidR="000048F2" w:rsidRPr="00841BFD" w14:paraId="22C9ADF5" w14:textId="77777777" w:rsidTr="00A4400F">
        <w:tc>
          <w:tcPr>
            <w:tcW w:w="5216" w:type="dxa"/>
          </w:tcPr>
          <w:p w14:paraId="2DCA2F6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Enhanced Mechanical Properties in Cellulose Nanocrystal–Poly(oligoethylene glycol methacrylate) Injectable Nanocomposite Hydrogels through Control of Physical and Chemical Cross-Linking</w:t>
            </w:r>
          </w:p>
        </w:tc>
        <w:tc>
          <w:tcPr>
            <w:tcW w:w="2693" w:type="dxa"/>
          </w:tcPr>
          <w:p w14:paraId="408859F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De France, KJ; Chan, KJW; Cranston, ED; Hoare, T</w:t>
            </w:r>
          </w:p>
        </w:tc>
        <w:tc>
          <w:tcPr>
            <w:tcW w:w="850" w:type="dxa"/>
          </w:tcPr>
          <w:p w14:paraId="49F0BF6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2016</w:t>
            </w:r>
          </w:p>
        </w:tc>
        <w:tc>
          <w:tcPr>
            <w:tcW w:w="567" w:type="dxa"/>
          </w:tcPr>
          <w:p w14:paraId="33ECE99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101</w:t>
            </w:r>
          </w:p>
        </w:tc>
      </w:tr>
      <w:tr w:rsidR="000048F2" w:rsidRPr="00841BFD" w14:paraId="705D48D0" w14:textId="77777777" w:rsidTr="00A4400F">
        <w:tc>
          <w:tcPr>
            <w:tcW w:w="5216" w:type="dxa"/>
          </w:tcPr>
          <w:p w14:paraId="2E2345A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Optically Transparent Wood from a Nanoporous Cellulosic Template: Combining Functional and Structural Performance</w:t>
            </w:r>
          </w:p>
        </w:tc>
        <w:tc>
          <w:tcPr>
            <w:tcW w:w="2693" w:type="dxa"/>
          </w:tcPr>
          <w:p w14:paraId="1A33F39C" w14:textId="77777777" w:rsidR="000048F2" w:rsidRPr="00E80439" w:rsidRDefault="000048F2" w:rsidP="00A4400F">
            <w:pPr>
              <w:jc w:val="both"/>
              <w:rPr>
                <w:rFonts w:ascii="Times New Roman" w:hAnsi="Times New Roman" w:cs="Times New Roman"/>
                <w:sz w:val="18"/>
                <w:szCs w:val="18"/>
                <w:lang w:val="de-CH"/>
              </w:rPr>
            </w:pPr>
            <w:r w:rsidRPr="00E80439">
              <w:rPr>
                <w:rFonts w:ascii="Times New Roman" w:hAnsi="Times New Roman" w:cs="Times New Roman"/>
                <w:sz w:val="18"/>
                <w:szCs w:val="18"/>
                <w:lang w:val="de-CH"/>
              </w:rPr>
              <w:t>Li, Y; Fu, Q; Yu, S; Yan, M; Berglund, L</w:t>
            </w:r>
          </w:p>
        </w:tc>
        <w:tc>
          <w:tcPr>
            <w:tcW w:w="850" w:type="dxa"/>
          </w:tcPr>
          <w:p w14:paraId="5615564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2016</w:t>
            </w:r>
          </w:p>
        </w:tc>
        <w:tc>
          <w:tcPr>
            <w:tcW w:w="567" w:type="dxa"/>
          </w:tcPr>
          <w:p w14:paraId="0B9BBAE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102</w:t>
            </w:r>
          </w:p>
        </w:tc>
      </w:tr>
      <w:tr w:rsidR="000048F2" w:rsidRPr="00841BFD" w14:paraId="1E22C9CD" w14:textId="77777777" w:rsidTr="00E80439">
        <w:tc>
          <w:tcPr>
            <w:tcW w:w="5216" w:type="dxa"/>
            <w:shd w:val="clear" w:color="auto" w:fill="D9D9D9" w:themeFill="background1" w:themeFillShade="D9"/>
          </w:tcPr>
          <w:p w14:paraId="45BF562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Highly Efficient Supramolecular Aggregation-Induced Emission-Active Pseudorotaxane Luminogen for Functional Bioimaging</w:t>
            </w:r>
          </w:p>
        </w:tc>
        <w:tc>
          <w:tcPr>
            <w:tcW w:w="2693" w:type="dxa"/>
            <w:shd w:val="clear" w:color="auto" w:fill="D9D9D9" w:themeFill="background1" w:themeFillShade="D9"/>
          </w:tcPr>
          <w:p w14:paraId="585953C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Liow, SS; Zhou, H; Sugiarto, S; Guo, S; Chalasani, MLS; Verma, NK; Xu, J; Loh, XJ</w:t>
            </w:r>
          </w:p>
        </w:tc>
        <w:tc>
          <w:tcPr>
            <w:tcW w:w="850" w:type="dxa"/>
            <w:shd w:val="clear" w:color="auto" w:fill="D9D9D9" w:themeFill="background1" w:themeFillShade="D9"/>
          </w:tcPr>
          <w:p w14:paraId="75F12222"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2017</w:t>
            </w:r>
          </w:p>
        </w:tc>
        <w:tc>
          <w:tcPr>
            <w:tcW w:w="567" w:type="dxa"/>
            <w:shd w:val="clear" w:color="auto" w:fill="D9D9D9" w:themeFill="background1" w:themeFillShade="D9"/>
          </w:tcPr>
          <w:p w14:paraId="3EB76EC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103</w:t>
            </w:r>
          </w:p>
        </w:tc>
      </w:tr>
      <w:tr w:rsidR="000048F2" w:rsidRPr="00841BFD" w14:paraId="42EF534C" w14:textId="77777777" w:rsidTr="00E80439">
        <w:tc>
          <w:tcPr>
            <w:tcW w:w="5216" w:type="dxa"/>
            <w:shd w:val="clear" w:color="auto" w:fill="D9D9D9" w:themeFill="background1" w:themeFillShade="D9"/>
          </w:tcPr>
          <w:p w14:paraId="37A485B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 xml:space="preserve">Amphiphilic and Hydrophilic Block Copolymers from Aliphatic </w:t>
            </w:r>
            <w:r w:rsidRPr="00E80439">
              <w:rPr>
                <w:rFonts w:ascii="Times New Roman" w:hAnsi="Times New Roman" w:cs="Times New Roman"/>
                <w:i/>
                <w:sz w:val="18"/>
                <w:szCs w:val="18"/>
                <w:lang w:val="en-US"/>
              </w:rPr>
              <w:t>N</w:t>
            </w:r>
            <w:r w:rsidRPr="00E80439">
              <w:rPr>
                <w:rFonts w:ascii="Times New Roman" w:hAnsi="Times New Roman" w:cs="Times New Roman"/>
                <w:sz w:val="18"/>
                <w:szCs w:val="18"/>
                <w:lang w:val="en-US"/>
              </w:rPr>
              <w:t>-Substituted 8-Membered Cyclic Carbonates: A Versatile Macromolecular Platform for Biomedical Applications</w:t>
            </w:r>
          </w:p>
        </w:tc>
        <w:tc>
          <w:tcPr>
            <w:tcW w:w="2693" w:type="dxa"/>
            <w:shd w:val="clear" w:color="auto" w:fill="D9D9D9" w:themeFill="background1" w:themeFillShade="D9"/>
          </w:tcPr>
          <w:p w14:paraId="3DAA282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Venkataraman, S; Tan, JPK; Ng, VWL; Tan, EWP; Hedrick, JL; Yang, YY</w:t>
            </w:r>
          </w:p>
        </w:tc>
        <w:tc>
          <w:tcPr>
            <w:tcW w:w="850" w:type="dxa"/>
            <w:shd w:val="clear" w:color="auto" w:fill="D9D9D9" w:themeFill="background1" w:themeFillShade="D9"/>
          </w:tcPr>
          <w:p w14:paraId="43D23661"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2017</w:t>
            </w:r>
          </w:p>
        </w:tc>
        <w:tc>
          <w:tcPr>
            <w:tcW w:w="567" w:type="dxa"/>
            <w:shd w:val="clear" w:color="auto" w:fill="D9D9D9" w:themeFill="background1" w:themeFillShade="D9"/>
          </w:tcPr>
          <w:p w14:paraId="727D108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104</w:t>
            </w:r>
          </w:p>
        </w:tc>
      </w:tr>
      <w:tr w:rsidR="000048F2" w:rsidRPr="00841BFD" w14:paraId="518BD6CC" w14:textId="77777777" w:rsidTr="00E80439">
        <w:tc>
          <w:tcPr>
            <w:tcW w:w="5216" w:type="dxa"/>
            <w:shd w:val="clear" w:color="auto" w:fill="D9D9D9" w:themeFill="background1" w:themeFillShade="D9"/>
          </w:tcPr>
          <w:p w14:paraId="725B5F0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Facile Access to Multisensitive and Self-Healing Hydrogels with Reversible and Dynamic Boronic Ester and Disulfide Linkages</w:t>
            </w:r>
          </w:p>
        </w:tc>
        <w:tc>
          <w:tcPr>
            <w:tcW w:w="2693" w:type="dxa"/>
            <w:shd w:val="clear" w:color="auto" w:fill="D9D9D9" w:themeFill="background1" w:themeFillShade="D9"/>
          </w:tcPr>
          <w:p w14:paraId="365A6AC3" w14:textId="77777777" w:rsidR="000048F2" w:rsidRPr="00E80439" w:rsidRDefault="000048F2" w:rsidP="00A4400F">
            <w:pPr>
              <w:jc w:val="both"/>
              <w:rPr>
                <w:rFonts w:ascii="Times New Roman" w:hAnsi="Times New Roman" w:cs="Times New Roman"/>
                <w:sz w:val="18"/>
                <w:szCs w:val="18"/>
              </w:rPr>
            </w:pPr>
            <w:r w:rsidRPr="00E80439">
              <w:rPr>
                <w:rFonts w:ascii="Times New Roman" w:hAnsi="Times New Roman" w:cs="Times New Roman"/>
                <w:sz w:val="18"/>
                <w:szCs w:val="18"/>
              </w:rPr>
              <w:t>Guo, R; Su, Q; Zhang, J; Dong, A; Lin, C; Zhang; J</w:t>
            </w:r>
          </w:p>
        </w:tc>
        <w:tc>
          <w:tcPr>
            <w:tcW w:w="850" w:type="dxa"/>
            <w:shd w:val="clear" w:color="auto" w:fill="D9D9D9" w:themeFill="background1" w:themeFillShade="D9"/>
          </w:tcPr>
          <w:p w14:paraId="45BE8A3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2017</w:t>
            </w:r>
          </w:p>
        </w:tc>
        <w:tc>
          <w:tcPr>
            <w:tcW w:w="567" w:type="dxa"/>
            <w:shd w:val="clear" w:color="auto" w:fill="D9D9D9" w:themeFill="background1" w:themeFillShade="D9"/>
          </w:tcPr>
          <w:p w14:paraId="39C83AFD"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105</w:t>
            </w:r>
          </w:p>
        </w:tc>
      </w:tr>
      <w:tr w:rsidR="000048F2" w:rsidRPr="00841BFD" w14:paraId="7927EA55" w14:textId="77777777" w:rsidTr="00E80439">
        <w:tc>
          <w:tcPr>
            <w:tcW w:w="5216" w:type="dxa"/>
            <w:shd w:val="clear" w:color="auto" w:fill="D9D9D9" w:themeFill="background1" w:themeFillShade="D9"/>
          </w:tcPr>
          <w:p w14:paraId="7CBC369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Controlling Self-Assembling Peptide Hydrogel Properties through Network Topology</w:t>
            </w:r>
          </w:p>
        </w:tc>
        <w:tc>
          <w:tcPr>
            <w:tcW w:w="2693" w:type="dxa"/>
            <w:shd w:val="clear" w:color="auto" w:fill="D9D9D9" w:themeFill="background1" w:themeFillShade="D9"/>
          </w:tcPr>
          <w:p w14:paraId="5B87EB17"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Gao, J; Tang, C; Elsawy, MA; Smith, AM; Miller, AF; Saiani, A</w:t>
            </w:r>
          </w:p>
        </w:tc>
        <w:tc>
          <w:tcPr>
            <w:tcW w:w="850" w:type="dxa"/>
            <w:shd w:val="clear" w:color="auto" w:fill="D9D9D9" w:themeFill="background1" w:themeFillShade="D9"/>
          </w:tcPr>
          <w:p w14:paraId="0852CB4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2017</w:t>
            </w:r>
          </w:p>
        </w:tc>
        <w:tc>
          <w:tcPr>
            <w:tcW w:w="567" w:type="dxa"/>
            <w:shd w:val="clear" w:color="auto" w:fill="D9D9D9" w:themeFill="background1" w:themeFillShade="D9"/>
          </w:tcPr>
          <w:p w14:paraId="6B4CB77B"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106</w:t>
            </w:r>
          </w:p>
        </w:tc>
      </w:tr>
      <w:tr w:rsidR="000048F2" w:rsidRPr="00841BFD" w14:paraId="2EAEE92B" w14:textId="77777777" w:rsidTr="00E80439">
        <w:tc>
          <w:tcPr>
            <w:tcW w:w="5216" w:type="dxa"/>
            <w:shd w:val="clear" w:color="auto" w:fill="D9D9D9" w:themeFill="background1" w:themeFillShade="D9"/>
          </w:tcPr>
          <w:p w14:paraId="0B55BA7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Polyvalent Folate-Dendrimer-Coated Iron Oxide Theranostic Nanoparticles for Simultaneous Magnetic Resonance Imaging and Precise Cancer Cell Targeting</w:t>
            </w:r>
          </w:p>
        </w:tc>
        <w:tc>
          <w:tcPr>
            <w:tcW w:w="2693" w:type="dxa"/>
            <w:shd w:val="clear" w:color="auto" w:fill="D9D9D9" w:themeFill="background1" w:themeFillShade="D9"/>
          </w:tcPr>
          <w:p w14:paraId="72DE2264"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Luong, D; Sau, S; Kesharwani, P; Iyer, AK</w:t>
            </w:r>
          </w:p>
        </w:tc>
        <w:tc>
          <w:tcPr>
            <w:tcW w:w="850" w:type="dxa"/>
            <w:shd w:val="clear" w:color="auto" w:fill="D9D9D9" w:themeFill="background1" w:themeFillShade="D9"/>
          </w:tcPr>
          <w:p w14:paraId="4EDA5003"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2017</w:t>
            </w:r>
          </w:p>
        </w:tc>
        <w:tc>
          <w:tcPr>
            <w:tcW w:w="567" w:type="dxa"/>
            <w:shd w:val="clear" w:color="auto" w:fill="D9D9D9" w:themeFill="background1" w:themeFillShade="D9"/>
          </w:tcPr>
          <w:p w14:paraId="283C5C55"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107</w:t>
            </w:r>
          </w:p>
        </w:tc>
      </w:tr>
      <w:tr w:rsidR="000048F2" w:rsidRPr="00841BFD" w14:paraId="3C3C5A33" w14:textId="77777777" w:rsidTr="00E80439">
        <w:tc>
          <w:tcPr>
            <w:tcW w:w="5216" w:type="dxa"/>
            <w:shd w:val="clear" w:color="auto" w:fill="D9D9D9" w:themeFill="background1" w:themeFillShade="D9"/>
          </w:tcPr>
          <w:p w14:paraId="0733EA9F"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Effects of Xylan Side-Chain Substitutions on Xylan–Cellulose Interactions and Implications for Thermal Pretreatment of Cellulosic Biomass</w:t>
            </w:r>
          </w:p>
        </w:tc>
        <w:tc>
          <w:tcPr>
            <w:tcW w:w="2693" w:type="dxa"/>
            <w:shd w:val="clear" w:color="auto" w:fill="D9D9D9" w:themeFill="background1" w:themeFillShade="D9"/>
          </w:tcPr>
          <w:p w14:paraId="6DBC7AA0"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Pereira, CS; Silveira, RL; Dupree, P; Skaf, MS</w:t>
            </w:r>
          </w:p>
        </w:tc>
        <w:tc>
          <w:tcPr>
            <w:tcW w:w="850" w:type="dxa"/>
            <w:shd w:val="clear" w:color="auto" w:fill="D9D9D9" w:themeFill="background1" w:themeFillShade="D9"/>
          </w:tcPr>
          <w:p w14:paraId="72B9340C"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2017</w:t>
            </w:r>
          </w:p>
        </w:tc>
        <w:tc>
          <w:tcPr>
            <w:tcW w:w="567" w:type="dxa"/>
            <w:shd w:val="clear" w:color="auto" w:fill="D9D9D9" w:themeFill="background1" w:themeFillShade="D9"/>
          </w:tcPr>
          <w:p w14:paraId="460EAE2A" w14:textId="77777777" w:rsidR="000048F2" w:rsidRPr="00E80439" w:rsidRDefault="000048F2" w:rsidP="00A4400F">
            <w:pPr>
              <w:jc w:val="both"/>
              <w:rPr>
                <w:rFonts w:ascii="Times New Roman" w:hAnsi="Times New Roman" w:cs="Times New Roman"/>
                <w:sz w:val="18"/>
                <w:szCs w:val="18"/>
                <w:lang w:val="en-US"/>
              </w:rPr>
            </w:pPr>
            <w:r w:rsidRPr="00E80439">
              <w:rPr>
                <w:rFonts w:ascii="Times New Roman" w:hAnsi="Times New Roman" w:cs="Times New Roman"/>
                <w:sz w:val="18"/>
                <w:szCs w:val="18"/>
                <w:lang w:val="en-US"/>
              </w:rPr>
              <w:t>108</w:t>
            </w:r>
          </w:p>
        </w:tc>
      </w:tr>
    </w:tbl>
    <w:p w14:paraId="2D24C9DF" w14:textId="77777777" w:rsidR="000048F2" w:rsidRDefault="000048F2" w:rsidP="00F8127F">
      <w:pPr>
        <w:spacing w:after="0" w:line="480" w:lineRule="auto"/>
        <w:jc w:val="both"/>
        <w:rPr>
          <w:rFonts w:ascii="Times New Roman" w:hAnsi="Times New Roman" w:cs="Times New Roman"/>
          <w:sz w:val="24"/>
          <w:szCs w:val="24"/>
          <w:lang w:val="en-US"/>
        </w:rPr>
      </w:pPr>
    </w:p>
    <w:p w14:paraId="2928AE65" w14:textId="77777777" w:rsidR="00834882" w:rsidRDefault="00834882" w:rsidP="00834882">
      <w:pPr>
        <w:spacing w:after="0" w:line="480" w:lineRule="auto"/>
        <w:jc w:val="both"/>
        <w:rPr>
          <w:rFonts w:ascii="Times New Roman" w:hAnsi="Times New Roman" w:cs="Times New Roman"/>
          <w:sz w:val="24"/>
          <w:szCs w:val="24"/>
          <w:lang w:val="en-US"/>
        </w:rPr>
      </w:pPr>
    </w:p>
    <w:p w14:paraId="641B4062" w14:textId="5AB50E4A" w:rsidR="00853126" w:rsidRPr="0094211C" w:rsidRDefault="00471496" w:rsidP="0011019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important objective of the </w:t>
      </w:r>
      <w:r w:rsidR="00B527DB">
        <w:rPr>
          <w:rFonts w:ascii="Times New Roman" w:hAnsi="Times New Roman" w:cs="Times New Roman"/>
          <w:sz w:val="24"/>
          <w:szCs w:val="24"/>
          <w:lang w:val="en-US"/>
        </w:rPr>
        <w:t>“</w:t>
      </w:r>
      <w:r w:rsidR="00B527DB" w:rsidRPr="00586D64">
        <w:rPr>
          <w:rFonts w:ascii="Times New Roman" w:hAnsi="Times New Roman" w:cs="Times New Roman"/>
          <w:i/>
          <w:sz w:val="24"/>
          <w:szCs w:val="24"/>
          <w:lang w:val="en-US"/>
        </w:rPr>
        <w:t xml:space="preserve">Polymers at the </w:t>
      </w:r>
      <w:r w:rsidR="000E7F43">
        <w:rPr>
          <w:rFonts w:ascii="Times New Roman" w:hAnsi="Times New Roman" w:cs="Times New Roman"/>
          <w:i/>
          <w:sz w:val="24"/>
          <w:szCs w:val="24"/>
          <w:lang w:val="en-US"/>
        </w:rPr>
        <w:t>I</w:t>
      </w:r>
      <w:r w:rsidR="00B527DB" w:rsidRPr="00586D64">
        <w:rPr>
          <w:rFonts w:ascii="Times New Roman" w:hAnsi="Times New Roman" w:cs="Times New Roman"/>
          <w:i/>
          <w:sz w:val="24"/>
          <w:szCs w:val="24"/>
          <w:lang w:val="en-US"/>
        </w:rPr>
        <w:t xml:space="preserve">nterface with </w:t>
      </w:r>
      <w:r w:rsidR="000E7F43">
        <w:rPr>
          <w:rFonts w:ascii="Times New Roman" w:hAnsi="Times New Roman" w:cs="Times New Roman"/>
          <w:i/>
          <w:sz w:val="24"/>
          <w:szCs w:val="24"/>
          <w:lang w:val="en-US"/>
        </w:rPr>
        <w:t>B</w:t>
      </w:r>
      <w:r w:rsidR="00B527DB" w:rsidRPr="00586D64">
        <w:rPr>
          <w:rFonts w:ascii="Times New Roman" w:hAnsi="Times New Roman" w:cs="Times New Roman"/>
          <w:i/>
          <w:sz w:val="24"/>
          <w:szCs w:val="24"/>
          <w:lang w:val="en-US"/>
        </w:rPr>
        <w:t>iology</w:t>
      </w:r>
      <w:r w:rsidR="00B527DB">
        <w:rPr>
          <w:rFonts w:ascii="Times New Roman" w:hAnsi="Times New Roman" w:cs="Times New Roman"/>
          <w:sz w:val="24"/>
          <w:szCs w:val="24"/>
          <w:lang w:val="en-US"/>
        </w:rPr>
        <w:t xml:space="preserve">” symposium </w:t>
      </w:r>
      <w:r>
        <w:rPr>
          <w:rFonts w:ascii="Times New Roman" w:hAnsi="Times New Roman" w:cs="Times New Roman"/>
          <w:sz w:val="24"/>
          <w:szCs w:val="24"/>
          <w:lang w:val="en-US"/>
        </w:rPr>
        <w:t xml:space="preserve">was to </w:t>
      </w:r>
      <w:r w:rsidR="00660AFB">
        <w:rPr>
          <w:rFonts w:ascii="Times New Roman" w:hAnsi="Times New Roman" w:cs="Times New Roman"/>
          <w:sz w:val="24"/>
          <w:szCs w:val="24"/>
          <w:lang w:val="en-US"/>
        </w:rPr>
        <w:t>develop</w:t>
      </w:r>
      <w:r>
        <w:rPr>
          <w:rFonts w:ascii="Times New Roman" w:hAnsi="Times New Roman" w:cs="Times New Roman"/>
          <w:sz w:val="24"/>
          <w:szCs w:val="24"/>
          <w:lang w:val="en-US"/>
        </w:rPr>
        <w:t xml:space="preserve"> a forward</w:t>
      </w:r>
      <w:r w:rsidR="00660AFB">
        <w:rPr>
          <w:rFonts w:ascii="Times New Roman" w:hAnsi="Times New Roman" w:cs="Times New Roman"/>
          <w:sz w:val="24"/>
          <w:szCs w:val="24"/>
          <w:lang w:val="en-US"/>
        </w:rPr>
        <w:t xml:space="preserve">-looking view of </w:t>
      </w:r>
      <w:r>
        <w:rPr>
          <w:rFonts w:ascii="Times New Roman" w:hAnsi="Times New Roman" w:cs="Times New Roman"/>
          <w:sz w:val="24"/>
          <w:szCs w:val="24"/>
          <w:lang w:val="en-US"/>
        </w:rPr>
        <w:t xml:space="preserve">the field and </w:t>
      </w:r>
      <w:r w:rsidR="008A2772">
        <w:rPr>
          <w:rFonts w:ascii="Times New Roman" w:hAnsi="Times New Roman" w:cs="Times New Roman"/>
          <w:sz w:val="24"/>
          <w:szCs w:val="24"/>
          <w:lang w:val="en-US"/>
        </w:rPr>
        <w:t xml:space="preserve">highlight </w:t>
      </w:r>
      <w:r>
        <w:rPr>
          <w:rFonts w:ascii="Times New Roman" w:hAnsi="Times New Roman" w:cs="Times New Roman"/>
          <w:sz w:val="24"/>
          <w:szCs w:val="24"/>
          <w:lang w:val="en-US"/>
        </w:rPr>
        <w:t xml:space="preserve">emerging topics that are of particular interest to the readership of </w:t>
      </w:r>
      <w:r w:rsidRPr="00586D64">
        <w:rPr>
          <w:rFonts w:ascii="Times New Roman" w:hAnsi="Times New Roman" w:cs="Times New Roman"/>
          <w:i/>
          <w:sz w:val="24"/>
          <w:szCs w:val="24"/>
          <w:lang w:val="en-US"/>
        </w:rPr>
        <w:t>Biomacromolecules</w:t>
      </w:r>
      <w:r>
        <w:rPr>
          <w:rFonts w:ascii="Times New Roman" w:hAnsi="Times New Roman" w:cs="Times New Roman"/>
          <w:sz w:val="24"/>
          <w:szCs w:val="24"/>
          <w:lang w:val="en-US"/>
        </w:rPr>
        <w:t xml:space="preserve">. </w:t>
      </w:r>
      <w:r w:rsidR="00E22CF8">
        <w:rPr>
          <w:rFonts w:ascii="Times New Roman" w:hAnsi="Times New Roman" w:cs="Times New Roman"/>
          <w:sz w:val="24"/>
          <w:szCs w:val="24"/>
          <w:lang w:val="en-US"/>
        </w:rPr>
        <w:t xml:space="preserve">Many interesting topics relevant to this theme were presented by the speakers at the symposium in Washington DC. </w:t>
      </w:r>
      <w:r w:rsidR="00E22CF8" w:rsidRPr="0094211C">
        <w:rPr>
          <w:rFonts w:ascii="Times New Roman" w:hAnsi="Times New Roman" w:cs="Times New Roman"/>
          <w:sz w:val="24"/>
          <w:szCs w:val="24"/>
          <w:lang w:val="en-US"/>
        </w:rPr>
        <w:t>One example is the diverse field of biorelated synthetic polymers, which includes those based on natural biopolymers, such as polypeptides, polynucleic acids, and polysaccharides, as well as those that mimic nature, including polypeptoids and other peptidomimetics, polymers from biological feedstocks, and sequence controlled polymers.</w:t>
      </w:r>
    </w:p>
    <w:p w14:paraId="52350BFA" w14:textId="77777777" w:rsidR="00853126" w:rsidRDefault="00853126" w:rsidP="00110195">
      <w:pPr>
        <w:spacing w:after="0" w:line="480" w:lineRule="auto"/>
        <w:jc w:val="both"/>
        <w:rPr>
          <w:rFonts w:ascii="Times New Roman" w:hAnsi="Times New Roman" w:cs="Times New Roman"/>
          <w:sz w:val="24"/>
          <w:szCs w:val="24"/>
          <w:lang w:val="en-US"/>
        </w:rPr>
      </w:pPr>
    </w:p>
    <w:p w14:paraId="0904297A" w14:textId="392B0FED" w:rsidR="00EA6BDC" w:rsidRPr="00E600F1" w:rsidRDefault="000D4BF8" w:rsidP="00110195">
      <w:pPr>
        <w:spacing w:after="0" w:line="480" w:lineRule="auto"/>
        <w:jc w:val="both"/>
        <w:rPr>
          <w:rFonts w:ascii="Times New Roman" w:hAnsi="Times New Roman" w:cs="Times New Roman"/>
          <w:sz w:val="24"/>
          <w:szCs w:val="24"/>
          <w:lang w:val="en-US"/>
        </w:rPr>
      </w:pPr>
      <w:r w:rsidRPr="000D4BF8">
        <w:rPr>
          <w:rFonts w:ascii="Times New Roman" w:hAnsi="Times New Roman" w:cs="Times New Roman"/>
          <w:sz w:val="24"/>
          <w:szCs w:val="24"/>
          <w:lang w:val="en-US"/>
        </w:rPr>
        <w:lastRenderedPageBreak/>
        <w:t xml:space="preserve">For the field of bio-sourced sustainable polymers, Prof. Eugene Chen discussed and emphasized the importance of enhancing the thermal and mechanical properties of bio-derived synthetic polyesters and also realizing the potential to chemically recycle these polymers back to their constituent monomers. He reported catalytic systems capable of preparing such polyesters with enhanced properties </w:t>
      </w:r>
      <w:r w:rsidR="005A3F60">
        <w:rPr>
          <w:rFonts w:ascii="Times New Roman" w:hAnsi="Times New Roman" w:cs="Times New Roman"/>
          <w:sz w:val="24"/>
          <w:szCs w:val="24"/>
          <w:lang w:val="en-US"/>
        </w:rPr>
        <w:t>via</w:t>
      </w:r>
      <w:r w:rsidRPr="000D4BF8">
        <w:rPr>
          <w:rFonts w:ascii="Times New Roman" w:hAnsi="Times New Roman" w:cs="Times New Roman"/>
          <w:sz w:val="24"/>
          <w:szCs w:val="24"/>
          <w:lang w:val="en-US"/>
        </w:rPr>
        <w:t xml:space="preserve"> ring-opening polymerization of </w:t>
      </w:r>
      <w:r>
        <w:rPr>
          <w:rFonts w:ascii="Times New Roman" w:hAnsi="Times New Roman" w:cs="Times New Roman"/>
          <w:sz w:val="24"/>
          <w:szCs w:val="24"/>
          <w:lang w:val="en-US"/>
        </w:rPr>
        <w:sym w:font="Symbol" w:char="F067"/>
      </w:r>
      <w:r w:rsidRPr="000D4BF8">
        <w:rPr>
          <w:rFonts w:ascii="Times New Roman" w:hAnsi="Times New Roman" w:cs="Times New Roman"/>
          <w:sz w:val="24"/>
          <w:szCs w:val="24"/>
          <w:lang w:val="en-US"/>
        </w:rPr>
        <w:t>-butyrolactone and its derivatives, as well as the methodology that permits their complete depolymerization back to the original building blocks.</w:t>
      </w:r>
      <w:r w:rsidR="0007666D">
        <w:rPr>
          <w:rFonts w:ascii="Times New Roman" w:hAnsi="Times New Roman" w:cs="Times New Roman"/>
          <w:sz w:val="24"/>
          <w:szCs w:val="24"/>
          <w:vertAlign w:val="superscript"/>
          <w:lang w:val="en-US"/>
        </w:rPr>
        <w:t>109</w:t>
      </w:r>
      <w:r w:rsidR="00217C12" w:rsidRPr="00217C12">
        <w:rPr>
          <w:rFonts w:ascii="Times New Roman" w:hAnsi="Times New Roman" w:cs="Times New Roman"/>
          <w:sz w:val="24"/>
          <w:szCs w:val="24"/>
          <w:vertAlign w:val="superscript"/>
          <w:lang w:val="en-US"/>
        </w:rPr>
        <w:t>-</w:t>
      </w:r>
      <w:r w:rsidR="0007666D">
        <w:rPr>
          <w:rFonts w:ascii="Times New Roman" w:hAnsi="Times New Roman" w:cs="Times New Roman"/>
          <w:sz w:val="24"/>
          <w:szCs w:val="24"/>
          <w:vertAlign w:val="superscript"/>
          <w:lang w:val="en-US"/>
        </w:rPr>
        <w:t>111</w:t>
      </w:r>
      <w:r>
        <w:rPr>
          <w:rFonts w:ascii="Times New Roman" w:hAnsi="Times New Roman" w:cs="Times New Roman"/>
          <w:sz w:val="24"/>
          <w:szCs w:val="24"/>
          <w:lang w:val="en-US"/>
        </w:rPr>
        <w:t xml:space="preserve"> </w:t>
      </w:r>
      <w:r w:rsidR="00E81AE7">
        <w:rPr>
          <w:rFonts w:ascii="Times New Roman" w:hAnsi="Times New Roman" w:cs="Times New Roman"/>
          <w:sz w:val="24"/>
          <w:szCs w:val="24"/>
          <w:lang w:val="en-US"/>
        </w:rPr>
        <w:t xml:space="preserve">Polymers containing functional side-chains and possessing </w:t>
      </w:r>
      <w:r w:rsidR="00DD453A">
        <w:rPr>
          <w:rFonts w:ascii="Times New Roman" w:hAnsi="Times New Roman" w:cs="Times New Roman"/>
          <w:sz w:val="24"/>
          <w:szCs w:val="24"/>
          <w:lang w:val="en-US"/>
        </w:rPr>
        <w:t xml:space="preserve">the </w:t>
      </w:r>
      <w:r w:rsidR="00E81AE7">
        <w:rPr>
          <w:rFonts w:ascii="Times New Roman" w:hAnsi="Times New Roman" w:cs="Times New Roman"/>
          <w:sz w:val="24"/>
          <w:szCs w:val="24"/>
          <w:lang w:val="en-US"/>
        </w:rPr>
        <w:t>ability to respond to different stimuli continue to be developed as functional and structural mimics of biological polymers and assemblies.</w:t>
      </w:r>
      <w:r w:rsidR="00EA6BDC">
        <w:rPr>
          <w:rFonts w:ascii="Times New Roman" w:hAnsi="Times New Roman" w:cs="Times New Roman"/>
          <w:sz w:val="24"/>
          <w:szCs w:val="24"/>
          <w:lang w:val="en-US"/>
        </w:rPr>
        <w:t xml:space="preserve"> </w:t>
      </w:r>
      <w:r w:rsidR="00EA6BDC" w:rsidRPr="00EA6BDC">
        <w:rPr>
          <w:rFonts w:ascii="Times New Roman" w:hAnsi="Times New Roman" w:cs="Times New Roman"/>
          <w:sz w:val="24"/>
          <w:szCs w:val="24"/>
          <w:lang w:val="en-US"/>
        </w:rPr>
        <w:t>Related to this theme, Prof. Steven Armes presented the synthesis of pH responsive triblock copolymers designed to self-assemble into framboidal vesicles that were capable of mimicking the structural features and pH-triggered morphological transitions of certain viruses, e.g. the Dengue virus.</w:t>
      </w:r>
    </w:p>
    <w:p w14:paraId="500992D8" w14:textId="77777777" w:rsidR="00B527DB" w:rsidRPr="00E600F1" w:rsidRDefault="00B527DB" w:rsidP="00110195">
      <w:pPr>
        <w:spacing w:after="0" w:line="480" w:lineRule="auto"/>
        <w:jc w:val="both"/>
        <w:rPr>
          <w:rFonts w:ascii="Times New Roman" w:hAnsi="Times New Roman" w:cs="Times New Roman"/>
          <w:sz w:val="24"/>
          <w:szCs w:val="24"/>
          <w:lang w:val="en-US"/>
        </w:rPr>
      </w:pPr>
    </w:p>
    <w:p w14:paraId="1A534502" w14:textId="1A20C742" w:rsidR="00B527DB" w:rsidRPr="00E24E30" w:rsidRDefault="00B527DB" w:rsidP="00110195">
      <w:pPr>
        <w:spacing w:after="0" w:line="480" w:lineRule="auto"/>
        <w:jc w:val="both"/>
        <w:rPr>
          <w:rFonts w:ascii="Times New Roman" w:hAnsi="Times New Roman" w:cs="Times New Roman"/>
          <w:i/>
          <w:sz w:val="24"/>
          <w:szCs w:val="24"/>
          <w:lang w:val="en-US"/>
        </w:rPr>
      </w:pPr>
      <w:r w:rsidRPr="00E600F1">
        <w:rPr>
          <w:rFonts w:ascii="Times New Roman" w:hAnsi="Times New Roman" w:cs="Times New Roman"/>
          <w:sz w:val="24"/>
          <w:szCs w:val="24"/>
          <w:lang w:val="en-US"/>
        </w:rPr>
        <w:t xml:space="preserve">Engineered biorelated polymers, such as recombinant proteins and polymers produced using biocatalysis, are another core area for </w:t>
      </w:r>
      <w:r w:rsidRPr="00E600F1">
        <w:rPr>
          <w:rFonts w:ascii="Times New Roman" w:hAnsi="Times New Roman" w:cs="Times New Roman"/>
          <w:i/>
          <w:sz w:val="24"/>
          <w:szCs w:val="24"/>
          <w:lang w:val="en-US"/>
        </w:rPr>
        <w:t>Biomacromolecules</w:t>
      </w:r>
      <w:r w:rsidRPr="00E600F1">
        <w:rPr>
          <w:rFonts w:ascii="Times New Roman" w:hAnsi="Times New Roman" w:cs="Times New Roman"/>
          <w:sz w:val="24"/>
          <w:szCs w:val="24"/>
          <w:lang w:val="en-US"/>
        </w:rPr>
        <w:t xml:space="preserve">. In the symposium, </w:t>
      </w:r>
      <w:r w:rsidR="00B15E2E">
        <w:rPr>
          <w:rFonts w:ascii="Times New Roman" w:hAnsi="Times New Roman" w:cs="Times New Roman"/>
          <w:sz w:val="24"/>
          <w:szCs w:val="24"/>
          <w:lang w:val="en-US"/>
        </w:rPr>
        <w:t xml:space="preserve">Prof. Jan </w:t>
      </w:r>
      <w:r w:rsidRPr="00E600F1">
        <w:rPr>
          <w:rFonts w:ascii="Times New Roman" w:hAnsi="Times New Roman" w:cs="Times New Roman"/>
          <w:sz w:val="24"/>
          <w:szCs w:val="24"/>
          <w:lang w:val="en-US"/>
        </w:rPr>
        <w:t xml:space="preserve">van Hest described engineered chimeric proteins composed of elastin like segments and </w:t>
      </w:r>
      <w:r w:rsidRPr="00DF506D">
        <w:rPr>
          <w:rStyle w:val="Accentuation"/>
          <w:rFonts w:ascii="Times New Roman" w:hAnsi="Times New Roman" w:cs="Times New Roman"/>
          <w:i w:val="0"/>
          <w:sz w:val="24"/>
          <w:szCs w:val="24"/>
          <w:lang w:val="en-US"/>
        </w:rPr>
        <w:t xml:space="preserve">cowpea chlorotic mottle virus subunits </w:t>
      </w:r>
      <w:r w:rsidR="00853126">
        <w:rPr>
          <w:rStyle w:val="Accentuation"/>
          <w:rFonts w:ascii="Times New Roman" w:hAnsi="Times New Roman" w:cs="Times New Roman"/>
          <w:i w:val="0"/>
          <w:sz w:val="24"/>
          <w:szCs w:val="24"/>
          <w:lang w:val="en-US"/>
        </w:rPr>
        <w:t>and their assembly</w:t>
      </w:r>
      <w:r w:rsidRPr="00DF506D">
        <w:rPr>
          <w:rStyle w:val="Accentuation"/>
          <w:rFonts w:ascii="Times New Roman" w:hAnsi="Times New Roman" w:cs="Times New Roman"/>
          <w:i w:val="0"/>
          <w:sz w:val="24"/>
          <w:szCs w:val="24"/>
          <w:lang w:val="en-US"/>
        </w:rPr>
        <w:t xml:space="preserve"> into nanostructures that </w:t>
      </w:r>
      <w:r w:rsidR="00EF2190" w:rsidRPr="00DF506D">
        <w:rPr>
          <w:rStyle w:val="Accentuation"/>
          <w:rFonts w:ascii="Times New Roman" w:hAnsi="Times New Roman" w:cs="Times New Roman"/>
          <w:i w:val="0"/>
          <w:sz w:val="24"/>
          <w:szCs w:val="24"/>
          <w:lang w:val="en-US"/>
        </w:rPr>
        <w:t xml:space="preserve">form biomimetic </w:t>
      </w:r>
      <w:r w:rsidR="00DD453A" w:rsidRPr="00DF506D">
        <w:rPr>
          <w:rStyle w:val="Accentuation"/>
          <w:rFonts w:ascii="Times New Roman" w:hAnsi="Times New Roman" w:cs="Times New Roman"/>
          <w:i w:val="0"/>
          <w:sz w:val="24"/>
          <w:szCs w:val="24"/>
          <w:lang w:val="en-US"/>
        </w:rPr>
        <w:t>structures</w:t>
      </w:r>
      <w:r w:rsidR="00EF2190" w:rsidRPr="00DF506D">
        <w:rPr>
          <w:rStyle w:val="Accentuation"/>
          <w:rFonts w:ascii="Times New Roman" w:hAnsi="Times New Roman" w:cs="Times New Roman"/>
          <w:i w:val="0"/>
          <w:sz w:val="24"/>
          <w:szCs w:val="24"/>
          <w:lang w:val="en-US"/>
        </w:rPr>
        <w:t xml:space="preserve"> capable of responding </w:t>
      </w:r>
      <w:r w:rsidRPr="00DF506D">
        <w:rPr>
          <w:rStyle w:val="Accentuation"/>
          <w:rFonts w:ascii="Times New Roman" w:hAnsi="Times New Roman" w:cs="Times New Roman"/>
          <w:i w:val="0"/>
          <w:sz w:val="24"/>
          <w:szCs w:val="24"/>
          <w:lang w:val="en-US"/>
        </w:rPr>
        <w:t xml:space="preserve">to pH, temperature and salt. </w:t>
      </w:r>
      <w:r w:rsidR="00EF2190" w:rsidRPr="00DF506D">
        <w:rPr>
          <w:rStyle w:val="Accentuation"/>
          <w:rFonts w:ascii="Times New Roman" w:hAnsi="Times New Roman" w:cs="Times New Roman"/>
          <w:i w:val="0"/>
          <w:sz w:val="24"/>
          <w:szCs w:val="24"/>
          <w:lang w:val="en-US"/>
        </w:rPr>
        <w:t xml:space="preserve">These assemblies take advantage of the stimuli responsive properties of elastin sequences, and the </w:t>
      </w:r>
      <w:r w:rsidR="00B15E2E" w:rsidRPr="00DF506D">
        <w:rPr>
          <w:rStyle w:val="Accentuation"/>
          <w:rFonts w:ascii="Times New Roman" w:hAnsi="Times New Roman" w:cs="Times New Roman"/>
          <w:i w:val="0"/>
          <w:sz w:val="24"/>
          <w:szCs w:val="24"/>
          <w:lang w:val="en-US"/>
        </w:rPr>
        <w:t>precision subunit</w:t>
      </w:r>
      <w:r w:rsidR="00EF2190" w:rsidRPr="00DF506D">
        <w:rPr>
          <w:rStyle w:val="Accentuation"/>
          <w:rFonts w:ascii="Times New Roman" w:hAnsi="Times New Roman" w:cs="Times New Roman"/>
          <w:i w:val="0"/>
          <w:sz w:val="24"/>
          <w:szCs w:val="24"/>
          <w:lang w:val="en-US"/>
        </w:rPr>
        <w:t xml:space="preserve"> assembly </w:t>
      </w:r>
      <w:r w:rsidR="00B15E2E" w:rsidRPr="00DF506D">
        <w:rPr>
          <w:rStyle w:val="Accentuation"/>
          <w:rFonts w:ascii="Times New Roman" w:hAnsi="Times New Roman" w:cs="Times New Roman"/>
          <w:i w:val="0"/>
          <w:sz w:val="24"/>
          <w:szCs w:val="24"/>
          <w:lang w:val="en-US"/>
        </w:rPr>
        <w:t>features of</w:t>
      </w:r>
      <w:r w:rsidR="00EF2190" w:rsidRPr="00DF506D">
        <w:rPr>
          <w:rStyle w:val="Accentuation"/>
          <w:rFonts w:ascii="Times New Roman" w:hAnsi="Times New Roman" w:cs="Times New Roman"/>
          <w:i w:val="0"/>
          <w:sz w:val="24"/>
          <w:szCs w:val="24"/>
          <w:lang w:val="en-US"/>
        </w:rPr>
        <w:t xml:space="preserve"> viral proteins.</w:t>
      </w:r>
      <w:r w:rsidR="0007666D">
        <w:rPr>
          <w:rStyle w:val="Accentuation"/>
          <w:rFonts w:ascii="Times New Roman" w:hAnsi="Times New Roman" w:cs="Times New Roman"/>
          <w:i w:val="0"/>
          <w:sz w:val="24"/>
          <w:szCs w:val="24"/>
          <w:vertAlign w:val="superscript"/>
          <w:lang w:val="en-US"/>
        </w:rPr>
        <w:t>112</w:t>
      </w:r>
      <w:r w:rsidR="00217C12" w:rsidRPr="00217C12">
        <w:rPr>
          <w:rStyle w:val="Accentuation"/>
          <w:rFonts w:ascii="Times New Roman" w:hAnsi="Times New Roman" w:cs="Times New Roman"/>
          <w:i w:val="0"/>
          <w:sz w:val="24"/>
          <w:szCs w:val="24"/>
          <w:vertAlign w:val="superscript"/>
          <w:lang w:val="en-US"/>
        </w:rPr>
        <w:t>-</w:t>
      </w:r>
      <w:r w:rsidR="0007666D">
        <w:rPr>
          <w:rStyle w:val="Accentuation"/>
          <w:rFonts w:ascii="Times New Roman" w:hAnsi="Times New Roman" w:cs="Times New Roman"/>
          <w:i w:val="0"/>
          <w:sz w:val="24"/>
          <w:szCs w:val="24"/>
          <w:vertAlign w:val="superscript"/>
          <w:lang w:val="en-US"/>
        </w:rPr>
        <w:t>114</w:t>
      </w:r>
      <w:r w:rsidR="00EF2190" w:rsidRPr="00DF506D">
        <w:rPr>
          <w:rStyle w:val="Accentuation"/>
          <w:rFonts w:ascii="Times New Roman" w:hAnsi="Times New Roman" w:cs="Times New Roman"/>
          <w:i w:val="0"/>
          <w:sz w:val="24"/>
          <w:szCs w:val="24"/>
          <w:lang w:val="en-US"/>
        </w:rPr>
        <w:t xml:space="preserve"> </w:t>
      </w:r>
      <w:r w:rsidR="00B15E2E" w:rsidRPr="00DF506D">
        <w:rPr>
          <w:rStyle w:val="Accentuation"/>
          <w:rFonts w:ascii="Times New Roman" w:hAnsi="Times New Roman" w:cs="Times New Roman"/>
          <w:i w:val="0"/>
          <w:sz w:val="24"/>
          <w:szCs w:val="24"/>
          <w:lang w:val="en-US"/>
        </w:rPr>
        <w:t>Related</w:t>
      </w:r>
      <w:r w:rsidR="00DD453A">
        <w:rPr>
          <w:rStyle w:val="Accentuation"/>
          <w:rFonts w:ascii="Times New Roman" w:hAnsi="Times New Roman" w:cs="Times New Roman"/>
          <w:i w:val="0"/>
          <w:sz w:val="24"/>
          <w:szCs w:val="24"/>
          <w:lang w:val="en-US"/>
        </w:rPr>
        <w:t xml:space="preserve"> to</w:t>
      </w:r>
      <w:r w:rsidR="00B15E2E" w:rsidRPr="00DF506D">
        <w:rPr>
          <w:rStyle w:val="Accentuation"/>
          <w:rFonts w:ascii="Times New Roman" w:hAnsi="Times New Roman" w:cs="Times New Roman"/>
          <w:i w:val="0"/>
          <w:sz w:val="24"/>
          <w:szCs w:val="24"/>
          <w:lang w:val="en-US"/>
        </w:rPr>
        <w:t xml:space="preserve"> this theme, Prof. Julie </w:t>
      </w:r>
      <w:r w:rsidRPr="00DF506D">
        <w:rPr>
          <w:rStyle w:val="Accentuation"/>
          <w:rFonts w:ascii="Times New Roman" w:hAnsi="Times New Roman" w:cs="Times New Roman"/>
          <w:i w:val="0"/>
          <w:sz w:val="24"/>
          <w:szCs w:val="24"/>
          <w:lang w:val="en-US"/>
        </w:rPr>
        <w:t xml:space="preserve">Champion discussed the design and preparation of protein constructs containing </w:t>
      </w:r>
      <w:r w:rsidR="00B15E2E" w:rsidRPr="00DF506D">
        <w:rPr>
          <w:rStyle w:val="Accentuation"/>
          <w:rFonts w:ascii="Times New Roman" w:hAnsi="Times New Roman" w:cs="Times New Roman"/>
          <w:i w:val="0"/>
          <w:sz w:val="24"/>
          <w:szCs w:val="24"/>
          <w:lang w:val="en-US"/>
        </w:rPr>
        <w:t xml:space="preserve">segments composed of </w:t>
      </w:r>
      <w:r w:rsidRPr="00DF506D">
        <w:rPr>
          <w:rStyle w:val="Accentuation"/>
          <w:rFonts w:ascii="Times New Roman" w:hAnsi="Times New Roman" w:cs="Times New Roman"/>
          <w:i w:val="0"/>
          <w:sz w:val="24"/>
          <w:szCs w:val="24"/>
          <w:lang w:val="en-US"/>
        </w:rPr>
        <w:t xml:space="preserve">coiled-coil and antibody binding </w:t>
      </w:r>
      <w:r w:rsidR="00B15E2E" w:rsidRPr="00DF506D">
        <w:rPr>
          <w:rStyle w:val="Accentuation"/>
          <w:rFonts w:ascii="Times New Roman" w:hAnsi="Times New Roman" w:cs="Times New Roman"/>
          <w:i w:val="0"/>
          <w:sz w:val="24"/>
          <w:szCs w:val="24"/>
          <w:lang w:val="en-US"/>
        </w:rPr>
        <w:t>motifs</w:t>
      </w:r>
      <w:r w:rsidRPr="00DF506D">
        <w:rPr>
          <w:rStyle w:val="Accentuation"/>
          <w:rFonts w:ascii="Times New Roman" w:hAnsi="Times New Roman" w:cs="Times New Roman"/>
          <w:i w:val="0"/>
          <w:sz w:val="24"/>
          <w:szCs w:val="24"/>
          <w:lang w:val="en-US"/>
        </w:rPr>
        <w:t xml:space="preserve"> that </w:t>
      </w:r>
      <w:r w:rsidR="00B15E2E" w:rsidRPr="00DF506D">
        <w:rPr>
          <w:rStyle w:val="Accentuation"/>
          <w:rFonts w:ascii="Times New Roman" w:hAnsi="Times New Roman" w:cs="Times New Roman"/>
          <w:i w:val="0"/>
          <w:sz w:val="24"/>
          <w:szCs w:val="24"/>
          <w:lang w:val="en-US"/>
        </w:rPr>
        <w:t>e</w:t>
      </w:r>
      <w:r w:rsidR="00F515EF" w:rsidRPr="00DF506D">
        <w:rPr>
          <w:rStyle w:val="Accentuation"/>
          <w:rFonts w:ascii="Times New Roman" w:hAnsi="Times New Roman" w:cs="Times New Roman"/>
          <w:i w:val="0"/>
          <w:sz w:val="24"/>
          <w:szCs w:val="24"/>
          <w:lang w:val="en-US"/>
        </w:rPr>
        <w:t>nable</w:t>
      </w:r>
      <w:r w:rsidR="00B15E2E" w:rsidRPr="00DF506D">
        <w:rPr>
          <w:rStyle w:val="Accentuation"/>
          <w:rFonts w:ascii="Times New Roman" w:hAnsi="Times New Roman" w:cs="Times New Roman"/>
          <w:i w:val="0"/>
          <w:sz w:val="24"/>
          <w:szCs w:val="24"/>
          <w:lang w:val="en-US"/>
        </w:rPr>
        <w:t xml:space="preserve"> them to </w:t>
      </w:r>
      <w:r w:rsidRPr="00DF506D">
        <w:rPr>
          <w:rStyle w:val="Accentuation"/>
          <w:rFonts w:ascii="Times New Roman" w:hAnsi="Times New Roman" w:cs="Times New Roman"/>
          <w:i w:val="0"/>
          <w:sz w:val="24"/>
          <w:szCs w:val="24"/>
          <w:lang w:val="en-US"/>
        </w:rPr>
        <w:t>assemble into</w:t>
      </w:r>
      <w:r w:rsidR="00B15E2E" w:rsidRPr="00DF506D">
        <w:rPr>
          <w:rStyle w:val="Accentuation"/>
          <w:rFonts w:ascii="Times New Roman" w:hAnsi="Times New Roman" w:cs="Times New Roman"/>
          <w:i w:val="0"/>
          <w:sz w:val="24"/>
          <w:szCs w:val="24"/>
          <w:lang w:val="en-US"/>
        </w:rPr>
        <w:t xml:space="preserve"> well-defined</w:t>
      </w:r>
      <w:r w:rsidRPr="00DF506D">
        <w:rPr>
          <w:rStyle w:val="Accentuation"/>
          <w:rFonts w:ascii="Times New Roman" w:hAnsi="Times New Roman" w:cs="Times New Roman"/>
          <w:i w:val="0"/>
          <w:sz w:val="24"/>
          <w:szCs w:val="24"/>
          <w:lang w:val="en-US"/>
        </w:rPr>
        <w:t xml:space="preserve"> nanostructures</w:t>
      </w:r>
      <w:r w:rsidR="00B15E2E" w:rsidRPr="00DF506D">
        <w:rPr>
          <w:rStyle w:val="Accentuation"/>
          <w:rFonts w:ascii="Times New Roman" w:hAnsi="Times New Roman" w:cs="Times New Roman"/>
          <w:i w:val="0"/>
          <w:sz w:val="24"/>
          <w:szCs w:val="24"/>
          <w:lang w:val="en-US"/>
        </w:rPr>
        <w:t xml:space="preserve"> capable of binding and presenting antibodies. These nanocarriers are being ev</w:t>
      </w:r>
      <w:r w:rsidR="00F515EF" w:rsidRPr="00DF506D">
        <w:rPr>
          <w:rStyle w:val="Accentuation"/>
          <w:rFonts w:ascii="Times New Roman" w:hAnsi="Times New Roman" w:cs="Times New Roman"/>
          <w:i w:val="0"/>
          <w:sz w:val="24"/>
          <w:szCs w:val="24"/>
          <w:lang w:val="en-US"/>
        </w:rPr>
        <w:t>al</w:t>
      </w:r>
      <w:r w:rsidR="00B15E2E" w:rsidRPr="00DF506D">
        <w:rPr>
          <w:rStyle w:val="Accentuation"/>
          <w:rFonts w:ascii="Times New Roman" w:hAnsi="Times New Roman" w:cs="Times New Roman"/>
          <w:i w:val="0"/>
          <w:sz w:val="24"/>
          <w:szCs w:val="24"/>
          <w:lang w:val="en-US"/>
        </w:rPr>
        <w:t>uated</w:t>
      </w:r>
      <w:r w:rsidRPr="00DF506D">
        <w:rPr>
          <w:rStyle w:val="Accentuation"/>
          <w:rFonts w:ascii="Times New Roman" w:hAnsi="Times New Roman" w:cs="Times New Roman"/>
          <w:i w:val="0"/>
          <w:sz w:val="24"/>
          <w:szCs w:val="24"/>
          <w:lang w:val="en-US"/>
        </w:rPr>
        <w:t xml:space="preserve"> for </w:t>
      </w:r>
      <w:r w:rsidR="00B15E2E" w:rsidRPr="00DF506D">
        <w:rPr>
          <w:rStyle w:val="Accentuation"/>
          <w:rFonts w:ascii="Times New Roman" w:hAnsi="Times New Roman" w:cs="Times New Roman"/>
          <w:i w:val="0"/>
          <w:sz w:val="24"/>
          <w:szCs w:val="24"/>
          <w:lang w:val="en-US"/>
        </w:rPr>
        <w:t xml:space="preserve">the </w:t>
      </w:r>
      <w:r w:rsidRPr="00DF506D">
        <w:rPr>
          <w:rStyle w:val="Accentuation"/>
          <w:rFonts w:ascii="Times New Roman" w:hAnsi="Times New Roman" w:cs="Times New Roman"/>
          <w:i w:val="0"/>
          <w:sz w:val="24"/>
          <w:szCs w:val="24"/>
          <w:lang w:val="en-US"/>
        </w:rPr>
        <w:t>intracellular delivery of therapeutic antibodies.</w:t>
      </w:r>
      <w:r w:rsidR="0007666D">
        <w:rPr>
          <w:rStyle w:val="Accentuation"/>
          <w:rFonts w:ascii="Times New Roman" w:hAnsi="Times New Roman" w:cs="Times New Roman"/>
          <w:i w:val="0"/>
          <w:sz w:val="24"/>
          <w:szCs w:val="24"/>
          <w:vertAlign w:val="superscript"/>
          <w:lang w:val="en-US"/>
        </w:rPr>
        <w:t>115</w:t>
      </w:r>
    </w:p>
    <w:p w14:paraId="078B1DB8" w14:textId="77777777" w:rsidR="00B527DB" w:rsidRPr="00E600F1" w:rsidRDefault="00B527DB" w:rsidP="00110195">
      <w:pPr>
        <w:spacing w:after="0" w:line="480" w:lineRule="auto"/>
        <w:jc w:val="both"/>
        <w:rPr>
          <w:rFonts w:ascii="Times New Roman" w:hAnsi="Times New Roman" w:cs="Times New Roman"/>
          <w:sz w:val="24"/>
          <w:szCs w:val="24"/>
          <w:lang w:val="en-US"/>
        </w:rPr>
      </w:pPr>
    </w:p>
    <w:p w14:paraId="7EFFD3F6" w14:textId="75AA9004" w:rsidR="00B527DB" w:rsidRPr="00E600F1" w:rsidRDefault="00B527DB" w:rsidP="00110195">
      <w:pPr>
        <w:autoSpaceDE w:val="0"/>
        <w:autoSpaceDN w:val="0"/>
        <w:adjustRightInd w:val="0"/>
        <w:spacing w:after="0" w:line="480" w:lineRule="auto"/>
        <w:jc w:val="both"/>
        <w:rPr>
          <w:rFonts w:ascii="Times New Roman" w:hAnsi="Times New Roman" w:cs="Times New Roman"/>
          <w:sz w:val="24"/>
          <w:szCs w:val="24"/>
          <w:lang w:val="en-US"/>
        </w:rPr>
      </w:pPr>
      <w:r w:rsidRPr="00E600F1">
        <w:rPr>
          <w:rFonts w:ascii="Times New Roman" w:hAnsi="Times New Roman" w:cs="Times New Roman"/>
          <w:sz w:val="24"/>
          <w:szCs w:val="24"/>
          <w:lang w:val="en-US"/>
        </w:rPr>
        <w:lastRenderedPageBreak/>
        <w:t xml:space="preserve">Beyond synthesis and structure, understanding the properties and dynamics of biorelated polymer assemblies is also central to the scope of </w:t>
      </w:r>
      <w:r w:rsidRPr="00E600F1">
        <w:rPr>
          <w:rFonts w:ascii="Times New Roman" w:hAnsi="Times New Roman" w:cs="Times New Roman"/>
          <w:i/>
          <w:sz w:val="24"/>
          <w:szCs w:val="24"/>
          <w:lang w:val="en-US"/>
        </w:rPr>
        <w:t>Biomacromolecules</w:t>
      </w:r>
      <w:r w:rsidRPr="00E600F1">
        <w:rPr>
          <w:rFonts w:ascii="Times New Roman" w:hAnsi="Times New Roman" w:cs="Times New Roman"/>
          <w:sz w:val="24"/>
          <w:szCs w:val="24"/>
          <w:lang w:val="en-US"/>
        </w:rPr>
        <w:t xml:space="preserve">. </w:t>
      </w:r>
      <w:r w:rsidR="00F515EF">
        <w:rPr>
          <w:rFonts w:ascii="Times New Roman" w:hAnsi="Times New Roman" w:cs="Times New Roman"/>
          <w:sz w:val="24"/>
          <w:szCs w:val="24"/>
          <w:lang w:val="en-US"/>
        </w:rPr>
        <w:t xml:space="preserve">Prof. Monica </w:t>
      </w:r>
      <w:r w:rsidRPr="00E600F1">
        <w:rPr>
          <w:rFonts w:ascii="Times New Roman" w:hAnsi="Times New Roman" w:cs="Times New Roman"/>
          <w:sz w:val="24"/>
          <w:szCs w:val="24"/>
          <w:lang w:val="en-US"/>
        </w:rPr>
        <w:t xml:space="preserve">Olvera de la Cruz </w:t>
      </w:r>
      <w:r w:rsidR="00F515EF">
        <w:rPr>
          <w:rFonts w:ascii="Times New Roman" w:hAnsi="Times New Roman" w:cs="Times New Roman"/>
          <w:sz w:val="24"/>
          <w:szCs w:val="24"/>
          <w:lang w:val="en-US"/>
        </w:rPr>
        <w:t>studies how multivalent ions and polymers can interact with amphiphilic molecules to form different morphologies with diverse chemical functionality.</w:t>
      </w:r>
      <w:r w:rsidR="0007666D">
        <w:rPr>
          <w:rFonts w:ascii="Times New Roman" w:hAnsi="Times New Roman" w:cs="Times New Roman"/>
          <w:sz w:val="24"/>
          <w:szCs w:val="24"/>
          <w:vertAlign w:val="superscript"/>
          <w:lang w:val="en-US"/>
        </w:rPr>
        <w:t>116</w:t>
      </w:r>
      <w:r w:rsidR="005A3F60">
        <w:rPr>
          <w:rFonts w:ascii="Times New Roman" w:hAnsi="Times New Roman" w:cs="Times New Roman"/>
          <w:sz w:val="24"/>
          <w:szCs w:val="24"/>
          <w:vertAlign w:val="superscript"/>
          <w:lang w:val="en-US"/>
        </w:rPr>
        <w:t>-</w:t>
      </w:r>
      <w:r w:rsidR="0007666D">
        <w:rPr>
          <w:rFonts w:ascii="Times New Roman" w:hAnsi="Times New Roman" w:cs="Times New Roman"/>
          <w:sz w:val="24"/>
          <w:szCs w:val="24"/>
          <w:vertAlign w:val="superscript"/>
          <w:lang w:val="en-US"/>
        </w:rPr>
        <w:t>119</w:t>
      </w:r>
      <w:r w:rsidR="00F515EF">
        <w:rPr>
          <w:rFonts w:ascii="Times New Roman" w:hAnsi="Times New Roman" w:cs="Times New Roman"/>
          <w:sz w:val="24"/>
          <w:szCs w:val="24"/>
          <w:lang w:val="en-US"/>
        </w:rPr>
        <w:t xml:space="preserve"> Modeling of such systems can lead to </w:t>
      </w:r>
      <w:r w:rsidR="00817D70">
        <w:rPr>
          <w:rFonts w:ascii="Times New Roman" w:hAnsi="Times New Roman" w:cs="Times New Roman"/>
          <w:sz w:val="24"/>
          <w:szCs w:val="24"/>
          <w:lang w:val="en-US"/>
        </w:rPr>
        <w:t xml:space="preserve">the </w:t>
      </w:r>
      <w:r w:rsidR="00F515EF">
        <w:rPr>
          <w:rFonts w:ascii="Times New Roman" w:hAnsi="Times New Roman" w:cs="Times New Roman"/>
          <w:sz w:val="24"/>
          <w:szCs w:val="24"/>
          <w:lang w:val="en-US"/>
        </w:rPr>
        <w:t>discovery of</w:t>
      </w:r>
      <w:r w:rsidRPr="00E600F1">
        <w:rPr>
          <w:rFonts w:ascii="Times New Roman" w:hAnsi="Times New Roman" w:cs="Times New Roman"/>
          <w:sz w:val="24"/>
          <w:szCs w:val="24"/>
          <w:lang w:val="en-US"/>
        </w:rPr>
        <w:t xml:space="preserve"> </w:t>
      </w:r>
      <w:r w:rsidR="00F515EF">
        <w:rPr>
          <w:rFonts w:ascii="Times New Roman" w:hAnsi="Times New Roman" w:cs="Times New Roman"/>
          <w:sz w:val="24"/>
          <w:szCs w:val="24"/>
          <w:lang w:val="en-US"/>
        </w:rPr>
        <w:t>new</w:t>
      </w:r>
      <w:r w:rsidRPr="00E600F1">
        <w:rPr>
          <w:rFonts w:ascii="Times New Roman" w:hAnsi="Times New Roman" w:cs="Times New Roman"/>
          <w:sz w:val="24"/>
          <w:szCs w:val="24"/>
          <w:lang w:val="en-US"/>
        </w:rPr>
        <w:t xml:space="preserve"> functional structures </w:t>
      </w:r>
      <w:r w:rsidR="00F515EF">
        <w:rPr>
          <w:rFonts w:ascii="Times New Roman" w:hAnsi="Times New Roman" w:cs="Times New Roman"/>
          <w:sz w:val="24"/>
          <w:szCs w:val="24"/>
          <w:lang w:val="en-US"/>
        </w:rPr>
        <w:t>that can mimic biological functions</w:t>
      </w:r>
      <w:r w:rsidRPr="00E600F1">
        <w:rPr>
          <w:rFonts w:ascii="Times New Roman" w:hAnsi="Times New Roman" w:cs="Times New Roman"/>
          <w:sz w:val="24"/>
          <w:szCs w:val="24"/>
          <w:lang w:val="en-US"/>
        </w:rPr>
        <w:t xml:space="preserve">. </w:t>
      </w:r>
      <w:r w:rsidR="00F515EF">
        <w:rPr>
          <w:rFonts w:ascii="Times New Roman" w:hAnsi="Times New Roman" w:cs="Times New Roman"/>
          <w:sz w:val="24"/>
          <w:szCs w:val="24"/>
          <w:lang w:val="en-US"/>
        </w:rPr>
        <w:t xml:space="preserve">In studies aimed at mimicking </w:t>
      </w:r>
      <w:r w:rsidR="00B97D92">
        <w:rPr>
          <w:rFonts w:ascii="Times New Roman" w:hAnsi="Times New Roman" w:cs="Times New Roman"/>
          <w:sz w:val="24"/>
          <w:szCs w:val="24"/>
          <w:lang w:val="en-US"/>
        </w:rPr>
        <w:t xml:space="preserve">coacervate formation observed </w:t>
      </w:r>
      <w:r w:rsidR="00783928">
        <w:rPr>
          <w:rFonts w:ascii="Times New Roman" w:hAnsi="Times New Roman" w:cs="Times New Roman"/>
          <w:sz w:val="24"/>
          <w:szCs w:val="24"/>
          <w:lang w:val="en-US"/>
        </w:rPr>
        <w:t xml:space="preserve">with </w:t>
      </w:r>
      <w:r w:rsidR="00B97D92">
        <w:rPr>
          <w:rFonts w:ascii="Times New Roman" w:hAnsi="Times New Roman" w:cs="Times New Roman"/>
          <w:sz w:val="24"/>
          <w:szCs w:val="24"/>
          <w:lang w:val="en-US"/>
        </w:rPr>
        <w:t xml:space="preserve">intrinsically disordered proteins in membraneless organelles within cells, </w:t>
      </w:r>
      <w:r w:rsidR="00F515EF">
        <w:rPr>
          <w:rFonts w:ascii="Times New Roman" w:hAnsi="Times New Roman" w:cs="Times New Roman"/>
          <w:sz w:val="24"/>
          <w:szCs w:val="24"/>
          <w:lang w:val="en-US"/>
        </w:rPr>
        <w:t>Prof</w:t>
      </w:r>
      <w:r w:rsidR="00817D70">
        <w:rPr>
          <w:rFonts w:ascii="Times New Roman" w:hAnsi="Times New Roman" w:cs="Times New Roman"/>
          <w:sz w:val="24"/>
          <w:szCs w:val="24"/>
          <w:lang w:val="en-US"/>
        </w:rPr>
        <w:t>.</w:t>
      </w:r>
      <w:r w:rsidR="00F515EF">
        <w:rPr>
          <w:rFonts w:ascii="Times New Roman" w:hAnsi="Times New Roman" w:cs="Times New Roman"/>
          <w:sz w:val="24"/>
          <w:szCs w:val="24"/>
          <w:lang w:val="en-US"/>
        </w:rPr>
        <w:t xml:space="preserve"> Matthew </w:t>
      </w:r>
      <w:r w:rsidRPr="00E600F1">
        <w:rPr>
          <w:rFonts w:ascii="Times New Roman" w:hAnsi="Times New Roman" w:cs="Times New Roman"/>
          <w:sz w:val="24"/>
          <w:szCs w:val="24"/>
          <w:lang w:val="en-US"/>
        </w:rPr>
        <w:t>Tirrell presented studies on complex</w:t>
      </w:r>
      <w:r w:rsidR="00B97D92">
        <w:rPr>
          <w:rFonts w:ascii="Times New Roman" w:hAnsi="Times New Roman" w:cs="Times New Roman"/>
          <w:sz w:val="24"/>
          <w:szCs w:val="24"/>
          <w:lang w:val="en-US"/>
        </w:rPr>
        <w:t xml:space="preserve"> coacervation</w:t>
      </w:r>
      <w:r w:rsidRPr="00E600F1">
        <w:rPr>
          <w:rFonts w:ascii="Times New Roman" w:hAnsi="Times New Roman" w:cs="Times New Roman"/>
          <w:sz w:val="24"/>
          <w:szCs w:val="24"/>
          <w:lang w:val="en-US"/>
        </w:rPr>
        <w:t xml:space="preserve"> of </w:t>
      </w:r>
      <w:r w:rsidR="00B97D92">
        <w:rPr>
          <w:rFonts w:ascii="Times New Roman" w:hAnsi="Times New Roman" w:cs="Times New Roman"/>
          <w:sz w:val="24"/>
          <w:szCs w:val="24"/>
          <w:lang w:val="en-US"/>
        </w:rPr>
        <w:t xml:space="preserve">oppositely charged </w:t>
      </w:r>
      <w:r w:rsidRPr="00E600F1">
        <w:rPr>
          <w:rFonts w:ascii="Times New Roman" w:hAnsi="Times New Roman" w:cs="Times New Roman"/>
          <w:sz w:val="24"/>
          <w:szCs w:val="24"/>
          <w:lang w:val="en-US"/>
        </w:rPr>
        <w:t xml:space="preserve">synthetic polyelectrolytes </w:t>
      </w:r>
      <w:r w:rsidR="00B97D92">
        <w:rPr>
          <w:rFonts w:ascii="Times New Roman" w:hAnsi="Times New Roman" w:cs="Times New Roman"/>
          <w:sz w:val="24"/>
          <w:szCs w:val="24"/>
          <w:lang w:val="en-US"/>
        </w:rPr>
        <w:t>where a variety of features, including polymer stereochemistry, polymer chain length, and solution ionic strength were found to influence polyelectrolyte complex phase separation</w:t>
      </w:r>
      <w:r w:rsidRPr="00E600F1">
        <w:rPr>
          <w:rFonts w:ascii="Times New Roman" w:hAnsi="Times New Roman" w:cs="Times New Roman"/>
          <w:sz w:val="24"/>
          <w:szCs w:val="24"/>
          <w:lang w:val="en-US"/>
        </w:rPr>
        <w:t>.</w:t>
      </w:r>
      <w:r w:rsidR="0007666D">
        <w:rPr>
          <w:rFonts w:ascii="Times New Roman" w:hAnsi="Times New Roman" w:cs="Times New Roman"/>
          <w:sz w:val="24"/>
          <w:szCs w:val="24"/>
          <w:vertAlign w:val="superscript"/>
          <w:lang w:val="en-US"/>
        </w:rPr>
        <w:t>120</w:t>
      </w:r>
      <w:r w:rsidR="00B97D92">
        <w:rPr>
          <w:rFonts w:ascii="Times New Roman" w:hAnsi="Times New Roman" w:cs="Times New Roman"/>
          <w:sz w:val="24"/>
          <w:szCs w:val="24"/>
          <w:lang w:val="en-US"/>
        </w:rPr>
        <w:t xml:space="preserve"> These insights into protein/polyelectrolyte complexation show promise for the design of new biomimetic materials.</w:t>
      </w:r>
      <w:r w:rsidR="0007666D">
        <w:rPr>
          <w:rFonts w:ascii="Times New Roman" w:hAnsi="Times New Roman" w:cs="Times New Roman"/>
          <w:sz w:val="24"/>
          <w:szCs w:val="24"/>
          <w:vertAlign w:val="superscript"/>
          <w:lang w:val="en-US"/>
        </w:rPr>
        <w:t>121</w:t>
      </w:r>
    </w:p>
    <w:p w14:paraId="37738672" w14:textId="77777777" w:rsidR="00B527DB" w:rsidRPr="00B01658" w:rsidRDefault="00B527DB" w:rsidP="00110195">
      <w:pPr>
        <w:autoSpaceDE w:val="0"/>
        <w:autoSpaceDN w:val="0"/>
        <w:adjustRightInd w:val="0"/>
        <w:spacing w:after="0" w:line="480" w:lineRule="auto"/>
        <w:jc w:val="both"/>
        <w:rPr>
          <w:rFonts w:ascii="Times New Roman" w:hAnsi="Times New Roman" w:cs="Times New Roman"/>
          <w:color w:val="0070C0"/>
          <w:sz w:val="24"/>
          <w:szCs w:val="24"/>
          <w:lang w:val="en-US"/>
        </w:rPr>
      </w:pPr>
    </w:p>
    <w:p w14:paraId="65F9837A" w14:textId="13449E5F" w:rsidR="00B527DB" w:rsidRDefault="00853126" w:rsidP="0011019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w:t>
      </w:r>
      <w:r w:rsidR="00B527DB">
        <w:rPr>
          <w:rFonts w:ascii="Times New Roman" w:hAnsi="Times New Roman" w:cs="Times New Roman"/>
          <w:sz w:val="24"/>
          <w:szCs w:val="24"/>
          <w:lang w:val="en-US"/>
        </w:rPr>
        <w:t xml:space="preserve">obstacle that </w:t>
      </w:r>
      <w:r w:rsidR="00783928">
        <w:rPr>
          <w:rFonts w:ascii="Times New Roman" w:hAnsi="Times New Roman" w:cs="Times New Roman"/>
          <w:sz w:val="24"/>
          <w:szCs w:val="24"/>
          <w:lang w:val="en-US"/>
        </w:rPr>
        <w:t>presents a significant</w:t>
      </w:r>
      <w:r w:rsidR="00B527DB">
        <w:rPr>
          <w:rFonts w:ascii="Times New Roman" w:hAnsi="Times New Roman" w:cs="Times New Roman"/>
          <w:sz w:val="24"/>
          <w:szCs w:val="24"/>
          <w:lang w:val="en-US"/>
        </w:rPr>
        <w:t xml:space="preserve"> hurdle towards the clinical implementation of polymers and polymer-based nanomaterials for drug delivery applications is </w:t>
      </w:r>
      <w:r w:rsidR="00783928">
        <w:rPr>
          <w:rFonts w:ascii="Times New Roman" w:hAnsi="Times New Roman" w:cs="Times New Roman"/>
          <w:sz w:val="24"/>
          <w:szCs w:val="24"/>
          <w:lang w:val="en-US"/>
        </w:rPr>
        <w:t xml:space="preserve">a </w:t>
      </w:r>
      <w:r w:rsidR="00B527DB">
        <w:rPr>
          <w:rFonts w:ascii="Times New Roman" w:hAnsi="Times New Roman" w:cs="Times New Roman"/>
          <w:sz w:val="24"/>
          <w:szCs w:val="24"/>
          <w:lang w:val="en-US"/>
        </w:rPr>
        <w:t xml:space="preserve">lack of reproducible and scalable synthetic protocols. Polymer nanoparticles, as an example, are typically obtained via multiple formulation and modification steps. To overcome these challenges, </w:t>
      </w:r>
      <w:r>
        <w:rPr>
          <w:rFonts w:ascii="Times New Roman" w:hAnsi="Times New Roman" w:cs="Times New Roman"/>
          <w:sz w:val="24"/>
          <w:szCs w:val="24"/>
          <w:lang w:val="en-US"/>
        </w:rPr>
        <w:t xml:space="preserve">Prof. Jeremiah </w:t>
      </w:r>
      <w:r w:rsidR="00B527DB">
        <w:rPr>
          <w:rFonts w:ascii="Times New Roman" w:hAnsi="Times New Roman" w:cs="Times New Roman"/>
          <w:sz w:val="24"/>
          <w:szCs w:val="24"/>
          <w:lang w:val="en-US"/>
        </w:rPr>
        <w:t xml:space="preserve">Johnson </w:t>
      </w:r>
      <w:r>
        <w:rPr>
          <w:rFonts w:ascii="Times New Roman" w:hAnsi="Times New Roman" w:cs="Times New Roman"/>
          <w:sz w:val="24"/>
          <w:szCs w:val="24"/>
          <w:lang w:val="en-US"/>
        </w:rPr>
        <w:t xml:space="preserve">described </w:t>
      </w:r>
      <w:r w:rsidR="005A228F">
        <w:rPr>
          <w:rFonts w:ascii="Times New Roman" w:hAnsi="Times New Roman" w:cs="Times New Roman"/>
          <w:sz w:val="24"/>
          <w:szCs w:val="24"/>
          <w:lang w:val="en-US"/>
        </w:rPr>
        <w:t xml:space="preserve">the </w:t>
      </w:r>
      <w:r>
        <w:rPr>
          <w:rFonts w:ascii="Times New Roman" w:hAnsi="Times New Roman" w:cs="Times New Roman"/>
          <w:sz w:val="24"/>
          <w:szCs w:val="24"/>
          <w:lang w:val="en-US"/>
        </w:rPr>
        <w:t>preparation of</w:t>
      </w:r>
      <w:r w:rsidR="00B527DB">
        <w:rPr>
          <w:rFonts w:ascii="Times New Roman" w:hAnsi="Times New Roman" w:cs="Times New Roman"/>
          <w:sz w:val="24"/>
          <w:szCs w:val="24"/>
          <w:lang w:val="en-US"/>
        </w:rPr>
        <w:t xml:space="preserve"> macromolecular prodrugs starting from complex, small building blocks, which are accessible via organic synthesis.</w:t>
      </w:r>
      <w:r w:rsidR="0007666D">
        <w:rPr>
          <w:rFonts w:ascii="Times New Roman" w:hAnsi="Times New Roman" w:cs="Times New Roman"/>
          <w:sz w:val="24"/>
          <w:szCs w:val="24"/>
          <w:vertAlign w:val="superscript"/>
          <w:lang w:val="en-US"/>
        </w:rPr>
        <w:t>122</w:t>
      </w:r>
      <w:r w:rsidR="00217C12" w:rsidRPr="00217C12">
        <w:rPr>
          <w:rFonts w:ascii="Times New Roman" w:hAnsi="Times New Roman" w:cs="Times New Roman"/>
          <w:sz w:val="24"/>
          <w:szCs w:val="24"/>
          <w:vertAlign w:val="superscript"/>
          <w:lang w:val="en-US"/>
        </w:rPr>
        <w:t>-</w:t>
      </w:r>
      <w:r w:rsidR="0007666D">
        <w:rPr>
          <w:rFonts w:ascii="Times New Roman" w:hAnsi="Times New Roman" w:cs="Times New Roman"/>
          <w:sz w:val="24"/>
          <w:szCs w:val="24"/>
          <w:vertAlign w:val="superscript"/>
          <w:lang w:val="en-US"/>
        </w:rPr>
        <w:t>125</w:t>
      </w:r>
      <w:r w:rsidR="00B527DB">
        <w:rPr>
          <w:rFonts w:ascii="Times New Roman" w:hAnsi="Times New Roman" w:cs="Times New Roman"/>
          <w:sz w:val="24"/>
          <w:szCs w:val="24"/>
          <w:lang w:val="en-US"/>
        </w:rPr>
        <w:t xml:space="preserve"> These small building blocks are then assembled together, for example</w:t>
      </w:r>
      <w:r w:rsidR="00DB2D8E">
        <w:rPr>
          <w:rFonts w:ascii="Times New Roman" w:hAnsi="Times New Roman" w:cs="Times New Roman"/>
          <w:sz w:val="24"/>
          <w:szCs w:val="24"/>
          <w:lang w:val="en-US"/>
        </w:rPr>
        <w:t>,</w:t>
      </w:r>
      <w:r w:rsidR="00B527DB">
        <w:rPr>
          <w:rFonts w:ascii="Times New Roman" w:hAnsi="Times New Roman" w:cs="Times New Roman"/>
          <w:sz w:val="24"/>
          <w:szCs w:val="24"/>
          <w:lang w:val="en-US"/>
        </w:rPr>
        <w:t xml:space="preserve"> using ring-opening metathesis polymerization (ROMP), into the desired nanomaterial, thereby decoupling synthetic complexity and scalability.</w:t>
      </w:r>
    </w:p>
    <w:p w14:paraId="3035C4C6" w14:textId="77777777" w:rsidR="00B527DB" w:rsidRDefault="00B527DB" w:rsidP="00110195">
      <w:pPr>
        <w:spacing w:after="0" w:line="480" w:lineRule="auto"/>
        <w:jc w:val="both"/>
        <w:rPr>
          <w:rFonts w:ascii="Times New Roman" w:hAnsi="Times New Roman" w:cs="Times New Roman"/>
          <w:sz w:val="24"/>
          <w:szCs w:val="24"/>
          <w:lang w:val="en-US"/>
        </w:rPr>
      </w:pPr>
    </w:p>
    <w:p w14:paraId="19CAB786" w14:textId="33ECA9A5" w:rsidR="00B527DB" w:rsidRDefault="00B527DB" w:rsidP="0011019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Polymers and polymer nanoparticles are widely acknowledged for their ability to prolong the blood circulation time of therapeutics and to facilitate targeted delivery (e.g. to a tumor in </w:t>
      </w:r>
      <w:r w:rsidR="00853126">
        <w:rPr>
          <w:rFonts w:ascii="Times New Roman" w:hAnsi="Times New Roman" w:cs="Times New Roman"/>
          <w:sz w:val="24"/>
          <w:szCs w:val="24"/>
          <w:lang w:val="en-US"/>
        </w:rPr>
        <w:t>cancer therapy</w:t>
      </w:r>
      <w:r>
        <w:rPr>
          <w:rFonts w:ascii="Times New Roman" w:hAnsi="Times New Roman" w:cs="Times New Roman"/>
          <w:sz w:val="24"/>
          <w:szCs w:val="24"/>
          <w:lang w:val="en-US"/>
        </w:rPr>
        <w:t>). In addition to controlling plasma half-life and enabling targeted delivery</w:t>
      </w:r>
      <w:r w:rsidR="00853126">
        <w:rPr>
          <w:rFonts w:ascii="Times New Roman" w:hAnsi="Times New Roman" w:cs="Times New Roman"/>
          <w:sz w:val="24"/>
          <w:szCs w:val="24"/>
          <w:lang w:val="en-US"/>
        </w:rPr>
        <w:t xml:space="preserve"> of therapeutics</w:t>
      </w:r>
      <w:r>
        <w:rPr>
          <w:rFonts w:ascii="Times New Roman" w:hAnsi="Times New Roman" w:cs="Times New Roman"/>
          <w:sz w:val="24"/>
          <w:szCs w:val="24"/>
          <w:lang w:val="en-US"/>
        </w:rPr>
        <w:t xml:space="preserve">, another pressing problem, in particular </w:t>
      </w:r>
      <w:r w:rsidR="00853126">
        <w:rPr>
          <w:rFonts w:ascii="Times New Roman" w:hAnsi="Times New Roman" w:cs="Times New Roman"/>
          <w:sz w:val="24"/>
          <w:szCs w:val="24"/>
          <w:lang w:val="en-US"/>
        </w:rPr>
        <w:t>for</w:t>
      </w:r>
      <w:r>
        <w:rPr>
          <w:rFonts w:ascii="Times New Roman" w:hAnsi="Times New Roman" w:cs="Times New Roman"/>
          <w:sz w:val="24"/>
          <w:szCs w:val="24"/>
          <w:lang w:val="en-US"/>
        </w:rPr>
        <w:t xml:space="preserve"> biologics (such as </w:t>
      </w:r>
      <w:r>
        <w:rPr>
          <w:rFonts w:ascii="Times New Roman" w:hAnsi="Times New Roman" w:cs="Times New Roman"/>
          <w:sz w:val="24"/>
          <w:szCs w:val="24"/>
          <w:lang w:val="en-US"/>
        </w:rPr>
        <w:lastRenderedPageBreak/>
        <w:t>peptide, protein or nucleotide based actives)</w:t>
      </w:r>
      <w:r w:rsidR="00853126">
        <w:rPr>
          <w:rFonts w:ascii="Times New Roman" w:hAnsi="Times New Roman" w:cs="Times New Roman"/>
          <w:sz w:val="24"/>
          <w:szCs w:val="24"/>
          <w:lang w:val="en-US"/>
        </w:rPr>
        <w:t>,</w:t>
      </w:r>
      <w:r>
        <w:rPr>
          <w:rFonts w:ascii="Times New Roman" w:hAnsi="Times New Roman" w:cs="Times New Roman"/>
          <w:sz w:val="24"/>
          <w:szCs w:val="24"/>
          <w:lang w:val="en-US"/>
        </w:rPr>
        <w:t xml:space="preserve"> is their stability during shipping and storage.</w:t>
      </w:r>
      <w:r w:rsidR="0007666D">
        <w:rPr>
          <w:rFonts w:ascii="Times New Roman" w:hAnsi="Times New Roman" w:cs="Times New Roman"/>
          <w:sz w:val="24"/>
          <w:szCs w:val="24"/>
          <w:vertAlign w:val="superscript"/>
          <w:lang w:val="en-US"/>
        </w:rPr>
        <w:t>126</w:t>
      </w:r>
      <w:r>
        <w:rPr>
          <w:rFonts w:ascii="Times New Roman" w:hAnsi="Times New Roman" w:cs="Times New Roman"/>
          <w:sz w:val="24"/>
          <w:szCs w:val="24"/>
          <w:lang w:val="en-US"/>
        </w:rPr>
        <w:t xml:space="preserve"> This is a fundamental research problem, yet one with enormous impact in those parts of the world where an effective and reliable cold chain from the manufacturer to the patient is absent. </w:t>
      </w:r>
      <w:r w:rsidR="005E77A1">
        <w:rPr>
          <w:rFonts w:ascii="Times New Roman" w:hAnsi="Times New Roman" w:cs="Times New Roman"/>
          <w:sz w:val="24"/>
          <w:szCs w:val="24"/>
          <w:lang w:val="en-US"/>
        </w:rPr>
        <w:t xml:space="preserve">Addressing this challenge, Prof. Heather </w:t>
      </w:r>
      <w:r w:rsidR="0074029A" w:rsidRPr="00E600F1">
        <w:rPr>
          <w:rFonts w:ascii="Times New Roman" w:hAnsi="Times New Roman" w:cs="Times New Roman"/>
          <w:sz w:val="24"/>
          <w:szCs w:val="24"/>
          <w:lang w:val="en-US"/>
        </w:rPr>
        <w:t>Maynard emphasized the need for improved polymers for protein stabilization</w:t>
      </w:r>
      <w:r w:rsidR="0074029A">
        <w:rPr>
          <w:rFonts w:ascii="Times New Roman" w:hAnsi="Times New Roman" w:cs="Times New Roman"/>
          <w:sz w:val="24"/>
          <w:szCs w:val="24"/>
          <w:lang w:val="en-US"/>
        </w:rPr>
        <w:t>, especially for prolonged storage,</w:t>
      </w:r>
      <w:r w:rsidR="0074029A" w:rsidRPr="00E600F1">
        <w:rPr>
          <w:rFonts w:ascii="Times New Roman" w:hAnsi="Times New Roman" w:cs="Times New Roman"/>
          <w:sz w:val="24"/>
          <w:szCs w:val="24"/>
          <w:lang w:val="en-US"/>
        </w:rPr>
        <w:t xml:space="preserve"> </w:t>
      </w:r>
      <w:r w:rsidR="00BD7429" w:rsidRPr="00BD7429">
        <w:rPr>
          <w:rFonts w:ascii="Times New Roman" w:hAnsi="Times New Roman" w:cs="Times New Roman"/>
          <w:sz w:val="24"/>
          <w:szCs w:val="24"/>
          <w:lang w:val="en-US"/>
        </w:rPr>
        <w:t>and presented functional polymer designs, some also degradable, that enabled protein protection to heat and mechanical agitation.  The polymers could be conjugated to proteins and peptides, added as excipients or surround the biologic as a nanoparticle for potential use in medicine</w:t>
      </w:r>
      <w:r w:rsidR="0074029A" w:rsidRPr="00E600F1">
        <w:rPr>
          <w:rFonts w:ascii="Times New Roman" w:hAnsi="Times New Roman" w:cs="Times New Roman"/>
          <w:sz w:val="24"/>
          <w:szCs w:val="24"/>
          <w:lang w:val="en-US"/>
        </w:rPr>
        <w:t>.</w:t>
      </w:r>
      <w:r w:rsidR="0007666D">
        <w:rPr>
          <w:rFonts w:ascii="Times New Roman" w:hAnsi="Times New Roman" w:cs="Times New Roman"/>
          <w:sz w:val="24"/>
          <w:szCs w:val="24"/>
          <w:vertAlign w:val="superscript"/>
          <w:lang w:val="en-US"/>
        </w:rPr>
        <w:t>127</w:t>
      </w:r>
      <w:r w:rsidR="00217C12" w:rsidRPr="00217C12">
        <w:rPr>
          <w:rFonts w:ascii="Times New Roman" w:hAnsi="Times New Roman" w:cs="Times New Roman"/>
          <w:sz w:val="24"/>
          <w:szCs w:val="24"/>
          <w:vertAlign w:val="superscript"/>
          <w:lang w:val="en-US"/>
        </w:rPr>
        <w:t>-</w:t>
      </w:r>
      <w:r w:rsidR="0007666D">
        <w:rPr>
          <w:rFonts w:ascii="Times New Roman" w:hAnsi="Times New Roman" w:cs="Times New Roman"/>
          <w:sz w:val="24"/>
          <w:szCs w:val="24"/>
          <w:vertAlign w:val="superscript"/>
          <w:lang w:val="en-US"/>
        </w:rPr>
        <w:t>134</w:t>
      </w:r>
    </w:p>
    <w:p w14:paraId="10EF501F" w14:textId="77777777" w:rsidR="00B527DB" w:rsidRDefault="00B527DB" w:rsidP="00110195">
      <w:pPr>
        <w:spacing w:after="0" w:line="480" w:lineRule="auto"/>
        <w:jc w:val="both"/>
        <w:rPr>
          <w:rFonts w:ascii="Times New Roman" w:hAnsi="Times New Roman" w:cs="Times New Roman"/>
          <w:sz w:val="24"/>
          <w:szCs w:val="24"/>
          <w:lang w:val="en-US"/>
        </w:rPr>
      </w:pPr>
    </w:p>
    <w:p w14:paraId="5F710D7F" w14:textId="1F4433E7" w:rsidR="00A13521" w:rsidRPr="00E94AA3" w:rsidRDefault="00A13521" w:rsidP="00110195">
      <w:pPr>
        <w:spacing w:after="0" w:line="480" w:lineRule="auto"/>
        <w:jc w:val="both"/>
        <w:rPr>
          <w:rFonts w:ascii="Times New Roman" w:hAnsi="Times New Roman" w:cs="Times New Roman"/>
          <w:sz w:val="24"/>
          <w:szCs w:val="24"/>
          <w:lang w:val="en-US"/>
        </w:rPr>
      </w:pPr>
      <w:r w:rsidRPr="00A13521">
        <w:rPr>
          <w:rFonts w:ascii="Times New Roman" w:hAnsi="Times New Roman" w:cs="Times New Roman"/>
          <w:sz w:val="24"/>
          <w:szCs w:val="24"/>
          <w:lang w:val="en-US"/>
        </w:rPr>
        <w:t xml:space="preserve">Considerable research over the past few decades has accumulated an increasingly robust understanding of the behavior of polymers and polymer nanoparticles in blood circulation as well as mechanisms for their cellular uptake. Fundamental design principles to control properties such as plasma half-life or to promote cellular internalization have been established for the preparation of more effective polymer nanomedicines. However, because the target for many active compounds is a specific cellular organelle, understanding and controlling the behavior of polymer nanomedicines at the sub-cellular level remains an important challenge. Aimed at addressing this issue, Prof. Millicent Sullivan and coworkers developed light-sensitive </w:t>
      </w:r>
      <w:r w:rsidR="00600F2B" w:rsidRPr="00600F2B">
        <w:rPr>
          <w:rFonts w:ascii="Times New Roman" w:hAnsi="Times New Roman" w:cs="Times New Roman"/>
          <w:sz w:val="24"/>
          <w:szCs w:val="24"/>
          <w:lang w:val="en-US"/>
        </w:rPr>
        <w:t>mPEG-b-poly(5-(3-(amino)propox</w:t>
      </w:r>
      <w:r w:rsidR="00600F2B">
        <w:rPr>
          <w:rFonts w:ascii="Times New Roman" w:hAnsi="Times New Roman" w:cs="Times New Roman"/>
          <w:sz w:val="24"/>
          <w:szCs w:val="24"/>
          <w:lang w:val="en-US"/>
        </w:rPr>
        <w:t xml:space="preserve">y)-2-nitrobenzyl methacrylate) </w:t>
      </w:r>
      <w:r w:rsidRPr="00A13521">
        <w:rPr>
          <w:rFonts w:ascii="Times New Roman" w:hAnsi="Times New Roman" w:cs="Times New Roman"/>
          <w:sz w:val="24"/>
          <w:szCs w:val="24"/>
          <w:lang w:val="en-US"/>
        </w:rPr>
        <w:t>polymers to deploy nucleic acids into cells with ‘on/off’ control over the timing and amount of delivery, and spatial control at cellular length scales.</w:t>
      </w:r>
      <w:r w:rsidR="0007666D">
        <w:rPr>
          <w:rFonts w:ascii="Times New Roman" w:hAnsi="Times New Roman" w:cs="Times New Roman"/>
          <w:sz w:val="24"/>
          <w:szCs w:val="24"/>
          <w:vertAlign w:val="superscript"/>
          <w:lang w:val="en-US"/>
        </w:rPr>
        <w:t>135</w:t>
      </w:r>
      <w:r w:rsidR="00217C12" w:rsidRPr="00217C12">
        <w:rPr>
          <w:rFonts w:ascii="Times New Roman" w:hAnsi="Times New Roman" w:cs="Times New Roman"/>
          <w:sz w:val="24"/>
          <w:szCs w:val="24"/>
          <w:vertAlign w:val="superscript"/>
          <w:lang w:val="en-US"/>
        </w:rPr>
        <w:t>-</w:t>
      </w:r>
      <w:r w:rsidR="0007666D">
        <w:rPr>
          <w:rFonts w:ascii="Times New Roman" w:hAnsi="Times New Roman" w:cs="Times New Roman"/>
          <w:sz w:val="24"/>
          <w:szCs w:val="24"/>
          <w:vertAlign w:val="superscript"/>
          <w:lang w:val="en-US"/>
        </w:rPr>
        <w:t>139</w:t>
      </w:r>
    </w:p>
    <w:p w14:paraId="2EB25E5E" w14:textId="77777777" w:rsidR="00B527DB" w:rsidRDefault="00B527DB" w:rsidP="00110195">
      <w:pPr>
        <w:spacing w:after="0" w:line="480" w:lineRule="auto"/>
        <w:jc w:val="both"/>
        <w:rPr>
          <w:rFonts w:ascii="Times New Roman" w:hAnsi="Times New Roman" w:cs="Times New Roman"/>
          <w:sz w:val="24"/>
          <w:szCs w:val="24"/>
          <w:lang w:val="en-US"/>
        </w:rPr>
      </w:pPr>
    </w:p>
    <w:p w14:paraId="0BDAFE77" w14:textId="640FC765" w:rsidR="00B527DB" w:rsidRPr="00F569F8" w:rsidRDefault="001B1F75" w:rsidP="0011019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 to their utility for drug delivery</w:t>
      </w:r>
      <w:r w:rsidR="00B527DB">
        <w:rPr>
          <w:rFonts w:ascii="Times New Roman" w:hAnsi="Times New Roman" w:cs="Times New Roman"/>
          <w:sz w:val="24"/>
          <w:szCs w:val="24"/>
          <w:lang w:val="en-US"/>
        </w:rPr>
        <w:t xml:space="preserve">, polymers and polymer </w:t>
      </w:r>
      <w:r>
        <w:rPr>
          <w:rFonts w:ascii="Times New Roman" w:hAnsi="Times New Roman" w:cs="Times New Roman"/>
          <w:sz w:val="24"/>
          <w:szCs w:val="24"/>
          <w:lang w:val="en-US"/>
        </w:rPr>
        <w:t>assemblies also possess</w:t>
      </w:r>
      <w:r w:rsidR="00C57004">
        <w:rPr>
          <w:rFonts w:ascii="Times New Roman" w:hAnsi="Times New Roman" w:cs="Times New Roman"/>
          <w:sz w:val="24"/>
          <w:szCs w:val="24"/>
          <w:lang w:val="en-US"/>
        </w:rPr>
        <w:t xml:space="preserve"> great </w:t>
      </w:r>
      <w:r w:rsidR="00B527DB">
        <w:rPr>
          <w:rFonts w:ascii="Times New Roman" w:hAnsi="Times New Roman" w:cs="Times New Roman"/>
          <w:sz w:val="24"/>
          <w:szCs w:val="24"/>
          <w:lang w:val="en-US"/>
        </w:rPr>
        <w:t xml:space="preserve">potential </w:t>
      </w:r>
      <w:r>
        <w:rPr>
          <w:rFonts w:ascii="Times New Roman" w:hAnsi="Times New Roman" w:cs="Times New Roman"/>
          <w:sz w:val="24"/>
          <w:szCs w:val="24"/>
          <w:lang w:val="en-US"/>
        </w:rPr>
        <w:t>for use</w:t>
      </w:r>
      <w:r w:rsidR="00B527DB">
        <w:rPr>
          <w:rFonts w:ascii="Times New Roman" w:hAnsi="Times New Roman" w:cs="Times New Roman"/>
          <w:sz w:val="24"/>
          <w:szCs w:val="24"/>
          <w:lang w:val="en-US"/>
        </w:rPr>
        <w:t xml:space="preserve"> in the broad realm of immunotherapy, </w:t>
      </w:r>
      <w:r>
        <w:rPr>
          <w:rFonts w:ascii="Times New Roman" w:hAnsi="Times New Roman" w:cs="Times New Roman"/>
          <w:sz w:val="24"/>
          <w:szCs w:val="24"/>
          <w:lang w:val="en-US"/>
        </w:rPr>
        <w:t>including</w:t>
      </w:r>
      <w:r w:rsidR="00B527DB">
        <w:rPr>
          <w:rFonts w:ascii="Times New Roman" w:hAnsi="Times New Roman" w:cs="Times New Roman"/>
          <w:sz w:val="24"/>
          <w:szCs w:val="24"/>
          <w:lang w:val="en-US"/>
        </w:rPr>
        <w:t xml:space="preserve"> the targeted delivery of immunomodulatory drugs or vaccines to lymphoid organs or tumors. </w:t>
      </w:r>
      <w:r>
        <w:rPr>
          <w:rFonts w:ascii="Times New Roman" w:hAnsi="Times New Roman" w:cs="Times New Roman"/>
          <w:sz w:val="24"/>
          <w:szCs w:val="24"/>
          <w:lang w:val="en-US"/>
        </w:rPr>
        <w:t xml:space="preserve">Prof. Darrell </w:t>
      </w:r>
      <w:r w:rsidR="00B527DB">
        <w:rPr>
          <w:rFonts w:ascii="Times New Roman" w:hAnsi="Times New Roman" w:cs="Times New Roman"/>
          <w:sz w:val="24"/>
          <w:szCs w:val="24"/>
          <w:lang w:val="en-US"/>
        </w:rPr>
        <w:t>Irvine presented the use of polymer-based amphiphiles to increase the safety and potency of immunotherapies. In</w:t>
      </w:r>
      <w:r w:rsidR="00E12A8D">
        <w:rPr>
          <w:rFonts w:ascii="Times New Roman" w:hAnsi="Times New Roman" w:cs="Times New Roman"/>
          <w:sz w:val="24"/>
          <w:szCs w:val="24"/>
          <w:lang w:val="en-US"/>
        </w:rPr>
        <w:t>itially</w:t>
      </w:r>
      <w:r w:rsidR="00B527DB">
        <w:rPr>
          <w:rFonts w:ascii="Times New Roman" w:hAnsi="Times New Roman" w:cs="Times New Roman"/>
          <w:sz w:val="24"/>
          <w:szCs w:val="24"/>
          <w:lang w:val="en-US"/>
        </w:rPr>
        <w:t>, these polymer amphiphiles were used to bind antigens and adjuvants to albumin.</w:t>
      </w:r>
      <w:r w:rsidR="0007666D">
        <w:rPr>
          <w:rFonts w:ascii="Times New Roman" w:hAnsi="Times New Roman" w:cs="Times New Roman"/>
          <w:sz w:val="24"/>
          <w:szCs w:val="24"/>
          <w:vertAlign w:val="superscript"/>
          <w:lang w:val="en-US"/>
        </w:rPr>
        <w:t>140</w:t>
      </w:r>
      <w:r w:rsidR="00217C12" w:rsidRPr="00217C12">
        <w:rPr>
          <w:rFonts w:ascii="Times New Roman" w:hAnsi="Times New Roman" w:cs="Times New Roman"/>
          <w:sz w:val="24"/>
          <w:szCs w:val="24"/>
          <w:vertAlign w:val="superscript"/>
          <w:lang w:val="en-US"/>
        </w:rPr>
        <w:t>,</w:t>
      </w:r>
      <w:r w:rsidR="0007666D">
        <w:rPr>
          <w:rFonts w:ascii="Times New Roman" w:hAnsi="Times New Roman" w:cs="Times New Roman"/>
          <w:sz w:val="24"/>
          <w:szCs w:val="24"/>
          <w:vertAlign w:val="superscript"/>
          <w:lang w:val="en-US"/>
        </w:rPr>
        <w:t>141</w:t>
      </w:r>
      <w:r w:rsidR="00B527DB">
        <w:rPr>
          <w:rFonts w:ascii="Times New Roman" w:hAnsi="Times New Roman" w:cs="Times New Roman"/>
          <w:sz w:val="24"/>
          <w:szCs w:val="24"/>
          <w:lang w:val="en-US"/>
        </w:rPr>
        <w:t xml:space="preserve"> </w:t>
      </w:r>
      <w:r w:rsidR="00E12A8D">
        <w:rPr>
          <w:rFonts w:ascii="Times New Roman" w:hAnsi="Times New Roman" w:cs="Times New Roman"/>
          <w:sz w:val="24"/>
          <w:szCs w:val="24"/>
          <w:lang w:val="en-US"/>
        </w:rPr>
        <w:t>Next</w:t>
      </w:r>
      <w:r w:rsidR="00B527DB">
        <w:rPr>
          <w:rFonts w:ascii="Times New Roman" w:hAnsi="Times New Roman" w:cs="Times New Roman"/>
          <w:sz w:val="24"/>
          <w:szCs w:val="24"/>
          <w:lang w:val="en-US"/>
        </w:rPr>
        <w:t xml:space="preserve">, these amphiphiles were designed to associate </w:t>
      </w:r>
      <w:r w:rsidR="00B527DB">
        <w:rPr>
          <w:rFonts w:ascii="Times New Roman" w:hAnsi="Times New Roman" w:cs="Times New Roman"/>
          <w:sz w:val="24"/>
          <w:szCs w:val="24"/>
          <w:lang w:val="en-US"/>
        </w:rPr>
        <w:lastRenderedPageBreak/>
        <w:t xml:space="preserve">with a STING </w:t>
      </w:r>
      <w:r w:rsidR="00953217">
        <w:rPr>
          <w:rFonts w:ascii="Times New Roman" w:hAnsi="Times New Roman" w:cs="Times New Roman"/>
          <w:sz w:val="24"/>
          <w:szCs w:val="24"/>
          <w:lang w:val="en-US"/>
        </w:rPr>
        <w:t>(</w:t>
      </w:r>
      <w:r w:rsidR="00953217" w:rsidRPr="00953217">
        <w:rPr>
          <w:rFonts w:ascii="Times New Roman" w:hAnsi="Times New Roman" w:cs="Times New Roman"/>
          <w:sz w:val="24"/>
          <w:szCs w:val="24"/>
          <w:lang w:val="en-US"/>
        </w:rPr>
        <w:t>Stimulator of interferon genes</w:t>
      </w:r>
      <w:r w:rsidR="00953217">
        <w:rPr>
          <w:rFonts w:ascii="Times New Roman" w:hAnsi="Times New Roman" w:cs="Times New Roman"/>
          <w:sz w:val="24"/>
          <w:szCs w:val="24"/>
          <w:lang w:val="en-US"/>
        </w:rPr>
        <w:t xml:space="preserve">) </w:t>
      </w:r>
      <w:r w:rsidR="00B527DB">
        <w:rPr>
          <w:rFonts w:ascii="Times New Roman" w:hAnsi="Times New Roman" w:cs="Times New Roman"/>
          <w:sz w:val="24"/>
          <w:szCs w:val="24"/>
          <w:lang w:val="en-US"/>
        </w:rPr>
        <w:t>agonist and assemble into nanofibers or nanodiscs that may be administered locally or systemically.</w:t>
      </w:r>
      <w:r w:rsidR="001F2F74">
        <w:rPr>
          <w:rFonts w:ascii="Times New Roman" w:hAnsi="Times New Roman" w:cs="Times New Roman"/>
          <w:sz w:val="24"/>
          <w:szCs w:val="24"/>
          <w:lang w:val="en-US"/>
        </w:rPr>
        <w:t xml:space="preserve"> </w:t>
      </w:r>
      <w:r w:rsidR="00F569F8" w:rsidRPr="00F569F8">
        <w:rPr>
          <w:rFonts w:ascii="Times New Roman" w:hAnsi="Times New Roman" w:cs="Times New Roman"/>
          <w:sz w:val="24"/>
          <w:szCs w:val="24"/>
          <w:lang w:val="en-US"/>
        </w:rPr>
        <w:t>Another strategy that underlines the potential of polymer science to advance immunotherapy was presented by Prof. Laura Kiessling, who described polymers that target antigens to dendritic cells</w:t>
      </w:r>
      <w:r w:rsidR="00031098">
        <w:rPr>
          <w:rFonts w:ascii="Times New Roman" w:hAnsi="Times New Roman" w:cs="Times New Roman"/>
          <w:sz w:val="24"/>
          <w:szCs w:val="24"/>
          <w:lang w:val="en-US"/>
        </w:rPr>
        <w:t>.</w:t>
      </w:r>
      <w:r w:rsidR="0007666D">
        <w:rPr>
          <w:rFonts w:ascii="Times New Roman" w:hAnsi="Times New Roman" w:cs="Times New Roman"/>
          <w:sz w:val="24"/>
          <w:szCs w:val="24"/>
          <w:vertAlign w:val="superscript"/>
          <w:lang w:val="en-US"/>
        </w:rPr>
        <w:t>142</w:t>
      </w:r>
      <w:r w:rsidR="00031098">
        <w:rPr>
          <w:rFonts w:ascii="Times New Roman" w:hAnsi="Times New Roman" w:cs="Times New Roman"/>
          <w:sz w:val="24"/>
          <w:szCs w:val="24"/>
          <w:lang w:val="en-US"/>
        </w:rPr>
        <w:t xml:space="preserve"> </w:t>
      </w:r>
      <w:r w:rsidR="00F569F8" w:rsidRPr="00F569F8">
        <w:rPr>
          <w:rFonts w:ascii="Times New Roman" w:hAnsi="Times New Roman" w:cs="Times New Roman"/>
          <w:sz w:val="24"/>
          <w:szCs w:val="24"/>
          <w:lang w:val="en-US"/>
        </w:rPr>
        <w:t>These polymers exploit the features of lectins, which are important for the recognition, uptake, and processing of antigens</w:t>
      </w:r>
      <w:r w:rsidR="00E13D77">
        <w:rPr>
          <w:rFonts w:ascii="Times New Roman" w:hAnsi="Times New Roman" w:cs="Times New Roman"/>
          <w:sz w:val="24"/>
          <w:szCs w:val="24"/>
          <w:lang w:val="en-US"/>
        </w:rPr>
        <w:t>.</w:t>
      </w:r>
      <w:r w:rsidR="0007666D">
        <w:rPr>
          <w:rFonts w:ascii="Times New Roman" w:hAnsi="Times New Roman" w:cs="Times New Roman"/>
          <w:sz w:val="24"/>
          <w:szCs w:val="24"/>
          <w:vertAlign w:val="superscript"/>
          <w:lang w:val="en-US"/>
        </w:rPr>
        <w:t>143</w:t>
      </w:r>
      <w:r w:rsidR="00E13D77">
        <w:rPr>
          <w:rFonts w:ascii="Times New Roman" w:hAnsi="Times New Roman" w:cs="Times New Roman"/>
          <w:sz w:val="24"/>
          <w:szCs w:val="24"/>
          <w:lang w:val="en-US"/>
        </w:rPr>
        <w:t xml:space="preserve"> </w:t>
      </w:r>
      <w:r w:rsidR="00F569F8" w:rsidRPr="00F569F8">
        <w:rPr>
          <w:rFonts w:ascii="Times New Roman" w:hAnsi="Times New Roman" w:cs="Times New Roman"/>
          <w:sz w:val="24"/>
          <w:szCs w:val="24"/>
          <w:lang w:val="en-US"/>
        </w:rPr>
        <w:t>She reported that the fate of glycosylated antigens in dendritic cells is affected by their physical properties (e.g., size, length), which can be altered using controlled polymerization techniques. These parameters define how polymers can be used to deliver antigens to dendritic cells to avoid immune detection or to promote immunity.</w:t>
      </w:r>
    </w:p>
    <w:p w14:paraId="74246960" w14:textId="77777777" w:rsidR="00C35C03" w:rsidRDefault="00C35C03" w:rsidP="00110195">
      <w:pPr>
        <w:spacing w:after="0" w:line="480" w:lineRule="auto"/>
        <w:jc w:val="both"/>
        <w:rPr>
          <w:rFonts w:ascii="Times New Roman" w:hAnsi="Times New Roman" w:cs="Times New Roman"/>
          <w:sz w:val="24"/>
          <w:szCs w:val="24"/>
          <w:lang w:val="en-US"/>
        </w:rPr>
      </w:pPr>
    </w:p>
    <w:p w14:paraId="7A79B7D9" w14:textId="1447E050" w:rsidR="00B527DB" w:rsidRDefault="00B527DB" w:rsidP="0011019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the diagnosis and treatment of human diseases, another important </w:t>
      </w:r>
      <w:r w:rsidR="00E12A8D">
        <w:rPr>
          <w:rFonts w:ascii="Times New Roman" w:hAnsi="Times New Roman" w:cs="Times New Roman"/>
          <w:sz w:val="24"/>
          <w:szCs w:val="24"/>
          <w:lang w:val="en-US"/>
        </w:rPr>
        <w:t xml:space="preserve">medical </w:t>
      </w:r>
      <w:r>
        <w:rPr>
          <w:rFonts w:ascii="Times New Roman" w:hAnsi="Times New Roman" w:cs="Times New Roman"/>
          <w:sz w:val="24"/>
          <w:szCs w:val="24"/>
          <w:lang w:val="en-US"/>
        </w:rPr>
        <w:t xml:space="preserve">application for polymer-based materials is in the repair or regeneration of damaged or lost tissue. A particularly challenging problem in this context is bone defect generation, since it requires polymers that are exceptionally strong and </w:t>
      </w:r>
      <w:r w:rsidR="00E12A8D">
        <w:rPr>
          <w:rFonts w:ascii="Times New Roman" w:hAnsi="Times New Roman" w:cs="Times New Roman"/>
          <w:sz w:val="24"/>
          <w:szCs w:val="24"/>
          <w:lang w:val="en-US"/>
        </w:rPr>
        <w:t xml:space="preserve">at the same time </w:t>
      </w:r>
      <w:r>
        <w:rPr>
          <w:rFonts w:ascii="Times New Roman" w:hAnsi="Times New Roman" w:cs="Times New Roman"/>
          <w:sz w:val="24"/>
          <w:szCs w:val="24"/>
          <w:lang w:val="en-US"/>
        </w:rPr>
        <w:t xml:space="preserve">can also degrade at designed intervals. </w:t>
      </w:r>
      <w:r w:rsidR="00E12A8D">
        <w:rPr>
          <w:rFonts w:ascii="Times New Roman" w:hAnsi="Times New Roman" w:cs="Times New Roman"/>
          <w:sz w:val="24"/>
          <w:szCs w:val="24"/>
          <w:lang w:val="en-US"/>
        </w:rPr>
        <w:t xml:space="preserve">Prof. Matthew </w:t>
      </w:r>
      <w:r>
        <w:rPr>
          <w:rFonts w:ascii="Times New Roman" w:hAnsi="Times New Roman" w:cs="Times New Roman"/>
          <w:sz w:val="24"/>
          <w:szCs w:val="24"/>
          <w:lang w:val="en-US"/>
        </w:rPr>
        <w:t xml:space="preserve">Becker presented a class of </w:t>
      </w:r>
      <w:r w:rsidR="005A228F">
        <w:rPr>
          <w:rFonts w:ascii="Times New Roman" w:hAnsi="Times New Roman" w:cs="Times New Roman"/>
          <w:sz w:val="24"/>
          <w:szCs w:val="24"/>
          <w:lang w:val="en-US"/>
        </w:rPr>
        <w:sym w:font="Symbol" w:char="F061"/>
      </w:r>
      <w:r w:rsidR="005A228F">
        <w:rPr>
          <w:rFonts w:ascii="Times New Roman" w:hAnsi="Times New Roman" w:cs="Times New Roman"/>
          <w:sz w:val="24"/>
          <w:szCs w:val="24"/>
          <w:lang w:val="en-US"/>
        </w:rPr>
        <w:t>-</w:t>
      </w:r>
      <w:r>
        <w:rPr>
          <w:rFonts w:ascii="Times New Roman" w:hAnsi="Times New Roman" w:cs="Times New Roman"/>
          <w:sz w:val="24"/>
          <w:szCs w:val="24"/>
          <w:lang w:val="en-US"/>
        </w:rPr>
        <w:t>amino acid based poly(ester urea)s (PEUs) that were designed for this purpose.</w:t>
      </w:r>
      <w:r w:rsidR="0007666D">
        <w:rPr>
          <w:rFonts w:ascii="Times New Roman" w:hAnsi="Times New Roman" w:cs="Times New Roman"/>
          <w:sz w:val="24"/>
          <w:szCs w:val="24"/>
          <w:vertAlign w:val="superscript"/>
          <w:lang w:val="en-US"/>
        </w:rPr>
        <w:t>144</w:t>
      </w:r>
      <w:r>
        <w:rPr>
          <w:rFonts w:ascii="Times New Roman" w:hAnsi="Times New Roman" w:cs="Times New Roman"/>
          <w:sz w:val="24"/>
          <w:szCs w:val="24"/>
          <w:lang w:val="en-US"/>
        </w:rPr>
        <w:t xml:space="preserve"> One of the </w:t>
      </w:r>
      <w:r w:rsidR="00E12A8D">
        <w:rPr>
          <w:rFonts w:ascii="Times New Roman" w:hAnsi="Times New Roman" w:cs="Times New Roman"/>
          <w:sz w:val="24"/>
          <w:szCs w:val="24"/>
          <w:lang w:val="en-US"/>
        </w:rPr>
        <w:t xml:space="preserve">keys </w:t>
      </w:r>
      <w:r>
        <w:rPr>
          <w:rFonts w:ascii="Times New Roman" w:hAnsi="Times New Roman" w:cs="Times New Roman"/>
          <w:sz w:val="24"/>
          <w:szCs w:val="24"/>
          <w:lang w:val="en-US"/>
        </w:rPr>
        <w:t xml:space="preserve">to the successful development of these materials were </w:t>
      </w:r>
      <w:r w:rsidR="00E12A8D">
        <w:rPr>
          <w:rFonts w:ascii="Times New Roman" w:hAnsi="Times New Roman" w:cs="Times New Roman"/>
          <w:sz w:val="24"/>
          <w:szCs w:val="24"/>
          <w:lang w:val="en-US"/>
        </w:rPr>
        <w:t xml:space="preserve">optimized </w:t>
      </w:r>
      <w:r>
        <w:rPr>
          <w:rFonts w:ascii="Times New Roman" w:hAnsi="Times New Roman" w:cs="Times New Roman"/>
          <w:sz w:val="24"/>
          <w:szCs w:val="24"/>
          <w:lang w:val="en-US"/>
        </w:rPr>
        <w:t>step polymerization protocols</w:t>
      </w:r>
      <w:r w:rsidR="00942985">
        <w:rPr>
          <w:rFonts w:ascii="Times New Roman" w:hAnsi="Times New Roman" w:cs="Times New Roman"/>
          <w:sz w:val="24"/>
          <w:szCs w:val="24"/>
          <w:lang w:val="en-US"/>
        </w:rPr>
        <w:t xml:space="preserve"> and functionalization strategies</w:t>
      </w:r>
      <w:r>
        <w:rPr>
          <w:rFonts w:ascii="Times New Roman" w:hAnsi="Times New Roman" w:cs="Times New Roman"/>
          <w:sz w:val="24"/>
          <w:szCs w:val="24"/>
          <w:lang w:val="en-US"/>
        </w:rPr>
        <w:t>,</w:t>
      </w:r>
      <w:r w:rsidR="00942985">
        <w:rPr>
          <w:rFonts w:ascii="Times New Roman" w:hAnsi="Times New Roman" w:cs="Times New Roman"/>
          <w:sz w:val="24"/>
          <w:szCs w:val="24"/>
          <w:lang w:val="en-US"/>
        </w:rPr>
        <w:t xml:space="preserve"> </w:t>
      </w:r>
      <w:r>
        <w:rPr>
          <w:rFonts w:ascii="Times New Roman" w:hAnsi="Times New Roman" w:cs="Times New Roman"/>
          <w:sz w:val="24"/>
          <w:szCs w:val="24"/>
          <w:lang w:val="en-US"/>
        </w:rPr>
        <w:t>which afforded high molecular weight materials and provided great synthetic flexibility.</w:t>
      </w:r>
      <w:r w:rsidR="0007666D">
        <w:rPr>
          <w:rFonts w:ascii="Times New Roman" w:hAnsi="Times New Roman" w:cs="Times New Roman"/>
          <w:sz w:val="24"/>
          <w:szCs w:val="24"/>
          <w:vertAlign w:val="superscript"/>
          <w:lang w:val="en-US"/>
        </w:rPr>
        <w:t>145</w:t>
      </w:r>
      <w:r>
        <w:rPr>
          <w:rFonts w:ascii="Times New Roman" w:hAnsi="Times New Roman" w:cs="Times New Roman"/>
          <w:sz w:val="24"/>
          <w:szCs w:val="24"/>
          <w:lang w:val="en-US"/>
        </w:rPr>
        <w:t xml:space="preserve"> In sheep </w:t>
      </w:r>
      <w:r w:rsidR="008565E8">
        <w:rPr>
          <w:rFonts w:ascii="Times New Roman" w:hAnsi="Times New Roman" w:cs="Times New Roman"/>
          <w:sz w:val="24"/>
          <w:szCs w:val="24"/>
          <w:lang w:val="en-US"/>
        </w:rPr>
        <w:t xml:space="preserve">segmental </w:t>
      </w:r>
      <w:r>
        <w:rPr>
          <w:rFonts w:ascii="Times New Roman" w:hAnsi="Times New Roman" w:cs="Times New Roman"/>
          <w:sz w:val="24"/>
          <w:szCs w:val="24"/>
          <w:lang w:val="en-US"/>
        </w:rPr>
        <w:t xml:space="preserve">tibia </w:t>
      </w:r>
      <w:r w:rsidR="008565E8">
        <w:rPr>
          <w:rFonts w:ascii="Times New Roman" w:hAnsi="Times New Roman" w:cs="Times New Roman"/>
          <w:sz w:val="24"/>
          <w:szCs w:val="24"/>
          <w:lang w:val="en-US"/>
        </w:rPr>
        <w:t xml:space="preserve">defect </w:t>
      </w:r>
      <w:r>
        <w:rPr>
          <w:rFonts w:ascii="Times New Roman" w:hAnsi="Times New Roman" w:cs="Times New Roman"/>
          <w:sz w:val="24"/>
          <w:szCs w:val="24"/>
          <w:lang w:val="en-US"/>
        </w:rPr>
        <w:t>models, the use of scaffolds fabricated from these PEU polymers allowed near to complete defect healing within 16 weeks.</w:t>
      </w:r>
    </w:p>
    <w:p w14:paraId="2A8EF1F3" w14:textId="77777777" w:rsidR="00B527DB" w:rsidRDefault="00B527DB" w:rsidP="00110195">
      <w:pPr>
        <w:spacing w:after="0" w:line="480" w:lineRule="auto"/>
        <w:jc w:val="both"/>
        <w:rPr>
          <w:rFonts w:ascii="Times New Roman" w:hAnsi="Times New Roman" w:cs="Times New Roman"/>
          <w:sz w:val="24"/>
          <w:szCs w:val="24"/>
          <w:lang w:val="en-US"/>
        </w:rPr>
      </w:pPr>
    </w:p>
    <w:p w14:paraId="48E4C354" w14:textId="716E169A" w:rsidR="00B527DB" w:rsidRDefault="00B527DB" w:rsidP="0011019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Minimally invasive soft tissue regeneration demands hydrogels that provide mechanical protection to cells during injection and are</w:t>
      </w:r>
      <w:r w:rsidR="00E12A8D">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able to adapt to accommodate local cell remodeling of the polymer network.</w:t>
      </w:r>
      <w:r w:rsidR="0007666D">
        <w:rPr>
          <w:rFonts w:ascii="Times New Roman" w:hAnsi="Times New Roman" w:cs="Times New Roman"/>
          <w:sz w:val="24"/>
          <w:szCs w:val="24"/>
          <w:vertAlign w:val="superscript"/>
          <w:lang w:val="en-US"/>
        </w:rPr>
        <w:t>146</w:t>
      </w:r>
      <w:r w:rsidR="00217C12" w:rsidRPr="00217C12">
        <w:rPr>
          <w:rFonts w:ascii="Times New Roman" w:hAnsi="Times New Roman" w:cs="Times New Roman"/>
          <w:sz w:val="24"/>
          <w:szCs w:val="24"/>
          <w:vertAlign w:val="superscript"/>
          <w:lang w:val="en-US"/>
        </w:rPr>
        <w:t>,</w:t>
      </w:r>
      <w:r w:rsidR="0007666D">
        <w:rPr>
          <w:rFonts w:ascii="Times New Roman" w:hAnsi="Times New Roman" w:cs="Times New Roman"/>
          <w:sz w:val="24"/>
          <w:szCs w:val="24"/>
          <w:vertAlign w:val="superscript"/>
          <w:lang w:val="en-US"/>
        </w:rPr>
        <w:t>147</w:t>
      </w:r>
      <w:r>
        <w:rPr>
          <w:rFonts w:ascii="Times New Roman" w:hAnsi="Times New Roman" w:cs="Times New Roman"/>
          <w:sz w:val="24"/>
          <w:szCs w:val="24"/>
          <w:lang w:val="en-US"/>
        </w:rPr>
        <w:t xml:space="preserve"> One approach towards such materials was presented by </w:t>
      </w:r>
      <w:r w:rsidR="00E12A8D">
        <w:rPr>
          <w:rFonts w:ascii="Times New Roman" w:hAnsi="Times New Roman" w:cs="Times New Roman"/>
          <w:sz w:val="24"/>
          <w:szCs w:val="24"/>
          <w:lang w:val="en-US"/>
        </w:rPr>
        <w:t xml:space="preserve">Prof. Sarah </w:t>
      </w:r>
      <w:r>
        <w:rPr>
          <w:rFonts w:ascii="Times New Roman" w:hAnsi="Times New Roman" w:cs="Times New Roman"/>
          <w:sz w:val="24"/>
          <w:szCs w:val="24"/>
          <w:lang w:val="en-US"/>
        </w:rPr>
        <w:t xml:space="preserve">Heilshorn </w:t>
      </w:r>
      <w:r w:rsidR="001C7CC5">
        <w:rPr>
          <w:rFonts w:ascii="Times New Roman" w:hAnsi="Times New Roman" w:cs="Times New Roman"/>
          <w:sz w:val="24"/>
          <w:szCs w:val="24"/>
          <w:lang w:val="en-US"/>
        </w:rPr>
        <w:t>who described a new class of</w:t>
      </w:r>
      <w:r>
        <w:rPr>
          <w:rFonts w:ascii="Times New Roman" w:hAnsi="Times New Roman" w:cs="Times New Roman"/>
          <w:sz w:val="24"/>
          <w:szCs w:val="24"/>
          <w:lang w:val="en-US"/>
        </w:rPr>
        <w:t xml:space="preserve"> double-network hydrogel</w:t>
      </w:r>
      <w:r w:rsidR="00210F42">
        <w:rPr>
          <w:rFonts w:ascii="Times New Roman" w:hAnsi="Times New Roman" w:cs="Times New Roman"/>
          <w:sz w:val="24"/>
          <w:szCs w:val="24"/>
          <w:lang w:val="en-US"/>
        </w:rPr>
        <w:t>s</w:t>
      </w:r>
      <w:r>
        <w:rPr>
          <w:rFonts w:ascii="Times New Roman" w:hAnsi="Times New Roman" w:cs="Times New Roman"/>
          <w:sz w:val="24"/>
          <w:szCs w:val="24"/>
          <w:lang w:val="en-US"/>
        </w:rPr>
        <w:t xml:space="preserve">. Prior to injection, these materials are crosslinked </w:t>
      </w:r>
      <w:r w:rsidRPr="00817D22">
        <w:rPr>
          <w:rFonts w:ascii="Times New Roman" w:hAnsi="Times New Roman" w:cs="Times New Roman"/>
          <w:i/>
          <w:sz w:val="24"/>
          <w:szCs w:val="24"/>
          <w:lang w:val="en-US"/>
        </w:rPr>
        <w:t>ex sit</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by the </w:t>
      </w:r>
      <w:r w:rsidR="001C7CC5">
        <w:rPr>
          <w:rFonts w:ascii="Times New Roman" w:hAnsi="Times New Roman" w:cs="Times New Roman"/>
          <w:sz w:val="24"/>
          <w:szCs w:val="24"/>
          <w:lang w:val="en-US"/>
        </w:rPr>
        <w:t xml:space="preserve">formation </w:t>
      </w:r>
      <w:r>
        <w:rPr>
          <w:rFonts w:ascii="Times New Roman" w:hAnsi="Times New Roman" w:cs="Times New Roman"/>
          <w:sz w:val="24"/>
          <w:szCs w:val="24"/>
          <w:lang w:val="en-US"/>
        </w:rPr>
        <w:t xml:space="preserve">of dynamic </w:t>
      </w:r>
      <w:r>
        <w:rPr>
          <w:rFonts w:ascii="Times New Roman" w:hAnsi="Times New Roman" w:cs="Times New Roman"/>
          <w:sz w:val="24"/>
          <w:szCs w:val="24"/>
          <w:lang w:val="en-US"/>
        </w:rPr>
        <w:lastRenderedPageBreak/>
        <w:t xml:space="preserve">covalent hydrazone bonds that </w:t>
      </w:r>
      <w:r w:rsidR="001C7CC5">
        <w:rPr>
          <w:rFonts w:ascii="Times New Roman" w:hAnsi="Times New Roman" w:cs="Times New Roman"/>
          <w:sz w:val="24"/>
          <w:szCs w:val="24"/>
          <w:lang w:val="en-US"/>
        </w:rPr>
        <w:t>result from</w:t>
      </w:r>
      <w:r>
        <w:rPr>
          <w:rFonts w:ascii="Times New Roman" w:hAnsi="Times New Roman" w:cs="Times New Roman"/>
          <w:sz w:val="24"/>
          <w:szCs w:val="24"/>
          <w:lang w:val="en-US"/>
        </w:rPr>
        <w:t xml:space="preserve"> mixing a hydrazine modified elastin-like polypeptide (ELP) and an aldehyde modified hyaluronic acid. </w:t>
      </w:r>
      <w:r w:rsidRPr="008A24DC">
        <w:rPr>
          <w:rFonts w:ascii="Times New Roman" w:hAnsi="Times New Roman" w:cs="Times New Roman"/>
          <w:i/>
          <w:sz w:val="24"/>
          <w:szCs w:val="24"/>
          <w:lang w:val="en-US"/>
        </w:rPr>
        <w:t>In situ</w:t>
      </w:r>
      <w:r>
        <w:rPr>
          <w:rFonts w:ascii="Times New Roman" w:hAnsi="Times New Roman" w:cs="Times New Roman"/>
          <w:sz w:val="24"/>
          <w:szCs w:val="24"/>
          <w:lang w:val="en-US"/>
        </w:rPr>
        <w:t>, after injection, thermoresponsive aggregation of the ELP reinforces the network resulting in a hydrogel matrix that possesses viscoelastic stress-relaxation behavior.</w:t>
      </w:r>
      <w:r w:rsidR="0007666D">
        <w:rPr>
          <w:rFonts w:ascii="Times New Roman" w:hAnsi="Times New Roman" w:cs="Times New Roman"/>
          <w:sz w:val="24"/>
          <w:szCs w:val="24"/>
          <w:vertAlign w:val="superscript"/>
          <w:lang w:val="en-US"/>
        </w:rPr>
        <w:t>148</w:t>
      </w:r>
    </w:p>
    <w:p w14:paraId="06F3FA0D" w14:textId="77777777" w:rsidR="00B527DB" w:rsidRDefault="00B527DB" w:rsidP="00110195">
      <w:pPr>
        <w:spacing w:after="0" w:line="480" w:lineRule="auto"/>
        <w:jc w:val="both"/>
        <w:rPr>
          <w:rFonts w:ascii="Times New Roman" w:hAnsi="Times New Roman" w:cs="Times New Roman"/>
          <w:i/>
          <w:sz w:val="24"/>
          <w:szCs w:val="24"/>
          <w:lang w:val="en-US"/>
        </w:rPr>
      </w:pPr>
    </w:p>
    <w:p w14:paraId="0AB1D42E" w14:textId="3183F6A4" w:rsidR="005B4E56" w:rsidRDefault="001C7CC5" w:rsidP="006C41C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topics presented in Washington DC highlight some of the research directions at the forefront of polymer science and biology, and represent areas and communities </w:t>
      </w:r>
      <w:r w:rsidRPr="00543385">
        <w:rPr>
          <w:rFonts w:ascii="Times New Roman" w:hAnsi="Times New Roman" w:cs="Times New Roman"/>
          <w:i/>
          <w:sz w:val="24"/>
          <w:szCs w:val="24"/>
          <w:lang w:val="en-US"/>
        </w:rPr>
        <w:t>Biomacromolecules</w:t>
      </w:r>
      <w:r>
        <w:rPr>
          <w:rFonts w:ascii="Times New Roman" w:hAnsi="Times New Roman" w:cs="Times New Roman"/>
          <w:sz w:val="24"/>
          <w:szCs w:val="24"/>
          <w:lang w:val="en-US"/>
        </w:rPr>
        <w:t xml:space="preserve"> aims to serve. These fields are </w:t>
      </w:r>
      <w:r w:rsidR="003E15BA">
        <w:rPr>
          <w:rFonts w:ascii="Times New Roman" w:hAnsi="Times New Roman" w:cs="Times New Roman"/>
          <w:sz w:val="24"/>
          <w:szCs w:val="24"/>
          <w:lang w:val="en-US"/>
        </w:rPr>
        <w:t>dynamic</w:t>
      </w:r>
      <w:r>
        <w:rPr>
          <w:rFonts w:ascii="Times New Roman" w:hAnsi="Times New Roman" w:cs="Times New Roman"/>
          <w:sz w:val="24"/>
          <w:szCs w:val="24"/>
          <w:lang w:val="en-US"/>
        </w:rPr>
        <w:t xml:space="preserve">: </w:t>
      </w:r>
      <w:r w:rsidR="003E15BA">
        <w:rPr>
          <w:rFonts w:ascii="Times New Roman" w:hAnsi="Times New Roman" w:cs="Times New Roman"/>
          <w:sz w:val="24"/>
          <w:szCs w:val="24"/>
          <w:lang w:val="en-US"/>
        </w:rPr>
        <w:t xml:space="preserve">new synthetic methodologies are being developed, more accurate characterization tools become available, </w:t>
      </w:r>
      <w:r>
        <w:rPr>
          <w:rFonts w:ascii="Times New Roman" w:hAnsi="Times New Roman" w:cs="Times New Roman"/>
          <w:sz w:val="24"/>
          <w:szCs w:val="24"/>
          <w:lang w:val="en-US"/>
        </w:rPr>
        <w:t xml:space="preserve">and </w:t>
      </w:r>
      <w:r w:rsidR="003E15BA">
        <w:rPr>
          <w:rFonts w:ascii="Times New Roman" w:hAnsi="Times New Roman" w:cs="Times New Roman"/>
          <w:sz w:val="24"/>
          <w:szCs w:val="24"/>
          <w:lang w:val="en-US"/>
        </w:rPr>
        <w:t>biology moves to smaller and smaller length-scales and becomes more quantitative</w:t>
      </w:r>
      <w:r>
        <w:rPr>
          <w:rFonts w:ascii="Times New Roman" w:hAnsi="Times New Roman" w:cs="Times New Roman"/>
          <w:sz w:val="24"/>
          <w:szCs w:val="24"/>
          <w:lang w:val="en-US"/>
        </w:rPr>
        <w:t xml:space="preserve">. With these changes, and as </w:t>
      </w:r>
      <w:r w:rsidR="003E15BA">
        <w:rPr>
          <w:rFonts w:ascii="Times New Roman" w:hAnsi="Times New Roman" w:cs="Times New Roman"/>
          <w:sz w:val="24"/>
          <w:szCs w:val="24"/>
          <w:lang w:val="en-US"/>
        </w:rPr>
        <w:t xml:space="preserve">new important societal challenges </w:t>
      </w:r>
      <w:r>
        <w:rPr>
          <w:rFonts w:ascii="Times New Roman" w:hAnsi="Times New Roman" w:cs="Times New Roman"/>
          <w:sz w:val="24"/>
          <w:szCs w:val="24"/>
          <w:lang w:val="en-US"/>
        </w:rPr>
        <w:t xml:space="preserve">arise, </w:t>
      </w:r>
      <w:r w:rsidRPr="00543385">
        <w:rPr>
          <w:rFonts w:ascii="Times New Roman" w:hAnsi="Times New Roman" w:cs="Times New Roman"/>
          <w:i/>
          <w:sz w:val="24"/>
          <w:szCs w:val="24"/>
          <w:lang w:val="en-US"/>
        </w:rPr>
        <w:t>Biomacromolecules</w:t>
      </w:r>
      <w:r>
        <w:rPr>
          <w:rFonts w:ascii="Times New Roman" w:hAnsi="Times New Roman" w:cs="Times New Roman"/>
          <w:sz w:val="24"/>
          <w:szCs w:val="24"/>
          <w:lang w:val="en-US"/>
        </w:rPr>
        <w:t xml:space="preserve"> endeavors to adapt to include emerging themes and scientific breakthroughs at the interface of polymer science and biology. </w:t>
      </w:r>
    </w:p>
    <w:p w14:paraId="63259CC9" w14:textId="77866D34" w:rsidR="005B4E56" w:rsidRDefault="005B4E56" w:rsidP="006C41CE">
      <w:pPr>
        <w:spacing w:after="0" w:line="480" w:lineRule="auto"/>
        <w:jc w:val="both"/>
        <w:rPr>
          <w:rFonts w:ascii="Times New Roman" w:hAnsi="Times New Roman" w:cs="Times New Roman"/>
          <w:sz w:val="24"/>
          <w:szCs w:val="24"/>
          <w:lang w:val="en-US"/>
        </w:rPr>
      </w:pPr>
    </w:p>
    <w:p w14:paraId="3026C598" w14:textId="06B15D20" w:rsidR="006C41CE" w:rsidRPr="006C41CE" w:rsidRDefault="006C41CE" w:rsidP="006C41CE">
      <w:pPr>
        <w:spacing w:after="0" w:line="480" w:lineRule="auto"/>
        <w:jc w:val="both"/>
        <w:rPr>
          <w:rFonts w:ascii="Times New Roman" w:hAnsi="Times New Roman" w:cs="Times New Roman"/>
          <w:b/>
          <w:sz w:val="24"/>
          <w:szCs w:val="24"/>
          <w:lang w:val="en-US"/>
        </w:rPr>
      </w:pPr>
      <w:r w:rsidRPr="006C41CE">
        <w:rPr>
          <w:rFonts w:ascii="Times New Roman" w:hAnsi="Times New Roman" w:cs="Times New Roman"/>
          <w:b/>
          <w:sz w:val="24"/>
          <w:szCs w:val="24"/>
          <w:lang w:val="en-US"/>
        </w:rPr>
        <w:t>References</w:t>
      </w:r>
    </w:p>
    <w:p w14:paraId="74935D96" w14:textId="66D2B513" w:rsidR="000048F2" w:rsidRPr="000048F2" w:rsidRDefault="00E80439" w:rsidP="000048F2">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r w:rsidR="000048F2" w:rsidRPr="000048F2">
        <w:rPr>
          <w:rFonts w:ascii="Times New Roman" w:eastAsia="Calibri" w:hAnsi="Times New Roman" w:cs="Times New Roman"/>
          <w:sz w:val="24"/>
          <w:szCs w:val="24"/>
          <w:lang w:val="en-US"/>
        </w:rPr>
        <w:t xml:space="preserve">Van Den Bulcke, A. I.; Bogdanov, B.; De Rooze, N.; Schacht, E. H.; Cornelissen, M.; Berghmans, H. Structural and Rheological Properties of Methacrylamide Modified Gelatin Hydrogels. </w:t>
      </w:r>
      <w:r w:rsidR="000048F2" w:rsidRPr="000048F2">
        <w:rPr>
          <w:rFonts w:ascii="Times New Roman" w:eastAsia="Calibri" w:hAnsi="Times New Roman" w:cs="Times New Roman"/>
          <w:i/>
          <w:sz w:val="24"/>
          <w:szCs w:val="24"/>
          <w:lang w:val="en-US"/>
        </w:rPr>
        <w:t xml:space="preserve">Biomacromolecules </w:t>
      </w:r>
      <w:r w:rsidR="000048F2" w:rsidRPr="000048F2">
        <w:rPr>
          <w:rFonts w:ascii="Times New Roman" w:eastAsia="Calibri" w:hAnsi="Times New Roman" w:cs="Times New Roman"/>
          <w:b/>
          <w:sz w:val="24"/>
          <w:szCs w:val="24"/>
          <w:lang w:val="en-US"/>
        </w:rPr>
        <w:t>2000</w:t>
      </w:r>
      <w:r w:rsidR="000048F2" w:rsidRPr="000048F2">
        <w:rPr>
          <w:rFonts w:ascii="Times New Roman" w:eastAsia="Calibri" w:hAnsi="Times New Roman" w:cs="Times New Roman"/>
          <w:sz w:val="24"/>
          <w:szCs w:val="24"/>
          <w:lang w:val="en-US"/>
        </w:rPr>
        <w:t xml:space="preserve">, </w:t>
      </w:r>
      <w:r w:rsidR="000048F2" w:rsidRPr="000048F2">
        <w:rPr>
          <w:rFonts w:ascii="Times New Roman" w:eastAsia="Calibri" w:hAnsi="Times New Roman" w:cs="Times New Roman"/>
          <w:i/>
          <w:sz w:val="24"/>
          <w:szCs w:val="24"/>
          <w:lang w:val="en-US"/>
        </w:rPr>
        <w:t>1</w:t>
      </w:r>
      <w:r w:rsidR="000048F2" w:rsidRPr="000048F2">
        <w:rPr>
          <w:rFonts w:ascii="Times New Roman" w:eastAsia="Calibri" w:hAnsi="Times New Roman" w:cs="Times New Roman"/>
          <w:sz w:val="24"/>
          <w:szCs w:val="24"/>
          <w:lang w:val="en-US"/>
        </w:rPr>
        <w:t>, 31-38. DOI: 10.1021/bm990017d.</w:t>
      </w:r>
    </w:p>
    <w:p w14:paraId="547A40EC" w14:textId="77777777" w:rsidR="000048F2" w:rsidRPr="000048F2" w:rsidRDefault="000048F2" w:rsidP="000048F2">
      <w:pPr>
        <w:spacing w:after="0" w:line="480" w:lineRule="auto"/>
        <w:jc w:val="both"/>
        <w:rPr>
          <w:rFonts w:ascii="Times New Roman" w:eastAsia="Calibri" w:hAnsi="Times New Roman" w:cs="Times New Roman"/>
          <w:sz w:val="24"/>
          <w:szCs w:val="24"/>
          <w:lang w:val="en-US"/>
        </w:rPr>
      </w:pPr>
      <w:r w:rsidRPr="000048F2">
        <w:rPr>
          <w:rFonts w:ascii="Times New Roman" w:eastAsia="Calibri" w:hAnsi="Times New Roman" w:cs="Times New Roman"/>
          <w:sz w:val="24"/>
          <w:szCs w:val="24"/>
          <w:lang w:val="en-US"/>
        </w:rPr>
        <w:t xml:space="preserve">2. Chen, C. Z.; Beck-Tan, N. C.; Dhurjati, P; van Dyk, T. K.; LaRossa, R. A.; Cooper, S. L. Quaternary Ammonium Functionalized Poly(propylene imine) Dendrimers as Effective Antimicrobials:  Structure−Activity Studies. </w:t>
      </w:r>
      <w:r w:rsidRPr="000048F2">
        <w:rPr>
          <w:rFonts w:ascii="Times New Roman" w:eastAsia="Calibri" w:hAnsi="Times New Roman" w:cs="Times New Roman"/>
          <w:i/>
          <w:sz w:val="24"/>
          <w:szCs w:val="24"/>
          <w:lang w:val="en-US"/>
        </w:rPr>
        <w:t>Biomacromolecules</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b/>
          <w:sz w:val="24"/>
          <w:szCs w:val="24"/>
          <w:lang w:val="en-US"/>
        </w:rPr>
        <w:t>2000</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i/>
          <w:sz w:val="24"/>
          <w:szCs w:val="24"/>
          <w:lang w:val="en-US"/>
        </w:rPr>
        <w:t>1</w:t>
      </w:r>
      <w:r w:rsidRPr="000048F2">
        <w:rPr>
          <w:rFonts w:ascii="Times New Roman" w:eastAsia="Calibri" w:hAnsi="Times New Roman" w:cs="Times New Roman"/>
          <w:sz w:val="24"/>
          <w:szCs w:val="24"/>
          <w:lang w:val="en-US"/>
        </w:rPr>
        <w:t>, 473–480. DOI: 10.1021/bm0055495.</w:t>
      </w:r>
    </w:p>
    <w:p w14:paraId="71197A45" w14:textId="77777777" w:rsidR="000048F2" w:rsidRPr="000048F2" w:rsidRDefault="000048F2" w:rsidP="000048F2">
      <w:pPr>
        <w:spacing w:after="0" w:line="480" w:lineRule="auto"/>
        <w:jc w:val="both"/>
        <w:rPr>
          <w:rFonts w:ascii="Times New Roman" w:eastAsia="Calibri" w:hAnsi="Times New Roman" w:cs="Times New Roman"/>
          <w:sz w:val="24"/>
          <w:szCs w:val="24"/>
          <w:lang w:val="en-US"/>
        </w:rPr>
      </w:pPr>
      <w:r w:rsidRPr="000048F2">
        <w:rPr>
          <w:rFonts w:ascii="Times New Roman" w:eastAsia="Calibri" w:hAnsi="Times New Roman" w:cs="Times New Roman"/>
          <w:sz w:val="24"/>
          <w:szCs w:val="24"/>
          <w:lang w:val="en-US"/>
        </w:rPr>
        <w:t xml:space="preserve">3. Normand, V; Lootens, D. L.; Amici, E; Plucknett, K. P.; Aymard, P. New Insight into Agarose Gel Mechanical Properties. </w:t>
      </w:r>
      <w:r w:rsidRPr="000048F2">
        <w:rPr>
          <w:rFonts w:ascii="Times New Roman" w:eastAsia="Calibri" w:hAnsi="Times New Roman" w:cs="Times New Roman"/>
          <w:i/>
          <w:sz w:val="24"/>
          <w:szCs w:val="24"/>
          <w:lang w:val="en-US"/>
        </w:rPr>
        <w:t>Biomacromolecules</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b/>
          <w:sz w:val="24"/>
          <w:szCs w:val="24"/>
          <w:lang w:val="en-US"/>
        </w:rPr>
        <w:t>2000</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i/>
          <w:sz w:val="24"/>
          <w:szCs w:val="24"/>
          <w:lang w:val="en-US"/>
        </w:rPr>
        <w:t>1</w:t>
      </w:r>
      <w:r w:rsidRPr="000048F2">
        <w:rPr>
          <w:rFonts w:ascii="Times New Roman" w:eastAsia="Calibri" w:hAnsi="Times New Roman" w:cs="Times New Roman"/>
          <w:sz w:val="24"/>
          <w:szCs w:val="24"/>
          <w:lang w:val="en-US"/>
        </w:rPr>
        <w:t>, 730–738. DOI: 10.1021/bm005583j.</w:t>
      </w:r>
    </w:p>
    <w:p w14:paraId="79748F6A" w14:textId="77777777" w:rsidR="000048F2" w:rsidRPr="000048F2" w:rsidRDefault="000048F2" w:rsidP="000048F2">
      <w:pPr>
        <w:spacing w:after="0" w:line="480" w:lineRule="auto"/>
        <w:jc w:val="both"/>
        <w:rPr>
          <w:rFonts w:ascii="Times New Roman" w:eastAsia="Calibri" w:hAnsi="Times New Roman" w:cs="Times New Roman"/>
          <w:sz w:val="24"/>
          <w:szCs w:val="24"/>
          <w:lang w:val="en-US"/>
        </w:rPr>
      </w:pPr>
      <w:r w:rsidRPr="000048F2">
        <w:rPr>
          <w:rFonts w:ascii="Times New Roman" w:eastAsia="Calibri" w:hAnsi="Times New Roman" w:cs="Times New Roman"/>
          <w:sz w:val="24"/>
          <w:szCs w:val="24"/>
          <w:lang w:val="en-US"/>
        </w:rPr>
        <w:t xml:space="preserve">4. Mateo, C.; Fernández-Lorente, G.; Abian, O.; Fernández-Lafuente, R.; Guisán, J. M. Multifunctional Epoxy Supports:  A New Tool To Improve the Covalent Immobilization of Proteins. The Promotion of Physical Adsorptions of Proteins on the Supports before </w:t>
      </w:r>
      <w:r w:rsidRPr="000048F2">
        <w:rPr>
          <w:rFonts w:ascii="Times New Roman" w:eastAsia="Calibri" w:hAnsi="Times New Roman" w:cs="Times New Roman"/>
          <w:sz w:val="24"/>
          <w:szCs w:val="24"/>
          <w:lang w:val="en-US"/>
        </w:rPr>
        <w:lastRenderedPageBreak/>
        <w:t xml:space="preserve">Their Covalent Linkage. </w:t>
      </w:r>
      <w:r w:rsidRPr="000048F2">
        <w:rPr>
          <w:rFonts w:ascii="Times New Roman" w:eastAsia="Calibri" w:hAnsi="Times New Roman" w:cs="Times New Roman"/>
          <w:i/>
          <w:sz w:val="24"/>
          <w:szCs w:val="24"/>
          <w:lang w:val="en-US"/>
        </w:rPr>
        <w:t>Biomacromolecules</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b/>
          <w:sz w:val="24"/>
          <w:szCs w:val="24"/>
          <w:lang w:val="en-US"/>
        </w:rPr>
        <w:t>2000</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i/>
          <w:sz w:val="24"/>
          <w:szCs w:val="24"/>
          <w:lang w:val="en-US"/>
        </w:rPr>
        <w:t>1</w:t>
      </w:r>
      <w:r w:rsidRPr="000048F2">
        <w:rPr>
          <w:rFonts w:ascii="Times New Roman" w:eastAsia="Calibri" w:hAnsi="Times New Roman" w:cs="Times New Roman"/>
          <w:sz w:val="24"/>
          <w:szCs w:val="24"/>
          <w:lang w:val="en-US"/>
        </w:rPr>
        <w:t>, 739–745. DOI: 10.1021/bm000071q.</w:t>
      </w:r>
    </w:p>
    <w:p w14:paraId="07AEDA82" w14:textId="77777777" w:rsidR="000048F2" w:rsidRPr="000048F2" w:rsidRDefault="000048F2" w:rsidP="000048F2">
      <w:pPr>
        <w:spacing w:after="0" w:line="480" w:lineRule="auto"/>
        <w:jc w:val="both"/>
        <w:rPr>
          <w:rFonts w:ascii="Times New Roman" w:eastAsia="Calibri" w:hAnsi="Times New Roman" w:cs="Times New Roman"/>
          <w:sz w:val="24"/>
          <w:szCs w:val="24"/>
          <w:lang w:val="en-US"/>
        </w:rPr>
      </w:pPr>
      <w:r w:rsidRPr="000048F2">
        <w:rPr>
          <w:rFonts w:ascii="Times New Roman" w:eastAsia="Calibri" w:hAnsi="Times New Roman" w:cs="Times New Roman"/>
          <w:sz w:val="24"/>
          <w:szCs w:val="24"/>
          <w:lang w:val="en-US"/>
        </w:rPr>
        <w:t xml:space="preserve">5. Kim, U.-J.; Kuga, S.; Wada, M.; Okano, T.; Kondo, T. Periodate Oxidation of Crystalline Cellulose. </w:t>
      </w:r>
      <w:r w:rsidRPr="000048F2">
        <w:rPr>
          <w:rFonts w:ascii="Times New Roman" w:eastAsia="Calibri" w:hAnsi="Times New Roman" w:cs="Times New Roman"/>
          <w:i/>
          <w:sz w:val="24"/>
          <w:szCs w:val="24"/>
          <w:lang w:val="en-US"/>
        </w:rPr>
        <w:t>Biomacromolecules</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b/>
          <w:sz w:val="24"/>
          <w:szCs w:val="24"/>
          <w:lang w:val="en-US"/>
        </w:rPr>
        <w:t>2000</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i/>
          <w:sz w:val="24"/>
          <w:szCs w:val="24"/>
          <w:lang w:val="en-US"/>
        </w:rPr>
        <w:t>1</w:t>
      </w:r>
      <w:r w:rsidRPr="000048F2">
        <w:rPr>
          <w:rFonts w:ascii="Times New Roman" w:eastAsia="Calibri" w:hAnsi="Times New Roman" w:cs="Times New Roman"/>
          <w:sz w:val="24"/>
          <w:szCs w:val="24"/>
          <w:lang w:val="en-US"/>
        </w:rPr>
        <w:t>, 488–492. DOI: 10.1021/bm0000337.</w:t>
      </w:r>
    </w:p>
    <w:p w14:paraId="5A017096" w14:textId="77777777" w:rsidR="000048F2" w:rsidRPr="000048F2" w:rsidRDefault="000048F2" w:rsidP="000048F2">
      <w:pPr>
        <w:spacing w:after="0" w:line="480" w:lineRule="auto"/>
        <w:jc w:val="both"/>
        <w:rPr>
          <w:rFonts w:ascii="Times New Roman" w:eastAsia="Calibri" w:hAnsi="Times New Roman" w:cs="Times New Roman"/>
          <w:sz w:val="24"/>
          <w:szCs w:val="24"/>
          <w:lang w:val="en-US"/>
        </w:rPr>
      </w:pPr>
      <w:r w:rsidRPr="000048F2">
        <w:rPr>
          <w:rFonts w:ascii="Times New Roman" w:eastAsia="Calibri" w:hAnsi="Times New Roman" w:cs="Times New Roman"/>
          <w:sz w:val="24"/>
          <w:szCs w:val="24"/>
          <w:lang w:val="en-US"/>
        </w:rPr>
        <w:t xml:space="preserve">6. Kumar, A.; Gross, R. A. </w:t>
      </w:r>
      <w:r w:rsidRPr="000048F2">
        <w:rPr>
          <w:rFonts w:ascii="Times New Roman" w:eastAsia="Calibri" w:hAnsi="Times New Roman" w:cs="Times New Roman"/>
          <w:i/>
          <w:sz w:val="24"/>
          <w:szCs w:val="24"/>
          <w:lang w:val="en-US"/>
        </w:rPr>
        <w:t>Candida antartica</w:t>
      </w:r>
      <w:r w:rsidRPr="000048F2">
        <w:rPr>
          <w:rFonts w:ascii="Times New Roman" w:eastAsia="Calibri" w:hAnsi="Times New Roman" w:cs="Times New Roman"/>
          <w:sz w:val="24"/>
          <w:szCs w:val="24"/>
          <w:lang w:val="en-US"/>
        </w:rPr>
        <w:t xml:space="preserve"> Lipase B Catalyzed Polycaprolactone Synthesis:  Effects of Organic Media and Temperature. </w:t>
      </w:r>
      <w:r w:rsidRPr="000048F2">
        <w:rPr>
          <w:rFonts w:ascii="Times New Roman" w:eastAsia="Calibri" w:hAnsi="Times New Roman" w:cs="Times New Roman"/>
          <w:i/>
          <w:sz w:val="24"/>
          <w:szCs w:val="24"/>
          <w:lang w:val="en-US"/>
        </w:rPr>
        <w:t>Biomacromolecules</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b/>
          <w:sz w:val="24"/>
          <w:szCs w:val="24"/>
          <w:lang w:val="en-US"/>
        </w:rPr>
        <w:t>2000</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i/>
          <w:sz w:val="24"/>
          <w:szCs w:val="24"/>
          <w:lang w:val="en-US"/>
        </w:rPr>
        <w:t>1</w:t>
      </w:r>
      <w:r w:rsidRPr="000048F2">
        <w:rPr>
          <w:rFonts w:ascii="Times New Roman" w:eastAsia="Calibri" w:hAnsi="Times New Roman" w:cs="Times New Roman"/>
          <w:sz w:val="24"/>
          <w:szCs w:val="24"/>
          <w:lang w:val="en-US"/>
        </w:rPr>
        <w:t>, 133–138. DOI: 10.1021/bm990510p.</w:t>
      </w:r>
    </w:p>
    <w:p w14:paraId="04490FA6" w14:textId="77777777" w:rsidR="000048F2" w:rsidRPr="000048F2" w:rsidRDefault="000048F2" w:rsidP="000048F2">
      <w:pPr>
        <w:spacing w:after="0" w:line="480" w:lineRule="auto"/>
        <w:jc w:val="both"/>
        <w:rPr>
          <w:rFonts w:ascii="Times New Roman" w:eastAsia="Calibri" w:hAnsi="Times New Roman" w:cs="Times New Roman"/>
          <w:sz w:val="24"/>
          <w:szCs w:val="24"/>
          <w:lang w:val="en-US"/>
        </w:rPr>
      </w:pPr>
      <w:r w:rsidRPr="000048F2">
        <w:rPr>
          <w:rFonts w:ascii="Times New Roman" w:eastAsia="Calibri" w:hAnsi="Times New Roman" w:cs="Times New Roman"/>
          <w:sz w:val="24"/>
          <w:szCs w:val="24"/>
          <w:lang w:val="en-US"/>
        </w:rPr>
        <w:t>7. Braccini, I.; Pérez, S. Molecular Basis of Ca</w:t>
      </w:r>
      <w:r w:rsidRPr="000048F2">
        <w:rPr>
          <w:rFonts w:ascii="Times New Roman" w:eastAsia="Calibri" w:hAnsi="Times New Roman" w:cs="Times New Roman"/>
          <w:sz w:val="24"/>
          <w:szCs w:val="24"/>
          <w:vertAlign w:val="superscript"/>
          <w:lang w:val="en-US"/>
        </w:rPr>
        <w:t>2+</w:t>
      </w:r>
      <w:r w:rsidRPr="000048F2">
        <w:rPr>
          <w:rFonts w:ascii="Times New Roman" w:eastAsia="Calibri" w:hAnsi="Times New Roman" w:cs="Times New Roman"/>
          <w:sz w:val="24"/>
          <w:szCs w:val="24"/>
          <w:lang w:val="en-US"/>
        </w:rPr>
        <w:t xml:space="preserve">-Induced Gelation in Alginates and Pectins:  The Egg-Box Model Revisited. </w:t>
      </w:r>
      <w:r w:rsidRPr="000048F2">
        <w:rPr>
          <w:rFonts w:ascii="Times New Roman" w:eastAsia="Calibri" w:hAnsi="Times New Roman" w:cs="Times New Roman"/>
          <w:i/>
          <w:sz w:val="24"/>
          <w:szCs w:val="24"/>
          <w:lang w:val="en-US"/>
        </w:rPr>
        <w:t>Biomacromolecules</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b/>
          <w:sz w:val="24"/>
          <w:szCs w:val="24"/>
          <w:lang w:val="en-US"/>
        </w:rPr>
        <w:t>2001</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i/>
          <w:sz w:val="24"/>
          <w:szCs w:val="24"/>
          <w:lang w:val="en-US"/>
        </w:rPr>
        <w:t>2</w:t>
      </w:r>
      <w:r w:rsidRPr="000048F2">
        <w:rPr>
          <w:rFonts w:ascii="Times New Roman" w:eastAsia="Calibri" w:hAnsi="Times New Roman" w:cs="Times New Roman"/>
          <w:sz w:val="24"/>
          <w:szCs w:val="24"/>
          <w:lang w:val="en-US"/>
        </w:rPr>
        <w:t>, 1089–1096. DOI: 10.1021/bm010008g.</w:t>
      </w:r>
    </w:p>
    <w:p w14:paraId="01EA0F07" w14:textId="77777777" w:rsidR="000048F2" w:rsidRPr="000048F2" w:rsidRDefault="000048F2" w:rsidP="000048F2">
      <w:pPr>
        <w:spacing w:after="0" w:line="480" w:lineRule="auto"/>
        <w:jc w:val="both"/>
        <w:rPr>
          <w:rFonts w:ascii="Times New Roman" w:eastAsia="Calibri" w:hAnsi="Times New Roman" w:cs="Times New Roman"/>
          <w:sz w:val="24"/>
          <w:szCs w:val="24"/>
          <w:lang w:val="en-US"/>
        </w:rPr>
      </w:pPr>
      <w:r w:rsidRPr="000048F2">
        <w:rPr>
          <w:rFonts w:ascii="Times New Roman" w:eastAsia="Calibri" w:hAnsi="Times New Roman" w:cs="Times New Roman"/>
          <w:sz w:val="24"/>
          <w:szCs w:val="24"/>
          <w:lang w:val="en-US"/>
        </w:rPr>
        <w:t xml:space="preserve">8. Sorlier, P.; Denuzière, A.; Viton, C.; Domard, A. Relation between the Degree of Acetylation and the Electrostatic Properties of Chitin and Chitosan. </w:t>
      </w:r>
      <w:r w:rsidRPr="000048F2">
        <w:rPr>
          <w:rFonts w:ascii="Times New Roman" w:eastAsia="Calibri" w:hAnsi="Times New Roman" w:cs="Times New Roman"/>
          <w:i/>
          <w:sz w:val="24"/>
          <w:szCs w:val="24"/>
          <w:lang w:val="en-US"/>
        </w:rPr>
        <w:t>Biomacromolecules</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b/>
          <w:sz w:val="24"/>
          <w:szCs w:val="24"/>
          <w:lang w:val="en-US"/>
        </w:rPr>
        <w:t>2001</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i/>
          <w:sz w:val="24"/>
          <w:szCs w:val="24"/>
          <w:lang w:val="en-US"/>
        </w:rPr>
        <w:t>2</w:t>
      </w:r>
      <w:r w:rsidRPr="000048F2">
        <w:rPr>
          <w:rFonts w:ascii="Times New Roman" w:eastAsia="Calibri" w:hAnsi="Times New Roman" w:cs="Times New Roman"/>
          <w:sz w:val="24"/>
          <w:szCs w:val="24"/>
          <w:lang w:val="en-US"/>
        </w:rPr>
        <w:t>, 765–772. DOI: 10.1021/bm015531+.</w:t>
      </w:r>
    </w:p>
    <w:p w14:paraId="0B4F2A1B" w14:textId="77777777" w:rsidR="000048F2" w:rsidRPr="000048F2" w:rsidRDefault="000048F2" w:rsidP="000048F2">
      <w:pPr>
        <w:spacing w:after="0" w:line="480" w:lineRule="auto"/>
        <w:jc w:val="both"/>
        <w:rPr>
          <w:rFonts w:ascii="Times New Roman" w:eastAsia="Calibri" w:hAnsi="Times New Roman" w:cs="Times New Roman"/>
          <w:sz w:val="24"/>
          <w:szCs w:val="24"/>
          <w:lang w:val="en-US"/>
        </w:rPr>
      </w:pPr>
      <w:r w:rsidRPr="000048F2">
        <w:rPr>
          <w:rFonts w:ascii="Times New Roman" w:eastAsia="Calibri" w:hAnsi="Times New Roman" w:cs="Times New Roman"/>
          <w:sz w:val="24"/>
          <w:szCs w:val="24"/>
          <w:lang w:val="en-US"/>
        </w:rPr>
        <w:t xml:space="preserve">9. Elbert, D. L.; Hubbell, J. A. Conjugate Addition Reactions Combined with Free-Radical Cross-Linking for the Design of Materials for Tissue Engineering. </w:t>
      </w:r>
      <w:r w:rsidRPr="000048F2">
        <w:rPr>
          <w:rFonts w:ascii="Times New Roman" w:eastAsia="Calibri" w:hAnsi="Times New Roman" w:cs="Times New Roman"/>
          <w:i/>
          <w:sz w:val="24"/>
          <w:szCs w:val="24"/>
          <w:lang w:val="en-US"/>
        </w:rPr>
        <w:t>Biomacromolecules</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b/>
          <w:sz w:val="24"/>
          <w:szCs w:val="24"/>
          <w:lang w:val="en-US"/>
        </w:rPr>
        <w:t>2001</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i/>
          <w:sz w:val="24"/>
          <w:szCs w:val="24"/>
          <w:lang w:val="en-US"/>
        </w:rPr>
        <w:t>2</w:t>
      </w:r>
      <w:r w:rsidRPr="000048F2">
        <w:rPr>
          <w:rFonts w:ascii="Times New Roman" w:eastAsia="Calibri" w:hAnsi="Times New Roman" w:cs="Times New Roman"/>
          <w:sz w:val="24"/>
          <w:szCs w:val="24"/>
          <w:lang w:val="en-US"/>
        </w:rPr>
        <w:t>, 430–441. DOI: 10.1021/bm0056299.</w:t>
      </w:r>
    </w:p>
    <w:p w14:paraId="770F07E1" w14:textId="77777777" w:rsidR="000048F2" w:rsidRPr="000048F2" w:rsidRDefault="000048F2" w:rsidP="000048F2">
      <w:pPr>
        <w:spacing w:after="0" w:line="480" w:lineRule="auto"/>
        <w:jc w:val="both"/>
        <w:rPr>
          <w:rFonts w:ascii="Times New Roman" w:eastAsia="Calibri" w:hAnsi="Times New Roman" w:cs="Times New Roman"/>
          <w:sz w:val="24"/>
          <w:szCs w:val="24"/>
          <w:lang w:val="en-US"/>
        </w:rPr>
      </w:pPr>
      <w:r w:rsidRPr="000048F2">
        <w:rPr>
          <w:rFonts w:ascii="Times New Roman" w:eastAsia="Calibri" w:hAnsi="Times New Roman" w:cs="Times New Roman"/>
          <w:sz w:val="24"/>
          <w:szCs w:val="24"/>
          <w:lang w:val="en-US"/>
        </w:rPr>
        <w:t xml:space="preserve">10. Langan, P.; Nishiyama, Y.; Chanzy, H. X-ray Structure of Mercerized Cellulose II at 1 Å Resolution. </w:t>
      </w:r>
      <w:r w:rsidRPr="000048F2">
        <w:rPr>
          <w:rFonts w:ascii="Times New Roman" w:eastAsia="Calibri" w:hAnsi="Times New Roman" w:cs="Times New Roman"/>
          <w:i/>
          <w:sz w:val="24"/>
          <w:szCs w:val="24"/>
          <w:lang w:val="en-US"/>
        </w:rPr>
        <w:t>Biomacromolecules</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b/>
          <w:sz w:val="24"/>
          <w:szCs w:val="24"/>
          <w:lang w:val="en-US"/>
        </w:rPr>
        <w:t>2001</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i/>
          <w:sz w:val="24"/>
          <w:szCs w:val="24"/>
          <w:lang w:val="en-US"/>
        </w:rPr>
        <w:t>2</w:t>
      </w:r>
      <w:r w:rsidRPr="000048F2">
        <w:rPr>
          <w:rFonts w:ascii="Times New Roman" w:eastAsia="Calibri" w:hAnsi="Times New Roman" w:cs="Times New Roman"/>
          <w:sz w:val="24"/>
          <w:szCs w:val="24"/>
          <w:lang w:val="en-US"/>
        </w:rPr>
        <w:t>, 410–416. DOI: 10.1021/bm005612q.</w:t>
      </w:r>
    </w:p>
    <w:p w14:paraId="16AE2ACF" w14:textId="77777777" w:rsidR="000048F2" w:rsidRPr="000048F2" w:rsidRDefault="000048F2" w:rsidP="000048F2">
      <w:pPr>
        <w:spacing w:after="0" w:line="480" w:lineRule="auto"/>
        <w:jc w:val="both"/>
        <w:rPr>
          <w:rFonts w:ascii="Times New Roman" w:eastAsia="Calibri" w:hAnsi="Times New Roman" w:cs="Times New Roman"/>
          <w:sz w:val="24"/>
          <w:szCs w:val="24"/>
          <w:lang w:val="en-US"/>
        </w:rPr>
      </w:pPr>
      <w:r w:rsidRPr="000048F2">
        <w:rPr>
          <w:rFonts w:ascii="Times New Roman" w:eastAsia="Calibri" w:hAnsi="Times New Roman" w:cs="Times New Roman"/>
          <w:sz w:val="24"/>
          <w:szCs w:val="24"/>
          <w:lang w:val="en-US"/>
        </w:rPr>
        <w:t>11. Persenaire, O.; Alexandre, M.; Degée, P.; Dubois, P. Mechanisms and Kinetics of Thermal Degradation of Poly(</w:t>
      </w:r>
      <w:r w:rsidRPr="000048F2">
        <w:rPr>
          <w:rFonts w:ascii="Times New Roman" w:eastAsia="Calibri" w:hAnsi="Times New Roman" w:cs="Times New Roman"/>
          <w:sz w:val="24"/>
          <w:szCs w:val="24"/>
        </w:rPr>
        <w:t>ε</w:t>
      </w:r>
      <w:r w:rsidRPr="000048F2">
        <w:rPr>
          <w:rFonts w:ascii="Times New Roman" w:eastAsia="Calibri" w:hAnsi="Times New Roman" w:cs="Times New Roman"/>
          <w:sz w:val="24"/>
          <w:szCs w:val="24"/>
          <w:lang w:val="en-US"/>
        </w:rPr>
        <w:t xml:space="preserve">-caprolactone). </w:t>
      </w:r>
      <w:r w:rsidRPr="000048F2">
        <w:rPr>
          <w:rFonts w:ascii="Times New Roman" w:eastAsia="Calibri" w:hAnsi="Times New Roman" w:cs="Times New Roman"/>
          <w:i/>
          <w:sz w:val="24"/>
          <w:szCs w:val="24"/>
          <w:lang w:val="en-US"/>
        </w:rPr>
        <w:t>Biomacromolecules</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b/>
          <w:sz w:val="24"/>
          <w:szCs w:val="24"/>
          <w:lang w:val="en-US"/>
        </w:rPr>
        <w:t>2001</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i/>
          <w:sz w:val="24"/>
          <w:szCs w:val="24"/>
          <w:lang w:val="en-US"/>
        </w:rPr>
        <w:t>2</w:t>
      </w:r>
      <w:r w:rsidRPr="000048F2">
        <w:rPr>
          <w:rFonts w:ascii="Times New Roman" w:eastAsia="Calibri" w:hAnsi="Times New Roman" w:cs="Times New Roman"/>
          <w:sz w:val="24"/>
          <w:szCs w:val="24"/>
          <w:lang w:val="en-US"/>
        </w:rPr>
        <w:t>, 288–294. DOI: 10.1021/bm0056310.</w:t>
      </w:r>
    </w:p>
    <w:p w14:paraId="32ACF6EE" w14:textId="77777777" w:rsidR="000048F2" w:rsidRPr="000048F2" w:rsidRDefault="000048F2" w:rsidP="000048F2">
      <w:pPr>
        <w:spacing w:after="0" w:line="480" w:lineRule="auto"/>
        <w:jc w:val="both"/>
        <w:rPr>
          <w:rFonts w:ascii="Times New Roman" w:eastAsia="Calibri" w:hAnsi="Times New Roman" w:cs="Times New Roman"/>
          <w:sz w:val="24"/>
          <w:szCs w:val="24"/>
          <w:lang w:val="en-US"/>
        </w:rPr>
      </w:pPr>
      <w:r w:rsidRPr="000048F2">
        <w:rPr>
          <w:rFonts w:ascii="Times New Roman" w:eastAsia="Calibri" w:hAnsi="Times New Roman" w:cs="Times New Roman"/>
          <w:sz w:val="24"/>
          <w:szCs w:val="24"/>
          <w:lang w:val="en-US"/>
        </w:rPr>
        <w:t>12. Kakizawa, Y.; Harada, A.; Kataoka, K. Glutathione-Sensitive Stabilization of Block Copolymer Micelles Composed of Antisense DNA and Thiolated Poly(ethylene glycol)-</w:t>
      </w:r>
      <w:r w:rsidRPr="000048F2">
        <w:rPr>
          <w:rFonts w:ascii="Times New Roman" w:eastAsia="Calibri" w:hAnsi="Times New Roman" w:cs="Times New Roman"/>
          <w:i/>
          <w:sz w:val="24"/>
          <w:szCs w:val="24"/>
          <w:lang w:val="en-US"/>
        </w:rPr>
        <w:t>block</w:t>
      </w:r>
      <w:r w:rsidRPr="000048F2">
        <w:rPr>
          <w:rFonts w:ascii="Times New Roman" w:eastAsia="Calibri" w:hAnsi="Times New Roman" w:cs="Times New Roman"/>
          <w:sz w:val="24"/>
          <w:szCs w:val="24"/>
          <w:lang w:val="en-US"/>
        </w:rPr>
        <w:t xml:space="preserve">-poly(L-lysine):  A Potential Carrier for Systemic Delivery of Antisense DNA. </w:t>
      </w:r>
      <w:r w:rsidRPr="000048F2">
        <w:rPr>
          <w:rFonts w:ascii="Times New Roman" w:eastAsia="Calibri" w:hAnsi="Times New Roman" w:cs="Times New Roman"/>
          <w:i/>
          <w:sz w:val="24"/>
          <w:szCs w:val="24"/>
          <w:lang w:val="en-US"/>
        </w:rPr>
        <w:t>Biomacromolecules</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b/>
          <w:sz w:val="24"/>
          <w:szCs w:val="24"/>
          <w:lang w:val="en-US"/>
        </w:rPr>
        <w:t>2001</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i/>
          <w:sz w:val="24"/>
          <w:szCs w:val="24"/>
          <w:lang w:val="en-US"/>
        </w:rPr>
        <w:t>2</w:t>
      </w:r>
      <w:r w:rsidRPr="000048F2">
        <w:rPr>
          <w:rFonts w:ascii="Times New Roman" w:eastAsia="Calibri" w:hAnsi="Times New Roman" w:cs="Times New Roman"/>
          <w:sz w:val="24"/>
          <w:szCs w:val="24"/>
          <w:lang w:val="en-US"/>
        </w:rPr>
        <w:t>, 491–497. DOI: 10.1021/bm000142l.</w:t>
      </w:r>
    </w:p>
    <w:p w14:paraId="3089D6FD" w14:textId="77777777" w:rsidR="000048F2" w:rsidRPr="000048F2" w:rsidRDefault="000048F2" w:rsidP="000048F2">
      <w:pPr>
        <w:spacing w:after="0" w:line="480" w:lineRule="auto"/>
        <w:jc w:val="both"/>
        <w:rPr>
          <w:rFonts w:ascii="Times New Roman" w:eastAsia="Calibri" w:hAnsi="Times New Roman" w:cs="Times New Roman"/>
          <w:sz w:val="24"/>
          <w:szCs w:val="24"/>
          <w:lang w:val="en-US"/>
        </w:rPr>
      </w:pPr>
      <w:r w:rsidRPr="000048F2">
        <w:rPr>
          <w:rFonts w:ascii="Times New Roman" w:eastAsia="Calibri" w:hAnsi="Times New Roman" w:cs="Times New Roman"/>
          <w:sz w:val="24"/>
          <w:szCs w:val="24"/>
          <w:lang w:val="en-US"/>
        </w:rPr>
        <w:t xml:space="preserve">13. Matthews, J. A.; Wnek, G. E.; Simpson, D. G.; Bowlin, G. L. Electrospinning of Collagen Nanofibers. </w:t>
      </w:r>
      <w:r w:rsidRPr="000048F2">
        <w:rPr>
          <w:rFonts w:ascii="Times New Roman" w:eastAsia="Calibri" w:hAnsi="Times New Roman" w:cs="Times New Roman"/>
          <w:i/>
          <w:sz w:val="24"/>
          <w:szCs w:val="24"/>
          <w:lang w:val="en-US"/>
        </w:rPr>
        <w:t>Biomacromolecules</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b/>
          <w:sz w:val="24"/>
          <w:szCs w:val="24"/>
          <w:lang w:val="en-US"/>
        </w:rPr>
        <w:t>2002</w:t>
      </w:r>
      <w:r w:rsidRPr="000048F2">
        <w:rPr>
          <w:rFonts w:ascii="Times New Roman" w:eastAsia="Calibri" w:hAnsi="Times New Roman" w:cs="Times New Roman"/>
          <w:sz w:val="24"/>
          <w:szCs w:val="24"/>
          <w:lang w:val="en-US"/>
        </w:rPr>
        <w:t xml:space="preserve">, </w:t>
      </w:r>
      <w:r w:rsidRPr="000048F2">
        <w:rPr>
          <w:rFonts w:ascii="Times New Roman" w:eastAsia="Calibri" w:hAnsi="Times New Roman" w:cs="Times New Roman"/>
          <w:i/>
          <w:sz w:val="24"/>
          <w:szCs w:val="24"/>
          <w:lang w:val="en-US"/>
        </w:rPr>
        <w:t>3</w:t>
      </w:r>
      <w:r w:rsidRPr="000048F2">
        <w:rPr>
          <w:rFonts w:ascii="Times New Roman" w:eastAsia="Calibri" w:hAnsi="Times New Roman" w:cs="Times New Roman"/>
          <w:sz w:val="24"/>
          <w:szCs w:val="24"/>
          <w:lang w:val="en-US"/>
        </w:rPr>
        <w:t>, 232–238. DOI: 10.1021/bm015533u.</w:t>
      </w:r>
    </w:p>
    <w:p w14:paraId="3309692C"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Calibri" w:hAnsi="Times New Roman" w:cs="Times New Roman"/>
          <w:sz w:val="24"/>
          <w:szCs w:val="24"/>
          <w:lang w:val="en-US"/>
        </w:rPr>
        <w:lastRenderedPageBreak/>
        <w:t xml:space="preserve">14. </w:t>
      </w:r>
      <w:r w:rsidRPr="000048F2">
        <w:rPr>
          <w:rFonts w:ascii="Times New Roman" w:eastAsia="Times New Roman" w:hAnsi="Times New Roman" w:cs="Times New Roman"/>
          <w:sz w:val="24"/>
          <w:szCs w:val="24"/>
          <w:lang w:val="en-US" w:eastAsia="fr-CH"/>
        </w:rPr>
        <w:t xml:space="preserve">Jin, H.-J.; Fridrikh, S. V.; Rutledge, G. C.; Kaplan, D. L. Electrospinning </w:t>
      </w:r>
      <w:r w:rsidRPr="000048F2">
        <w:rPr>
          <w:rFonts w:ascii="Times New Roman" w:eastAsia="Times New Roman" w:hAnsi="Times New Roman" w:cs="Times New Roman"/>
          <w:i/>
          <w:sz w:val="24"/>
          <w:szCs w:val="24"/>
          <w:lang w:val="en-US" w:eastAsia="fr-CH"/>
        </w:rPr>
        <w:t xml:space="preserve">Bombyx mori </w:t>
      </w:r>
      <w:r w:rsidRPr="000048F2">
        <w:rPr>
          <w:rFonts w:ascii="Times New Roman" w:eastAsia="Times New Roman" w:hAnsi="Times New Roman" w:cs="Times New Roman"/>
          <w:sz w:val="24"/>
          <w:szCs w:val="24"/>
          <w:lang w:val="en-US" w:eastAsia="fr-CH"/>
        </w:rPr>
        <w:t xml:space="preserve">Silk with Poly(ethylene oxide).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2002</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3</w:t>
      </w:r>
      <w:r w:rsidRPr="000048F2">
        <w:rPr>
          <w:rFonts w:ascii="Times New Roman" w:eastAsia="Times New Roman" w:hAnsi="Times New Roman" w:cs="Times New Roman"/>
          <w:sz w:val="24"/>
          <w:szCs w:val="24"/>
          <w:lang w:val="en-US" w:eastAsia="fr-CH"/>
        </w:rPr>
        <w:t>, 1233–1239. DOI: 10.1021/bm025581u.</w:t>
      </w:r>
    </w:p>
    <w:p w14:paraId="0B149ED8"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15. Shu, X. Z.; Liu, Y.; Luo, Y.; Roberts, M. C.; Prestwich, G. D. Disulfide Cross-Linked Hyaluronan Hydrogels.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2002</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3</w:t>
      </w:r>
      <w:r w:rsidRPr="000048F2">
        <w:rPr>
          <w:rFonts w:ascii="Times New Roman" w:eastAsia="Times New Roman" w:hAnsi="Times New Roman" w:cs="Times New Roman"/>
          <w:sz w:val="24"/>
          <w:szCs w:val="24"/>
          <w:lang w:val="en-US" w:eastAsia="fr-CH"/>
        </w:rPr>
        <w:t>, 1304–1311. DOI: 10.1021/bm025603c.</w:t>
      </w:r>
    </w:p>
    <w:p w14:paraId="311E807D"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16. Meyer, D. E.; Chilkoti, A. Genetically Encoded Synthesis of Protein-Based Polymers with Precisely Specified Molecular Weight and Sequence by Recursive Directional Ligation:  Examples from the Elastin-like Polypeptide System.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2002</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3</w:t>
      </w:r>
      <w:r w:rsidRPr="000048F2">
        <w:rPr>
          <w:rFonts w:ascii="Times New Roman" w:eastAsia="Times New Roman" w:hAnsi="Times New Roman" w:cs="Times New Roman"/>
          <w:sz w:val="24"/>
          <w:szCs w:val="24"/>
          <w:lang w:val="en-US" w:eastAsia="fr-CH"/>
        </w:rPr>
        <w:t>, 357–367. DOI: 10.1021/bm015630n.</w:t>
      </w:r>
    </w:p>
    <w:p w14:paraId="7A3401D7"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17. Lee, B. P.; Dalsin, J. L.; Messersmith, P. B. Synthesis and Gelation of DOPA-Modified Poly(ethylene glycol) Hydrogels.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2002</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3</w:t>
      </w:r>
      <w:r w:rsidRPr="000048F2">
        <w:rPr>
          <w:rFonts w:ascii="Times New Roman" w:eastAsia="Times New Roman" w:hAnsi="Times New Roman" w:cs="Times New Roman"/>
          <w:sz w:val="24"/>
          <w:szCs w:val="24"/>
          <w:lang w:val="en-US" w:eastAsia="fr-CH"/>
        </w:rPr>
        <w:t>, 1038–1047. DOI: 10.1021/bm025546n.</w:t>
      </w:r>
    </w:p>
    <w:p w14:paraId="38378B6B"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18. Zhu,Y.; Gao, C.; Liu, X.; Shen, J. Surface Modification of Polycaprolactone Membrane via Aminolysis and Biomacromolecule Immobilization for Promoting Cytocompatibility of Human Endothelial Cells.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2002</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3</w:t>
      </w:r>
      <w:r w:rsidRPr="000048F2">
        <w:rPr>
          <w:rFonts w:ascii="Times New Roman" w:eastAsia="Times New Roman" w:hAnsi="Times New Roman" w:cs="Times New Roman"/>
          <w:sz w:val="24"/>
          <w:szCs w:val="24"/>
          <w:lang w:val="en-US" w:eastAsia="fr-CH"/>
        </w:rPr>
        <w:t>, 1312–1319. DOI: 10.1021/bm020074y.</w:t>
      </w:r>
    </w:p>
    <w:p w14:paraId="45EC5A84"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19. Lutolf, M. P.; Hubbell, J. A. Synthesis and Physicochemical Characterization of End-Linked Poly(ethylene glycol)-</w:t>
      </w:r>
      <w:r w:rsidRPr="000048F2">
        <w:rPr>
          <w:rFonts w:ascii="Times New Roman" w:eastAsia="Times New Roman" w:hAnsi="Times New Roman" w:cs="Times New Roman"/>
          <w:i/>
          <w:sz w:val="24"/>
          <w:szCs w:val="24"/>
          <w:lang w:val="en-US" w:eastAsia="fr-CH"/>
        </w:rPr>
        <w:t>co</w:t>
      </w:r>
      <w:r w:rsidRPr="000048F2">
        <w:rPr>
          <w:rFonts w:ascii="Times New Roman" w:eastAsia="Times New Roman" w:hAnsi="Times New Roman" w:cs="Times New Roman"/>
          <w:sz w:val="24"/>
          <w:szCs w:val="24"/>
          <w:lang w:val="en-US" w:eastAsia="fr-CH"/>
        </w:rPr>
        <w:t xml:space="preserve">-peptide Hydrogels Formed by Michael-Type Addition. Biomacromolecules </w:t>
      </w:r>
      <w:r w:rsidRPr="000048F2">
        <w:rPr>
          <w:rFonts w:ascii="Times New Roman" w:eastAsia="Times New Roman" w:hAnsi="Times New Roman" w:cs="Times New Roman"/>
          <w:b/>
          <w:sz w:val="24"/>
          <w:szCs w:val="24"/>
          <w:lang w:val="en-US" w:eastAsia="fr-CH"/>
        </w:rPr>
        <w:t>2003</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4</w:t>
      </w:r>
      <w:r w:rsidRPr="000048F2">
        <w:rPr>
          <w:rFonts w:ascii="Times New Roman" w:eastAsia="Times New Roman" w:hAnsi="Times New Roman" w:cs="Times New Roman"/>
          <w:sz w:val="24"/>
          <w:szCs w:val="24"/>
          <w:lang w:val="en-US" w:eastAsia="fr-CH"/>
        </w:rPr>
        <w:t>, 713–722. DOI: 10.1021/bm025744e.</w:t>
      </w:r>
    </w:p>
    <w:p w14:paraId="17596135"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20. Mendelsohn, J. D.; Yang, S. Y.; Hiller, J.; Hochbaum, A. I.; Rubner, M. F. Rational Design of Cytophilic and Cytophobic Polyelectrolyte Multilayer Thin Films. </w:t>
      </w:r>
      <w:r w:rsidRPr="000048F2">
        <w:rPr>
          <w:rFonts w:ascii="Times New Roman" w:eastAsia="Times New Roman" w:hAnsi="Times New Roman" w:cs="Times New Roman"/>
          <w:i/>
          <w:sz w:val="24"/>
          <w:szCs w:val="24"/>
          <w:lang w:val="en-US" w:eastAsia="fr-CH"/>
        </w:rPr>
        <w:t xml:space="preserve">Biomacromolecules </w:t>
      </w:r>
      <w:r w:rsidRPr="000048F2">
        <w:rPr>
          <w:rFonts w:ascii="Times New Roman" w:eastAsia="Times New Roman" w:hAnsi="Times New Roman" w:cs="Times New Roman"/>
          <w:b/>
          <w:sz w:val="24"/>
          <w:szCs w:val="24"/>
          <w:lang w:val="en-US" w:eastAsia="fr-CH"/>
        </w:rPr>
        <w:t>2003</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4</w:t>
      </w:r>
      <w:r w:rsidRPr="000048F2">
        <w:rPr>
          <w:rFonts w:ascii="Times New Roman" w:eastAsia="Times New Roman" w:hAnsi="Times New Roman" w:cs="Times New Roman"/>
          <w:sz w:val="24"/>
          <w:szCs w:val="24"/>
          <w:lang w:val="en-US" w:eastAsia="fr-CH"/>
        </w:rPr>
        <w:t>, 96–106. DOI: 10.1021/bm0256101.</w:t>
      </w:r>
    </w:p>
    <w:p w14:paraId="5AF2ED44"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21. Weinbreck, F.; de Vries, R.; Schrooyen, P.; de Kruif, C. G. Complex Coacervation of Whey Proteins and Gum Arabic.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2003</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4</w:t>
      </w:r>
      <w:r w:rsidRPr="000048F2">
        <w:rPr>
          <w:rFonts w:ascii="Times New Roman" w:eastAsia="Times New Roman" w:hAnsi="Times New Roman" w:cs="Times New Roman"/>
          <w:sz w:val="24"/>
          <w:szCs w:val="24"/>
          <w:lang w:val="en-US" w:eastAsia="fr-CH"/>
        </w:rPr>
        <w:t>, 293–303. DOI: 10.1021/bm025667n.</w:t>
      </w:r>
    </w:p>
    <w:p w14:paraId="348540B1"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lastRenderedPageBreak/>
        <w:t xml:space="preserve">22. Seyrek, E.; Dubin, P. L.; Tribet, C.; Gamble, E. A. Ionic Strength Dependence of Protein-Polyelectrolyte Interactions.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2003</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4</w:t>
      </w:r>
      <w:r w:rsidRPr="000048F2">
        <w:rPr>
          <w:rFonts w:ascii="Times New Roman" w:eastAsia="Times New Roman" w:hAnsi="Times New Roman" w:cs="Times New Roman"/>
          <w:sz w:val="24"/>
          <w:szCs w:val="24"/>
          <w:lang w:val="en-US" w:eastAsia="fr-CH"/>
        </w:rPr>
        <w:t>, 273–282. DOI: 10.1021/bm025664a.</w:t>
      </w:r>
    </w:p>
    <w:p w14:paraId="770F8ADB"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23. Thierry, B.; Winnik, F. M.; Merhi, Y.; Silver, J.; Tabrizian, M. Bioactive Coatings of Endovascular Stents Based on Polyelectrolyte Multilayers.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2003</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4</w:t>
      </w:r>
      <w:r w:rsidRPr="000048F2">
        <w:rPr>
          <w:rFonts w:ascii="Times New Roman" w:eastAsia="Times New Roman" w:hAnsi="Times New Roman" w:cs="Times New Roman"/>
          <w:sz w:val="24"/>
          <w:szCs w:val="24"/>
          <w:lang w:val="en-US" w:eastAsia="fr-CH"/>
        </w:rPr>
        <w:t>, 1564–1571. DOI: 10.1021/bm0341834.</w:t>
      </w:r>
    </w:p>
    <w:p w14:paraId="2A4EFB7B"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24. Kim, S.; Healy, K. E. Synthesis and Characterization of Injectable Poly(</w:t>
      </w:r>
      <w:r w:rsidRPr="000048F2">
        <w:rPr>
          <w:rFonts w:ascii="Times New Roman" w:eastAsia="Times New Roman" w:hAnsi="Times New Roman" w:cs="Times New Roman"/>
          <w:i/>
          <w:sz w:val="24"/>
          <w:szCs w:val="24"/>
          <w:lang w:val="en-US" w:eastAsia="fr-CH"/>
        </w:rPr>
        <w:t>N</w:t>
      </w:r>
      <w:r w:rsidRPr="000048F2">
        <w:rPr>
          <w:rFonts w:ascii="Times New Roman" w:eastAsia="Times New Roman" w:hAnsi="Times New Roman" w:cs="Times New Roman"/>
          <w:sz w:val="24"/>
          <w:szCs w:val="24"/>
          <w:lang w:val="en-US" w:eastAsia="fr-CH"/>
        </w:rPr>
        <w:t>-isopropylacrylamide-</w:t>
      </w:r>
      <w:r w:rsidRPr="000048F2">
        <w:rPr>
          <w:rFonts w:ascii="Times New Roman" w:eastAsia="Times New Roman" w:hAnsi="Times New Roman" w:cs="Times New Roman"/>
          <w:i/>
          <w:sz w:val="24"/>
          <w:szCs w:val="24"/>
          <w:lang w:val="en-US" w:eastAsia="fr-CH"/>
        </w:rPr>
        <w:t>co</w:t>
      </w:r>
      <w:r w:rsidRPr="000048F2">
        <w:rPr>
          <w:rFonts w:ascii="Times New Roman" w:eastAsia="Times New Roman" w:hAnsi="Times New Roman" w:cs="Times New Roman"/>
          <w:sz w:val="24"/>
          <w:szCs w:val="24"/>
          <w:lang w:val="en-US" w:eastAsia="fr-CH"/>
        </w:rPr>
        <w:t xml:space="preserve">-acrylic acid) Hydrogels with Proteolytically Degradable Cross-Links.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2003</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4</w:t>
      </w:r>
      <w:r w:rsidRPr="000048F2">
        <w:rPr>
          <w:rFonts w:ascii="Times New Roman" w:eastAsia="Times New Roman" w:hAnsi="Times New Roman" w:cs="Times New Roman"/>
          <w:sz w:val="24"/>
          <w:szCs w:val="24"/>
          <w:lang w:val="en-US" w:eastAsia="fr-CH"/>
        </w:rPr>
        <w:t>, 1214–1223. DOI: 10.1021/bm0340467.</w:t>
      </w:r>
    </w:p>
    <w:p w14:paraId="33126458"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25. Nazarov, R.; Jin, H.-J.; Kaplan, D. L. Porous 3-D Scaffolds from Regenerated Silk Fibroin.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2004</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5</w:t>
      </w:r>
      <w:r w:rsidRPr="000048F2">
        <w:rPr>
          <w:rFonts w:ascii="Times New Roman" w:eastAsia="Times New Roman" w:hAnsi="Times New Roman" w:cs="Times New Roman"/>
          <w:sz w:val="24"/>
          <w:szCs w:val="24"/>
          <w:lang w:val="en-US" w:eastAsia="fr-CH"/>
        </w:rPr>
        <w:t>, 718–726. DOI: 10.1021/bm034327e.</w:t>
      </w:r>
    </w:p>
    <w:p w14:paraId="63A04275"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26. Roman, M.; Winter, W. T. Effect of Sulfate Groups from Sulfuric Acid Hydrolysis on the Thermal Degradation Behavior of Bacterial Cellulose. </w:t>
      </w:r>
      <w:r w:rsidRPr="000048F2">
        <w:rPr>
          <w:rFonts w:ascii="Times New Roman" w:eastAsia="Times New Roman" w:hAnsi="Times New Roman" w:cs="Times New Roman"/>
          <w:i/>
          <w:iCs/>
          <w:sz w:val="24"/>
          <w:szCs w:val="24"/>
          <w:lang w:val="en-US" w:eastAsia="fr-CH"/>
        </w:rPr>
        <w:t>Biomacromolecules</w:t>
      </w:r>
      <w:r w:rsidRPr="000048F2">
        <w:rPr>
          <w:rFonts w:ascii="Times New Roman" w:eastAsia="Times New Roman" w:hAnsi="Times New Roman" w:cs="Times New Roman"/>
          <w:b/>
          <w:sz w:val="24"/>
          <w:szCs w:val="24"/>
          <w:lang w:val="en-US" w:eastAsia="fr-CH"/>
        </w:rPr>
        <w:t xml:space="preserve"> 2004</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5</w:t>
      </w:r>
      <w:r w:rsidRPr="000048F2">
        <w:rPr>
          <w:rFonts w:ascii="Times New Roman" w:eastAsia="Times New Roman" w:hAnsi="Times New Roman" w:cs="Times New Roman"/>
          <w:sz w:val="24"/>
          <w:szCs w:val="24"/>
          <w:lang w:val="en-US" w:eastAsia="fr-CH"/>
        </w:rPr>
        <w:t xml:space="preserve">, 1671–1677. </w:t>
      </w:r>
      <w:r w:rsidRPr="000048F2">
        <w:rPr>
          <w:rFonts w:ascii="Times New Roman" w:eastAsia="Times New Roman" w:hAnsi="Times New Roman" w:cs="Times New Roman"/>
          <w:bCs/>
          <w:sz w:val="24"/>
          <w:szCs w:val="24"/>
          <w:lang w:val="en-US" w:eastAsia="fr-CH"/>
        </w:rPr>
        <w:t xml:space="preserve">DOI: </w:t>
      </w:r>
      <w:r w:rsidRPr="000048F2">
        <w:rPr>
          <w:rFonts w:ascii="Times New Roman" w:eastAsia="Times New Roman" w:hAnsi="Times New Roman" w:cs="Times New Roman"/>
          <w:sz w:val="24"/>
          <w:szCs w:val="24"/>
          <w:lang w:val="en-US" w:eastAsia="fr-CH"/>
        </w:rPr>
        <w:t>10.1021/bm034519+.</w:t>
      </w:r>
    </w:p>
    <w:p w14:paraId="16226F14"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27. Wu, J.; Zhang, J.; Zhang, H.; He, J.; Ren, Q.; Guo, M. Homogeneous Acetylation of Cellulose in a New Ionic Liquid.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2004</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5</w:t>
      </w:r>
      <w:r w:rsidRPr="000048F2">
        <w:rPr>
          <w:rFonts w:ascii="Times New Roman" w:eastAsia="Times New Roman" w:hAnsi="Times New Roman" w:cs="Times New Roman"/>
          <w:sz w:val="24"/>
          <w:szCs w:val="24"/>
          <w:lang w:val="en-US" w:eastAsia="fr-CH"/>
        </w:rPr>
        <w:t>, 266–268. DOI: 10.1021/bm034398d.</w:t>
      </w:r>
    </w:p>
    <w:p w14:paraId="420C0D4F"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28. Saito, T.; Isogai, A. TEMPO-Mediated Oxidation of Native Cellulose. The Effect of Oxidation Conditions on Chemical and Crystal Structures of the Water-Insoluble Fractions.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2004</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5</w:t>
      </w:r>
      <w:r w:rsidRPr="000048F2">
        <w:rPr>
          <w:rFonts w:ascii="Times New Roman" w:eastAsia="Times New Roman" w:hAnsi="Times New Roman" w:cs="Times New Roman"/>
          <w:sz w:val="24"/>
          <w:szCs w:val="24"/>
          <w:lang w:val="en-US" w:eastAsia="fr-CH"/>
        </w:rPr>
        <w:t>, 1983–1989.  DOI: 10.1021/bm0497769.</w:t>
      </w:r>
    </w:p>
    <w:p w14:paraId="63676EA2"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29. Kim, U.-J.; Park, J.; Li, C.; Jin, H.-J.; Valluzzi, R.; Kaplan, D. L. Structure and Properties of Silk Hydrogels. </w:t>
      </w:r>
      <w:r w:rsidRPr="000048F2">
        <w:rPr>
          <w:rFonts w:ascii="Times New Roman" w:eastAsia="Times New Roman" w:hAnsi="Times New Roman" w:cs="Times New Roman"/>
          <w:i/>
          <w:sz w:val="24"/>
          <w:szCs w:val="24"/>
          <w:lang w:val="en-US" w:eastAsia="fr-CH"/>
        </w:rPr>
        <w:t xml:space="preserve"> 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2004</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5</w:t>
      </w:r>
      <w:r w:rsidRPr="000048F2">
        <w:rPr>
          <w:rFonts w:ascii="Times New Roman" w:eastAsia="Times New Roman" w:hAnsi="Times New Roman" w:cs="Times New Roman"/>
          <w:sz w:val="24"/>
          <w:szCs w:val="24"/>
          <w:lang w:val="en-US" w:eastAsia="fr-CH"/>
        </w:rPr>
        <w:t>, 786–792. DOI: 10.1021/bm0345460.</w:t>
      </w:r>
    </w:p>
    <w:p w14:paraId="120C1C03"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30. Lee, S. B.; Koepsel, R. R.; Morley, S. W.; Matyjaszewski, K.; Sun, Y.; Russell, A. J. Permanent, Nonleaching Antibacterial Surfaces. 1. Synthesis by Atom Transfer Radical Polymerization.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2004</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5</w:t>
      </w:r>
      <w:r w:rsidRPr="000048F2">
        <w:rPr>
          <w:rFonts w:ascii="Times New Roman" w:eastAsia="Times New Roman" w:hAnsi="Times New Roman" w:cs="Times New Roman"/>
          <w:sz w:val="24"/>
          <w:szCs w:val="24"/>
          <w:lang w:val="en-US" w:eastAsia="fr-CH"/>
        </w:rPr>
        <w:t>, 877–882. DOI: 10.1021/bm034352k.</w:t>
      </w:r>
    </w:p>
    <w:p w14:paraId="759B6CCA"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lastRenderedPageBreak/>
        <w:t xml:space="preserve">31. Beck-Candanedo, S.; Roman, M.; Gray, D. G. Effect of Reaction Conditions on the Properties and Behavior of Wood Cellulose Nanocrystal Suspensions. </w:t>
      </w:r>
      <w:r w:rsidRPr="000048F2">
        <w:rPr>
          <w:rFonts w:ascii="Times New Roman" w:eastAsia="Times New Roman" w:hAnsi="Times New Roman" w:cs="Times New Roman"/>
          <w:i/>
          <w:sz w:val="24"/>
          <w:szCs w:val="24"/>
          <w:lang w:val="en-US" w:eastAsia="fr-CH"/>
        </w:rPr>
        <w:t xml:space="preserve">Biomacromolecules </w:t>
      </w:r>
      <w:r w:rsidRPr="000048F2">
        <w:rPr>
          <w:rFonts w:ascii="Times New Roman" w:eastAsia="Times New Roman" w:hAnsi="Times New Roman" w:cs="Times New Roman"/>
          <w:b/>
          <w:sz w:val="24"/>
          <w:szCs w:val="24"/>
          <w:lang w:val="en-US" w:eastAsia="fr-CH"/>
        </w:rPr>
        <w:t>2005</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6</w:t>
      </w:r>
      <w:r w:rsidRPr="000048F2">
        <w:rPr>
          <w:rFonts w:ascii="Times New Roman" w:eastAsia="Times New Roman" w:hAnsi="Times New Roman" w:cs="Times New Roman"/>
          <w:sz w:val="24"/>
          <w:szCs w:val="24"/>
          <w:lang w:val="en-US" w:eastAsia="fr-CH"/>
        </w:rPr>
        <w:t>, 1048–1054. DOI: 10.1021/bm049300p.</w:t>
      </w:r>
    </w:p>
    <w:p w14:paraId="66A96915"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32. Šturcová, A.; Davies, G. R.; Eichhorn, S. J. Elastic Modulus and Stress-Transfer Properties of Tunicate Cellulose Whiskers.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2005</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6</w:t>
      </w:r>
      <w:r w:rsidRPr="000048F2">
        <w:rPr>
          <w:rFonts w:ascii="Times New Roman" w:eastAsia="Times New Roman" w:hAnsi="Times New Roman" w:cs="Times New Roman"/>
          <w:sz w:val="24"/>
          <w:szCs w:val="24"/>
          <w:lang w:val="en-US" w:eastAsia="fr-CH"/>
        </w:rPr>
        <w:t>, 1055–1061. DOI: 10.1021/bm049291k.</w:t>
      </w:r>
    </w:p>
    <w:p w14:paraId="0C313375"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33. Chew, S. Y.; Wen, J.; Yim, E. K. F.; Leong, K. W. Sustained Release of Proteins from Electrospun Biodegradable Fibers.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2005</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6</w:t>
      </w:r>
      <w:r w:rsidRPr="000048F2">
        <w:rPr>
          <w:rFonts w:ascii="Times New Roman" w:eastAsia="Times New Roman" w:hAnsi="Times New Roman" w:cs="Times New Roman"/>
          <w:sz w:val="24"/>
          <w:szCs w:val="24"/>
          <w:lang w:val="en-US" w:eastAsia="fr-CH"/>
        </w:rPr>
        <w:t>, 2017–2024. DOI: 10.1021/bm0501149.</w:t>
      </w:r>
    </w:p>
    <w:p w14:paraId="568FC766"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34. Burdick, J. A.; Chung, C.; Jia, X.; Randolph, M. A.; Langer, R. Controlled Degradation and Mechanical Behavior of Photopolymerized Hyaluronic Acid Networks.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2005</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6</w:t>
      </w:r>
      <w:r w:rsidRPr="000048F2">
        <w:rPr>
          <w:rFonts w:ascii="Times New Roman" w:eastAsia="Times New Roman" w:hAnsi="Times New Roman" w:cs="Times New Roman"/>
          <w:sz w:val="24"/>
          <w:szCs w:val="24"/>
          <w:lang w:val="en-US" w:eastAsia="fr-CH"/>
        </w:rPr>
        <w:t>, 386–391. DOI: 10.1021/bm049508a.</w:t>
      </w:r>
    </w:p>
    <w:p w14:paraId="64E18139"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35. Wang, S.-F.; Shen, L.; Zhang, W.-D.; Tong, Y.-J.</w:t>
      </w:r>
      <w:r w:rsidRPr="000048F2">
        <w:rPr>
          <w:rFonts w:ascii="Calibri" w:eastAsia="Calibri" w:hAnsi="Calibri" w:cs="Times New Roman"/>
          <w:lang w:val="en-US"/>
        </w:rPr>
        <w:t xml:space="preserve"> </w:t>
      </w:r>
      <w:r w:rsidRPr="000048F2">
        <w:rPr>
          <w:rFonts w:ascii="Times New Roman" w:eastAsia="Times New Roman" w:hAnsi="Times New Roman" w:cs="Times New Roman"/>
          <w:sz w:val="24"/>
          <w:szCs w:val="24"/>
          <w:lang w:val="en-US" w:eastAsia="fr-CH"/>
        </w:rPr>
        <w:t xml:space="preserve">Preparation and Mechanical Properties of Chitosan/Carbon Nanotubes Composites.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2005</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6</w:t>
      </w:r>
      <w:r w:rsidRPr="000048F2">
        <w:rPr>
          <w:rFonts w:ascii="Times New Roman" w:eastAsia="Times New Roman" w:hAnsi="Times New Roman" w:cs="Times New Roman"/>
          <w:sz w:val="24"/>
          <w:szCs w:val="24"/>
          <w:lang w:val="en-US" w:eastAsia="fr-CH"/>
        </w:rPr>
        <w:t>, 3067–3072. DOI: 10.1021/bm050378v.</w:t>
      </w:r>
    </w:p>
    <w:p w14:paraId="479A40E8" w14:textId="6C7C4045" w:rsidR="00C26714" w:rsidRDefault="000048F2" w:rsidP="00C26714">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36. </w:t>
      </w:r>
      <w:r w:rsidR="00C26714" w:rsidRPr="00C26714">
        <w:rPr>
          <w:rFonts w:ascii="Times New Roman" w:eastAsia="Times New Roman" w:hAnsi="Times New Roman" w:cs="Times New Roman"/>
          <w:sz w:val="24"/>
          <w:szCs w:val="24"/>
          <w:lang w:val="en-US" w:eastAsia="fr-CH"/>
        </w:rPr>
        <w:t>Zhang, Y</w:t>
      </w:r>
      <w:r w:rsidR="00C26714">
        <w:rPr>
          <w:rFonts w:ascii="Times New Roman" w:eastAsia="Times New Roman" w:hAnsi="Times New Roman" w:cs="Times New Roman"/>
          <w:sz w:val="24"/>
          <w:szCs w:val="24"/>
          <w:lang w:val="en-US" w:eastAsia="fr-CH"/>
        </w:rPr>
        <w:t xml:space="preserve">. </w:t>
      </w:r>
      <w:r w:rsidR="00C26714" w:rsidRPr="00C26714">
        <w:rPr>
          <w:rFonts w:ascii="Times New Roman" w:eastAsia="Times New Roman" w:hAnsi="Times New Roman" w:cs="Times New Roman"/>
          <w:sz w:val="24"/>
          <w:szCs w:val="24"/>
          <w:lang w:val="en-US" w:eastAsia="fr-CH"/>
        </w:rPr>
        <w:t>Z</w:t>
      </w:r>
      <w:r w:rsidR="00C26714">
        <w:rPr>
          <w:rFonts w:ascii="Times New Roman" w:eastAsia="Times New Roman" w:hAnsi="Times New Roman" w:cs="Times New Roman"/>
          <w:sz w:val="24"/>
          <w:szCs w:val="24"/>
          <w:lang w:val="en-US" w:eastAsia="fr-CH"/>
        </w:rPr>
        <w:t>.</w:t>
      </w:r>
      <w:r w:rsidR="00C26714" w:rsidRPr="00C26714">
        <w:rPr>
          <w:rFonts w:ascii="Times New Roman" w:eastAsia="Times New Roman" w:hAnsi="Times New Roman" w:cs="Times New Roman"/>
          <w:sz w:val="24"/>
          <w:szCs w:val="24"/>
          <w:lang w:val="en-US" w:eastAsia="fr-CH"/>
        </w:rPr>
        <w:t>; Venugopal, J</w:t>
      </w:r>
      <w:r w:rsidR="00C26714">
        <w:rPr>
          <w:rFonts w:ascii="Times New Roman" w:eastAsia="Times New Roman" w:hAnsi="Times New Roman" w:cs="Times New Roman"/>
          <w:sz w:val="24"/>
          <w:szCs w:val="24"/>
          <w:lang w:val="en-US" w:eastAsia="fr-CH"/>
        </w:rPr>
        <w:t>.</w:t>
      </w:r>
      <w:r w:rsidR="00C26714" w:rsidRPr="00C26714">
        <w:rPr>
          <w:rFonts w:ascii="Times New Roman" w:eastAsia="Times New Roman" w:hAnsi="Times New Roman" w:cs="Times New Roman"/>
          <w:sz w:val="24"/>
          <w:szCs w:val="24"/>
          <w:lang w:val="en-US" w:eastAsia="fr-CH"/>
        </w:rPr>
        <w:t>; Huang, Z</w:t>
      </w:r>
      <w:r w:rsidR="00C26714">
        <w:rPr>
          <w:rFonts w:ascii="Times New Roman" w:eastAsia="Times New Roman" w:hAnsi="Times New Roman" w:cs="Times New Roman"/>
          <w:sz w:val="24"/>
          <w:szCs w:val="24"/>
          <w:lang w:val="en-US" w:eastAsia="fr-CH"/>
        </w:rPr>
        <w:t>.-</w:t>
      </w:r>
      <w:r w:rsidR="00C26714" w:rsidRPr="00C26714">
        <w:rPr>
          <w:rFonts w:ascii="Times New Roman" w:eastAsia="Times New Roman" w:hAnsi="Times New Roman" w:cs="Times New Roman"/>
          <w:sz w:val="24"/>
          <w:szCs w:val="24"/>
          <w:lang w:val="en-US" w:eastAsia="fr-CH"/>
        </w:rPr>
        <w:t>M</w:t>
      </w:r>
      <w:r w:rsidR="00C26714">
        <w:rPr>
          <w:rFonts w:ascii="Times New Roman" w:eastAsia="Times New Roman" w:hAnsi="Times New Roman" w:cs="Times New Roman"/>
          <w:sz w:val="24"/>
          <w:szCs w:val="24"/>
          <w:lang w:val="en-US" w:eastAsia="fr-CH"/>
        </w:rPr>
        <w:t>.</w:t>
      </w:r>
      <w:r w:rsidR="00C26714" w:rsidRPr="00C26714">
        <w:rPr>
          <w:rFonts w:ascii="Times New Roman" w:eastAsia="Times New Roman" w:hAnsi="Times New Roman" w:cs="Times New Roman"/>
          <w:sz w:val="24"/>
          <w:szCs w:val="24"/>
          <w:lang w:val="en-US" w:eastAsia="fr-CH"/>
        </w:rPr>
        <w:t>; Lim, C</w:t>
      </w:r>
      <w:r w:rsidR="00C26714">
        <w:rPr>
          <w:rFonts w:ascii="Times New Roman" w:eastAsia="Times New Roman" w:hAnsi="Times New Roman" w:cs="Times New Roman"/>
          <w:sz w:val="24"/>
          <w:szCs w:val="24"/>
          <w:lang w:val="en-US" w:eastAsia="fr-CH"/>
        </w:rPr>
        <w:t xml:space="preserve">. </w:t>
      </w:r>
      <w:r w:rsidR="00C26714" w:rsidRPr="00C26714">
        <w:rPr>
          <w:rFonts w:ascii="Times New Roman" w:eastAsia="Times New Roman" w:hAnsi="Times New Roman" w:cs="Times New Roman"/>
          <w:sz w:val="24"/>
          <w:szCs w:val="24"/>
          <w:lang w:val="en-US" w:eastAsia="fr-CH"/>
        </w:rPr>
        <w:t>T</w:t>
      </w:r>
      <w:r w:rsidR="00C26714">
        <w:rPr>
          <w:rFonts w:ascii="Times New Roman" w:eastAsia="Times New Roman" w:hAnsi="Times New Roman" w:cs="Times New Roman"/>
          <w:sz w:val="24"/>
          <w:szCs w:val="24"/>
          <w:lang w:val="en-US" w:eastAsia="fr-CH"/>
        </w:rPr>
        <w:t>.</w:t>
      </w:r>
      <w:r w:rsidR="00C26714" w:rsidRPr="00C26714">
        <w:rPr>
          <w:rFonts w:ascii="Times New Roman" w:eastAsia="Times New Roman" w:hAnsi="Times New Roman" w:cs="Times New Roman"/>
          <w:sz w:val="24"/>
          <w:szCs w:val="24"/>
          <w:lang w:val="en-US" w:eastAsia="fr-CH"/>
        </w:rPr>
        <w:t>; Ramakrishna, S</w:t>
      </w:r>
      <w:r w:rsidR="00C26714">
        <w:rPr>
          <w:rFonts w:ascii="Times New Roman" w:eastAsia="Times New Roman" w:hAnsi="Times New Roman" w:cs="Times New Roman"/>
          <w:sz w:val="24"/>
          <w:szCs w:val="24"/>
          <w:lang w:val="en-US" w:eastAsia="fr-CH"/>
        </w:rPr>
        <w:t>.</w:t>
      </w:r>
      <w:r w:rsidR="00C26714" w:rsidRPr="00C26714">
        <w:rPr>
          <w:rFonts w:ascii="Times New Roman" w:eastAsia="Times New Roman" w:hAnsi="Times New Roman" w:cs="Times New Roman"/>
          <w:sz w:val="24"/>
          <w:szCs w:val="24"/>
          <w:lang w:val="en-US" w:eastAsia="fr-CH"/>
        </w:rPr>
        <w:t xml:space="preserve"> Characterization of the Surface Biocompatibility of the Electrospun PCL-Collagen Nanofibers Using Fibroblasts</w:t>
      </w:r>
      <w:r w:rsidR="0054717A">
        <w:rPr>
          <w:rFonts w:ascii="Times New Roman" w:eastAsia="Times New Roman" w:hAnsi="Times New Roman" w:cs="Times New Roman"/>
          <w:sz w:val="24"/>
          <w:szCs w:val="24"/>
          <w:lang w:val="en-US" w:eastAsia="fr-CH"/>
        </w:rPr>
        <w:t>.</w:t>
      </w:r>
      <w:r w:rsidR="00C26714" w:rsidRPr="00C26714">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2005</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6</w:t>
      </w:r>
      <w:r w:rsidRPr="000048F2">
        <w:rPr>
          <w:rFonts w:ascii="Times New Roman" w:eastAsia="Times New Roman" w:hAnsi="Times New Roman" w:cs="Times New Roman"/>
          <w:sz w:val="24"/>
          <w:szCs w:val="24"/>
          <w:lang w:val="en-US" w:eastAsia="fr-CH"/>
        </w:rPr>
        <w:t xml:space="preserve">, </w:t>
      </w:r>
      <w:r w:rsidR="00C26714">
        <w:rPr>
          <w:rFonts w:ascii="Times New Roman" w:eastAsia="Times New Roman" w:hAnsi="Times New Roman" w:cs="Times New Roman"/>
          <w:sz w:val="24"/>
          <w:szCs w:val="24"/>
          <w:lang w:val="en-US" w:eastAsia="fr-CH"/>
        </w:rPr>
        <w:t xml:space="preserve">2583–2589. </w:t>
      </w:r>
      <w:r w:rsidR="00C26714" w:rsidRPr="00C26714">
        <w:rPr>
          <w:rFonts w:ascii="Times New Roman" w:eastAsia="Times New Roman" w:hAnsi="Times New Roman" w:cs="Times New Roman"/>
          <w:sz w:val="24"/>
          <w:szCs w:val="24"/>
          <w:lang w:val="en-US" w:eastAsia="fr-CH"/>
        </w:rPr>
        <w:t>DOI: 10.1021/bm050314k</w:t>
      </w:r>
      <w:r w:rsidR="00C26714">
        <w:rPr>
          <w:rFonts w:ascii="Times New Roman" w:eastAsia="Times New Roman" w:hAnsi="Times New Roman" w:cs="Times New Roman"/>
          <w:sz w:val="24"/>
          <w:szCs w:val="24"/>
          <w:lang w:val="en-US" w:eastAsia="fr-CH"/>
        </w:rPr>
        <w:t>.</w:t>
      </w:r>
      <w:r w:rsidR="00C26714" w:rsidRPr="00C26714">
        <w:rPr>
          <w:rFonts w:ascii="Times New Roman" w:eastAsia="Times New Roman" w:hAnsi="Times New Roman" w:cs="Times New Roman"/>
          <w:sz w:val="24"/>
          <w:szCs w:val="24"/>
          <w:lang w:val="en-US" w:eastAsia="fr-CH"/>
        </w:rPr>
        <w:t xml:space="preserve"> </w:t>
      </w:r>
    </w:p>
    <w:p w14:paraId="12C79E78" w14:textId="0D9C7DFE" w:rsidR="000048F2" w:rsidRPr="000048F2" w:rsidRDefault="000048F2" w:rsidP="00C26714">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37. Saito, T.; Nishiyama, Y.; Putaux, J.-L.; Vignon, M.; Isogai, A. Homogeneous Suspensions of Individualized Microfibrils from TEMPO-Catalyzed Oxidation of Native Cellulose.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2006</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 xml:space="preserve">7, </w:t>
      </w:r>
      <w:r w:rsidRPr="000048F2">
        <w:rPr>
          <w:rFonts w:ascii="Times New Roman" w:eastAsia="Times New Roman" w:hAnsi="Times New Roman" w:cs="Times New Roman"/>
          <w:sz w:val="24"/>
          <w:szCs w:val="24"/>
          <w:lang w:val="en-US" w:eastAsia="fr-CH"/>
        </w:rPr>
        <w:t>1687–1691. DOI: 10.1021/bm060154s.</w:t>
      </w:r>
    </w:p>
    <w:p w14:paraId="0F171D64"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38. Pham, Q. P.; Sharma, U.; Mikos, A. G. Electrospun Poly(ε-caprolactone) Microfiber and Multilayer Nanofiber/Microfiber Scaffolds:  Characterization of Scaffolds and Measurement of Cellular Infiltration.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2006</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7</w:t>
      </w:r>
      <w:r w:rsidRPr="000048F2">
        <w:rPr>
          <w:rFonts w:ascii="Times New Roman" w:eastAsia="Times New Roman" w:hAnsi="Times New Roman" w:cs="Times New Roman"/>
          <w:sz w:val="24"/>
          <w:szCs w:val="24"/>
          <w:lang w:val="en-US" w:eastAsia="fr-CH"/>
        </w:rPr>
        <w:t>, 2796–2805. DOI: 10.1021/bm060680j.</w:t>
      </w:r>
    </w:p>
    <w:p w14:paraId="04CF36DC"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39. Jiang, L.; Wolcott, M. P.; Zhang, J. Study of Biodegradable Polylactide/Poly(butylene adipate-</w:t>
      </w:r>
      <w:r w:rsidRPr="000048F2">
        <w:rPr>
          <w:rFonts w:ascii="Times New Roman" w:eastAsia="Times New Roman" w:hAnsi="Times New Roman" w:cs="Times New Roman"/>
          <w:i/>
          <w:sz w:val="24"/>
          <w:szCs w:val="24"/>
          <w:lang w:val="en-US" w:eastAsia="fr-CH"/>
        </w:rPr>
        <w:t>co</w:t>
      </w:r>
      <w:r w:rsidRPr="000048F2">
        <w:rPr>
          <w:rFonts w:ascii="Times New Roman" w:eastAsia="Times New Roman" w:hAnsi="Times New Roman" w:cs="Times New Roman"/>
          <w:sz w:val="24"/>
          <w:szCs w:val="24"/>
          <w:lang w:val="en-US" w:eastAsia="fr-CH"/>
        </w:rPr>
        <w:t xml:space="preserve">-terephthalate) Blends.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2006</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7</w:t>
      </w:r>
      <w:r w:rsidRPr="000048F2">
        <w:rPr>
          <w:rFonts w:ascii="Times New Roman" w:eastAsia="Times New Roman" w:hAnsi="Times New Roman" w:cs="Times New Roman"/>
          <w:sz w:val="24"/>
          <w:szCs w:val="24"/>
          <w:lang w:val="en-US" w:eastAsia="fr-CH"/>
        </w:rPr>
        <w:t xml:space="preserve">, 199–207. DOI: 10.1021/bm050581q. </w:t>
      </w:r>
    </w:p>
    <w:p w14:paraId="1C784BDF" w14:textId="77506669"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lastRenderedPageBreak/>
        <w:t xml:space="preserve">40. Majoros, I. J.; Myc, A.; Thomas, T.; Mehta, C. B.; Baker, J. R. PAMAM Dendrimer-Based Multifunctional Conjugate for Cancer Therapy:  Synthesis, Characterization, and Functionality.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2006</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7</w:t>
      </w:r>
      <w:r w:rsidRPr="000048F2">
        <w:rPr>
          <w:rFonts w:ascii="Times New Roman" w:eastAsia="Times New Roman" w:hAnsi="Times New Roman" w:cs="Times New Roman"/>
          <w:sz w:val="24"/>
          <w:szCs w:val="24"/>
          <w:lang w:val="en-US" w:eastAsia="fr-CH"/>
        </w:rPr>
        <w:t xml:space="preserve">, </w:t>
      </w:r>
      <w:r w:rsidR="00A351BD">
        <w:rPr>
          <w:rFonts w:ascii="Times New Roman" w:eastAsia="Times New Roman" w:hAnsi="Times New Roman" w:cs="Times New Roman"/>
          <w:sz w:val="24"/>
          <w:szCs w:val="24"/>
          <w:lang w:val="en-US" w:eastAsia="fr-CH"/>
        </w:rPr>
        <w:t>572–579. DOI: 10.1021/bm0506142</w:t>
      </w:r>
      <w:r w:rsidRPr="000048F2">
        <w:rPr>
          <w:rFonts w:ascii="Times New Roman" w:eastAsia="Times New Roman" w:hAnsi="Times New Roman" w:cs="Times New Roman"/>
          <w:sz w:val="24"/>
          <w:szCs w:val="24"/>
          <w:lang w:val="en-US" w:eastAsia="fr-CH"/>
        </w:rPr>
        <w:t>.</w:t>
      </w:r>
    </w:p>
    <w:p w14:paraId="4E037B75"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41. Zhang, Y. Z.; Wang, X.; Feng, Y.; Li, J.; Lim, C. T.; Ramakrishna, S. Coaxial Electrospinning of (Fluorescein Isothiocyanate-Conjugated Bovine Serum Albumin)-Encapsulated Poly(</w:t>
      </w:r>
      <w:r w:rsidRPr="000048F2">
        <w:rPr>
          <w:rFonts w:ascii="Times New Roman" w:eastAsia="Times New Roman" w:hAnsi="Times New Roman" w:cs="Times New Roman"/>
          <w:sz w:val="24"/>
          <w:szCs w:val="24"/>
          <w:lang w:val="de-CH" w:eastAsia="fr-CH"/>
        </w:rPr>
        <w:t>ε</w:t>
      </w:r>
      <w:r w:rsidRPr="000048F2">
        <w:rPr>
          <w:rFonts w:ascii="Times New Roman" w:eastAsia="Times New Roman" w:hAnsi="Times New Roman" w:cs="Times New Roman"/>
          <w:sz w:val="24"/>
          <w:szCs w:val="24"/>
          <w:lang w:val="en-US" w:eastAsia="fr-CH"/>
        </w:rPr>
        <w:t xml:space="preserve">-caprolactone) Nanofibers for Sustained Release.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2006</w:t>
      </w:r>
      <w:r w:rsidRPr="000048F2">
        <w:rPr>
          <w:rFonts w:ascii="Times New Roman" w:eastAsia="Times New Roman" w:hAnsi="Times New Roman" w:cs="Times New Roman"/>
          <w:sz w:val="24"/>
          <w:szCs w:val="24"/>
          <w:lang w:val="en-US" w:eastAsia="fr-CH"/>
        </w:rPr>
        <w:t>, 7, 1049–1057. DOI: 10.1021/bm050743i.</w:t>
      </w:r>
    </w:p>
    <w:p w14:paraId="76A42259"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42. Fukaya, Y.; Sugimoto, A.; Ohno, H. Superior Solubility of Polysaccharides in Low Viscosity, Polar, and Halogen-Free 1,3-Dialkylimidazolium Formates.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2006</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7</w:t>
      </w:r>
      <w:r w:rsidRPr="000048F2">
        <w:rPr>
          <w:rFonts w:ascii="Times New Roman" w:eastAsia="Times New Roman" w:hAnsi="Times New Roman" w:cs="Times New Roman"/>
          <w:sz w:val="24"/>
          <w:szCs w:val="24"/>
          <w:lang w:val="en-US" w:eastAsia="fr-CH"/>
        </w:rPr>
        <w:t>, 3295–3297. DOI: 10.1021/bm060327d.</w:t>
      </w:r>
    </w:p>
    <w:p w14:paraId="11C6B149" w14:textId="77777777" w:rsidR="000048F2" w:rsidRPr="000048F2" w:rsidRDefault="000048F2" w:rsidP="000048F2">
      <w:pPr>
        <w:spacing w:after="0" w:line="480" w:lineRule="auto"/>
        <w:jc w:val="both"/>
        <w:rPr>
          <w:rFonts w:ascii="Times New Roman" w:eastAsia="Times New Roman" w:hAnsi="Times New Roman" w:cs="Times New Roman"/>
          <w:b/>
          <w:sz w:val="24"/>
          <w:szCs w:val="24"/>
          <w:lang w:val="en-US" w:eastAsia="fr-CH"/>
        </w:rPr>
      </w:pPr>
      <w:r w:rsidRPr="000048F2">
        <w:rPr>
          <w:rFonts w:ascii="Times New Roman" w:eastAsia="Times New Roman" w:hAnsi="Times New Roman" w:cs="Times New Roman"/>
          <w:sz w:val="24"/>
          <w:szCs w:val="24"/>
          <w:lang w:val="en-US" w:eastAsia="fr-CH"/>
        </w:rPr>
        <w:t xml:space="preserve">43. Pääkkö, M.; Ankerfors, M.; Kosonen, H.; Nykänen, A.; Ahola, S.: Österberg, M.; Ruokolainen, J.; Laine, J.; Larsson, P. T.; Ikkala, O.; Lindström, T. Enzymatic Hydrolysis Combined with Mechanical Shearing and High-Pressure Homogenization for Nanoscale Cellulose Fibrils and Strong Gels.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2007</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8</w:t>
      </w:r>
      <w:r w:rsidRPr="000048F2">
        <w:rPr>
          <w:rFonts w:ascii="Times New Roman" w:eastAsia="Times New Roman" w:hAnsi="Times New Roman" w:cs="Times New Roman"/>
          <w:sz w:val="24"/>
          <w:szCs w:val="24"/>
          <w:lang w:val="en-US" w:eastAsia="fr-CH"/>
        </w:rPr>
        <w:t>, 1934–1941. DOI: 10.1021/bm061215p.</w:t>
      </w:r>
      <w:r w:rsidRPr="000048F2">
        <w:rPr>
          <w:rFonts w:ascii="Times New Roman" w:eastAsia="Times New Roman" w:hAnsi="Times New Roman" w:cs="Times New Roman"/>
          <w:b/>
          <w:sz w:val="24"/>
          <w:szCs w:val="24"/>
          <w:lang w:val="en-US" w:eastAsia="fr-CH"/>
        </w:rPr>
        <w:t xml:space="preserve"> </w:t>
      </w:r>
    </w:p>
    <w:p w14:paraId="0E8C083A"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44. Saito, T.; Kimura, S.; Nishiyama, Y.; Isogai, A. Cellulose Nanofibers Prepared by TEMPO-Mediated Oxidation of Native Cellulose.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2007</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8</w:t>
      </w:r>
      <w:r w:rsidRPr="000048F2">
        <w:rPr>
          <w:rFonts w:ascii="Times New Roman" w:eastAsia="Times New Roman" w:hAnsi="Times New Roman" w:cs="Times New Roman"/>
          <w:sz w:val="24"/>
          <w:szCs w:val="24"/>
          <w:lang w:val="en-US" w:eastAsia="fr-CH"/>
        </w:rPr>
        <w:t>, 2485–2491. DOI: 10.1021/bm0703970.</w:t>
      </w:r>
    </w:p>
    <w:p w14:paraId="2D245038"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45. Lawrie, G.; Keen, I.; Drew, B.; Chandler-Temple, A.; Rintoul, L.; Fredericks, P.; Grøndahl, L. Interactions between Alginate and Chitosan Biopolymers Characterized Using FTIR and XPS.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2007</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8</w:t>
      </w:r>
      <w:r w:rsidRPr="000048F2">
        <w:rPr>
          <w:rFonts w:ascii="Times New Roman" w:eastAsia="Times New Roman" w:hAnsi="Times New Roman" w:cs="Times New Roman"/>
          <w:sz w:val="24"/>
          <w:szCs w:val="24"/>
          <w:lang w:val="en-US" w:eastAsia="fr-CH"/>
        </w:rPr>
        <w:t>, 2533–2541. DOI: 10.1021/bm070014y.</w:t>
      </w:r>
    </w:p>
    <w:p w14:paraId="65264231"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46. Abe, K.; Iwamoto, S.; Yano, H. Obtaining Cellulose Nanofibers with a Uniform Width of 15 nm from Wood.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2007</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8</w:t>
      </w:r>
      <w:r w:rsidRPr="000048F2">
        <w:rPr>
          <w:rFonts w:ascii="Times New Roman" w:eastAsia="Times New Roman" w:hAnsi="Times New Roman" w:cs="Times New Roman"/>
          <w:sz w:val="24"/>
          <w:szCs w:val="24"/>
          <w:lang w:val="en-US" w:eastAsia="fr-CH"/>
        </w:rPr>
        <w:t>, 3276–3278. DOI: 10.1021/bm700624p.</w:t>
      </w:r>
    </w:p>
    <w:p w14:paraId="07C64771"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47. Cerritelli, S.; Velluto, D.; Hubbell, J. A. PEG-SS-PPS:  Reduction-Sensitive Disulfide Block Copolymer Vesicles for Intracellular Drug Delivery.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2007</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8</w:t>
      </w:r>
      <w:r w:rsidRPr="000048F2">
        <w:rPr>
          <w:rFonts w:ascii="Times New Roman" w:eastAsia="Times New Roman" w:hAnsi="Times New Roman" w:cs="Times New Roman"/>
          <w:sz w:val="24"/>
          <w:szCs w:val="24"/>
          <w:lang w:val="en-US" w:eastAsia="fr-CH"/>
        </w:rPr>
        <w:t>, 1966–1972. DOI: 10.1021/bm070085x.</w:t>
      </w:r>
    </w:p>
    <w:p w14:paraId="5CAF7445"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lastRenderedPageBreak/>
        <w:t xml:space="preserve">48. Cao, X.; Dong, H.; Li C. M. New Nanocomposite Materials Reinforced with Flax Cellulose Nanocrystals in Waterborne Polyurethane.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2007</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8</w:t>
      </w:r>
      <w:r w:rsidRPr="000048F2">
        <w:rPr>
          <w:rFonts w:ascii="Times New Roman" w:eastAsia="Times New Roman" w:hAnsi="Times New Roman" w:cs="Times New Roman"/>
          <w:sz w:val="24"/>
          <w:szCs w:val="24"/>
          <w:lang w:val="en-US" w:eastAsia="fr-CH"/>
        </w:rPr>
        <w:t>, 899–904. DOI: 10.1021/bm0610368.</w:t>
      </w:r>
    </w:p>
    <w:p w14:paraId="520C5A13"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49. Henriksson, M.; Berglund, L. A.; Isaksson, P.; Lindström T.; Nishino T. Cellulose Nanopaper Structures of High Toughness.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2008</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9</w:t>
      </w:r>
      <w:r w:rsidRPr="000048F2">
        <w:rPr>
          <w:rFonts w:ascii="Times New Roman" w:eastAsia="Times New Roman" w:hAnsi="Times New Roman" w:cs="Times New Roman"/>
          <w:sz w:val="24"/>
          <w:szCs w:val="24"/>
          <w:lang w:val="en-US" w:eastAsia="fr-CH"/>
        </w:rPr>
        <w:t>, 1579–1585. DOI: 10.1021/bm800038n.</w:t>
      </w:r>
    </w:p>
    <w:p w14:paraId="3EE87108"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50. Elazzouzi-Hafraoui, S.; Nishiyama, Y.; Putaux, J.-L.; Heux, L.; Dubreuil, F.; Rochas, C. The Shape and Size Distribution of Crystalline Nanoparticles Prepared by Acid Hydrolysis of Native Cellulose.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2008</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9</w:t>
      </w:r>
      <w:r w:rsidRPr="000048F2">
        <w:rPr>
          <w:rFonts w:ascii="Times New Roman" w:eastAsia="Times New Roman" w:hAnsi="Times New Roman" w:cs="Times New Roman"/>
          <w:sz w:val="24"/>
          <w:szCs w:val="24"/>
          <w:lang w:val="en-US" w:eastAsia="fr-CH"/>
        </w:rPr>
        <w:t>, 57–65. DOI: 10.1021/bm700769p.</w:t>
      </w:r>
    </w:p>
    <w:p w14:paraId="7645097C"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51. Ladd, J.; Zhang, Z.; Chen, S.; Hower J. C.; Jiang, S.; Zwitterionic Polymers Exhibiting High Resistance to Nonspecific Protein Adsorption from Human Serum and Plasma.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2008</w:t>
      </w:r>
      <w:r w:rsidRPr="000048F2">
        <w:rPr>
          <w:rFonts w:ascii="Times New Roman" w:eastAsia="Times New Roman" w:hAnsi="Times New Roman" w:cs="Times New Roman"/>
          <w:sz w:val="24"/>
          <w:szCs w:val="24"/>
          <w:lang w:val="en-US" w:eastAsia="fr-CH"/>
        </w:rPr>
        <w:t>,</w:t>
      </w:r>
      <w:r w:rsidRPr="000048F2">
        <w:rPr>
          <w:rFonts w:ascii="Times New Roman" w:eastAsia="Times New Roman" w:hAnsi="Times New Roman" w:cs="Times New Roman"/>
          <w:i/>
          <w:sz w:val="24"/>
          <w:szCs w:val="24"/>
          <w:lang w:val="en-US" w:eastAsia="fr-CH"/>
        </w:rPr>
        <w:t xml:space="preserve"> 9</w:t>
      </w:r>
      <w:r w:rsidRPr="000048F2">
        <w:rPr>
          <w:rFonts w:ascii="Times New Roman" w:eastAsia="Times New Roman" w:hAnsi="Times New Roman" w:cs="Times New Roman"/>
          <w:sz w:val="24"/>
          <w:szCs w:val="24"/>
          <w:lang w:val="en-US" w:eastAsia="fr-CH"/>
        </w:rPr>
        <w:t>, 1357–1361. DOI: 10.1021/bm701301s.</w:t>
      </w:r>
    </w:p>
    <w:p w14:paraId="5189C21F"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52. Sahu, A.; Kasoju, N.; Bora, U. Fluorescence Study of the Curcumin−Casein Micelle Complexation and Its Application as a Drug Nanocarrier to Cancer Cells.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2008</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9</w:t>
      </w:r>
      <w:r w:rsidRPr="000048F2">
        <w:rPr>
          <w:rFonts w:ascii="Times New Roman" w:eastAsia="Times New Roman" w:hAnsi="Times New Roman" w:cs="Times New Roman"/>
          <w:sz w:val="24"/>
          <w:szCs w:val="24"/>
          <w:lang w:val="en-US" w:eastAsia="fr-CH"/>
        </w:rPr>
        <w:t>, 2905–2912. DOI: 10.1021/bm800683f.</w:t>
      </w:r>
    </w:p>
    <w:p w14:paraId="2CE904A4"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53. Liang, L.; Tajmir-Riahi, H. A.; Subirade, M. Interaction of </w:t>
      </w:r>
      <w:r w:rsidRPr="000048F2">
        <w:rPr>
          <w:rFonts w:ascii="Times New Roman" w:eastAsia="Times New Roman" w:hAnsi="Times New Roman" w:cs="Times New Roman"/>
          <w:sz w:val="24"/>
          <w:szCs w:val="24"/>
          <w:lang w:eastAsia="fr-CH"/>
        </w:rPr>
        <w:t>β</w:t>
      </w:r>
      <w:r w:rsidRPr="000048F2">
        <w:rPr>
          <w:rFonts w:ascii="Times New Roman" w:eastAsia="Times New Roman" w:hAnsi="Times New Roman" w:cs="Times New Roman"/>
          <w:sz w:val="24"/>
          <w:szCs w:val="24"/>
          <w:lang w:val="en-US" w:eastAsia="fr-CH"/>
        </w:rPr>
        <w:t xml:space="preserve">-Lactoglobulin with Resveratrol and its Biological Implications.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2008</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9</w:t>
      </w:r>
      <w:r w:rsidRPr="000048F2">
        <w:rPr>
          <w:rFonts w:ascii="Times New Roman" w:eastAsia="Times New Roman" w:hAnsi="Times New Roman" w:cs="Times New Roman"/>
          <w:sz w:val="24"/>
          <w:szCs w:val="24"/>
          <w:lang w:val="en-US" w:eastAsia="fr-CH"/>
        </w:rPr>
        <w:t>, 50–56. DOI: 10.1021/bm700728k.</w:t>
      </w:r>
    </w:p>
    <w:p w14:paraId="0263D834"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54. Iwamoto, S.; Abe K.; Yano, H. The Effect of Hemicelluloses on Wood Pulp Nanofibrillation and Nanofiber Network Characteristics.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2008</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9</w:t>
      </w:r>
      <w:r w:rsidRPr="000048F2">
        <w:rPr>
          <w:rFonts w:ascii="Times New Roman" w:eastAsia="Times New Roman" w:hAnsi="Times New Roman" w:cs="Times New Roman"/>
          <w:sz w:val="24"/>
          <w:szCs w:val="24"/>
          <w:lang w:val="en-US" w:eastAsia="fr-CH"/>
        </w:rPr>
        <w:t>, 1022–1026. DOI: 10.1021/bm701157n.</w:t>
      </w:r>
    </w:p>
    <w:p w14:paraId="4B6A0773"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55. Fukuzumi, H.; Saito, T.; Iwata, T.; Kumamoto Y.; Isogai, A. Transparent and High Gas Barrier Films of Cellulose Nanofibers Prepared by TEMPO-Mediated Oxidation.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b/>
          <w:sz w:val="24"/>
          <w:szCs w:val="24"/>
          <w:lang w:val="en-US" w:eastAsia="fr-CH"/>
        </w:rPr>
        <w:t xml:space="preserve"> 2009</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10</w:t>
      </w:r>
      <w:r w:rsidRPr="000048F2">
        <w:rPr>
          <w:rFonts w:ascii="Times New Roman" w:eastAsia="Times New Roman" w:hAnsi="Times New Roman" w:cs="Times New Roman"/>
          <w:sz w:val="24"/>
          <w:szCs w:val="24"/>
          <w:lang w:val="en-US" w:eastAsia="fr-CH"/>
        </w:rPr>
        <w:t>, 162–165. DOI: 10.1021/bm801065u.</w:t>
      </w:r>
    </w:p>
    <w:p w14:paraId="3DACA856"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56. Siqueira, G.; Bras J.; Dufresne, A. Cellulose Whiskers versus Microfibrils: Influence of the Nature of the Nanoparticle and its Surface Functionalization on the Thermal and </w:t>
      </w:r>
      <w:r w:rsidRPr="000048F2">
        <w:rPr>
          <w:rFonts w:ascii="Times New Roman" w:eastAsia="Times New Roman" w:hAnsi="Times New Roman" w:cs="Times New Roman"/>
          <w:sz w:val="24"/>
          <w:szCs w:val="24"/>
          <w:lang w:val="en-US" w:eastAsia="fr-CH"/>
        </w:rPr>
        <w:lastRenderedPageBreak/>
        <w:t xml:space="preserve">Mechanical Properties of Nanocomposites.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2009</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10</w:t>
      </w:r>
      <w:r w:rsidRPr="000048F2">
        <w:rPr>
          <w:rFonts w:ascii="Times New Roman" w:eastAsia="Times New Roman" w:hAnsi="Times New Roman" w:cs="Times New Roman"/>
          <w:sz w:val="24"/>
          <w:szCs w:val="24"/>
          <w:lang w:val="en-US" w:eastAsia="fr-CH"/>
        </w:rPr>
        <w:t>, 425–432. DOI: 10.1021/bm801193d.</w:t>
      </w:r>
    </w:p>
    <w:p w14:paraId="23C2C8C1"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57. Saito, T.; Hirota, M.; Tamura, N.; Kimura, S.; Fukuzumi, H.; Heux L.; Isogai, A. Individualization of Nano-Sized Plant Cellulose Fibrils by Direct Surface Carboxylation Using TEMPO Catalyst under Neutral Conditions.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2009</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10</w:t>
      </w:r>
      <w:r w:rsidRPr="000048F2">
        <w:rPr>
          <w:rFonts w:ascii="Times New Roman" w:eastAsia="Times New Roman" w:hAnsi="Times New Roman" w:cs="Times New Roman"/>
          <w:sz w:val="24"/>
          <w:szCs w:val="24"/>
          <w:lang w:val="en-US" w:eastAsia="fr-CH"/>
        </w:rPr>
        <w:t>, 1992–1996. DOI: 10.1021/bm900414t.</w:t>
      </w:r>
    </w:p>
    <w:p w14:paraId="029C61F8"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58. Iwamoto, S.; Kai, W.; Isogai, A.; Iwata, T. Elastic Modulus of Single Cellulose Microfibrils from Tunicate Measured by Atomic Force Microscopy.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2009</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10</w:t>
      </w:r>
      <w:r w:rsidRPr="000048F2">
        <w:rPr>
          <w:rFonts w:ascii="Times New Roman" w:eastAsia="Times New Roman" w:hAnsi="Times New Roman" w:cs="Times New Roman"/>
          <w:sz w:val="24"/>
          <w:szCs w:val="24"/>
          <w:lang w:val="en-US" w:eastAsia="fr-CH"/>
        </w:rPr>
        <w:t>, 2571–2576. DOI: 10.1021/bm900520n.</w:t>
      </w:r>
    </w:p>
    <w:p w14:paraId="44671001"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59. Hu, Y.-J.; Liu, Y.; Xiao, X.-H. Investigation of the Interaction between Berberine and Human Serum Albumin.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2009</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10</w:t>
      </w:r>
      <w:r w:rsidRPr="000048F2">
        <w:rPr>
          <w:rFonts w:ascii="Times New Roman" w:eastAsia="Times New Roman" w:hAnsi="Times New Roman" w:cs="Times New Roman"/>
          <w:sz w:val="24"/>
          <w:szCs w:val="24"/>
          <w:lang w:val="en-US" w:eastAsia="fr-CH"/>
        </w:rPr>
        <w:t>, 517–521. DOI: 10.1021/bm801120k.</w:t>
      </w:r>
    </w:p>
    <w:p w14:paraId="40DDD6F3"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60. Travan, A.; Pelillo, C.; Donati, I.; Marsich, E.; Benincasa, M.; Scarpa, T.; Semeraro, S.; Turco, G.; Gennaro, R.; Paoletti, S. Non-cytotoxic Silver Nanoparticle-Polysaccharide Nanocomposites with Antimicrobial Activity.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2009</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10</w:t>
      </w:r>
      <w:r w:rsidRPr="000048F2">
        <w:rPr>
          <w:rFonts w:ascii="Times New Roman" w:eastAsia="Times New Roman" w:hAnsi="Times New Roman" w:cs="Times New Roman"/>
          <w:sz w:val="24"/>
          <w:szCs w:val="24"/>
          <w:lang w:val="en-US" w:eastAsia="fr-CH"/>
        </w:rPr>
        <w:t>, 1429–1435.</w:t>
      </w:r>
    </w:p>
    <w:p w14:paraId="198BF7EE"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DOI: 10.1021/bm900039x.</w:t>
      </w:r>
    </w:p>
    <w:p w14:paraId="29B31C29"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61. Fan, H.; Wang, L.; Zhao, K.; Li, N.; Shi, Z.;  Ge, Z.; Jin, Z. Fabrication, Mechanical Properties, and Biocompatibility of Graphene-Reinforced Chitosan Composites.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2010</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11</w:t>
      </w:r>
      <w:r w:rsidRPr="000048F2">
        <w:rPr>
          <w:rFonts w:ascii="Times New Roman" w:eastAsia="Times New Roman" w:hAnsi="Times New Roman" w:cs="Times New Roman"/>
          <w:sz w:val="24"/>
          <w:szCs w:val="24"/>
          <w:lang w:val="en-US" w:eastAsia="fr-CH"/>
        </w:rPr>
        <w:t>, 2345–2351. DOI: 10.1021/bm100470q.</w:t>
      </w:r>
    </w:p>
    <w:p w14:paraId="574C1B4C"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62. Vergaro, V.; Abdullayev, E.; Lvov, Y. M.; Zeitoun, A.; Cingolani, R.; Rinaldi R.; Leporatti, S. Cytocompatibility and Uptake of Halloysite Clay Nanotubes.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2010</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11</w:t>
      </w:r>
      <w:r w:rsidRPr="000048F2">
        <w:rPr>
          <w:rFonts w:ascii="Times New Roman" w:eastAsia="Times New Roman" w:hAnsi="Times New Roman" w:cs="Times New Roman"/>
          <w:sz w:val="24"/>
          <w:szCs w:val="24"/>
          <w:lang w:val="en-US" w:eastAsia="fr-CH"/>
        </w:rPr>
        <w:t>, 820–826. DOI: 10.1021/bm9014446.</w:t>
      </w:r>
    </w:p>
    <w:p w14:paraId="1DC01A9D"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63. Peresin, M. S.; Habibi, Y.; Zoppe, J. O.;  Pawlak J. J.; Rojas, O. J. Nanofiber Composites of Polyvinyl Alcohol and Cellulose Nanocrystals: Manufacture and Characterization.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2010</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11</w:t>
      </w:r>
      <w:r w:rsidRPr="000048F2">
        <w:rPr>
          <w:rFonts w:ascii="Times New Roman" w:eastAsia="Times New Roman" w:hAnsi="Times New Roman" w:cs="Times New Roman"/>
          <w:sz w:val="24"/>
          <w:szCs w:val="24"/>
          <w:lang w:val="en-US" w:eastAsia="fr-CH"/>
        </w:rPr>
        <w:t>, 674–681. DOI: 10.1021/bm901254n.</w:t>
      </w:r>
    </w:p>
    <w:p w14:paraId="6DC9B101"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64. Sun, H.; Guo, B.; Li, X.; Cheng, R.; Meng, F.; Liu, H.; Zhong, Z. Shell-Sheddable Micelles Based on Dextran-SS-Poly(ε-caprolactone) Diblock Copolymer for Efficient </w:t>
      </w:r>
      <w:r w:rsidRPr="000048F2">
        <w:rPr>
          <w:rFonts w:ascii="Times New Roman" w:eastAsia="Times New Roman" w:hAnsi="Times New Roman" w:cs="Times New Roman"/>
          <w:sz w:val="24"/>
          <w:szCs w:val="24"/>
          <w:lang w:val="en-US" w:eastAsia="fr-CH"/>
        </w:rPr>
        <w:lastRenderedPageBreak/>
        <w:t xml:space="preserve">Intracellular Release of Doxorubicin </w:t>
      </w:r>
      <w:r w:rsidRPr="000048F2">
        <w:rPr>
          <w:rFonts w:ascii="Times New Roman" w:eastAsia="Times New Roman" w:hAnsi="Times New Roman" w:cs="Times New Roman"/>
          <w:i/>
          <w:iCs/>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2010</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11</w:t>
      </w:r>
      <w:r w:rsidRPr="000048F2">
        <w:rPr>
          <w:rFonts w:ascii="Times New Roman" w:eastAsia="Times New Roman" w:hAnsi="Times New Roman" w:cs="Times New Roman"/>
          <w:sz w:val="24"/>
          <w:szCs w:val="24"/>
          <w:lang w:val="en-US" w:eastAsia="fr-CH"/>
        </w:rPr>
        <w:t xml:space="preserve">, 848–854. </w:t>
      </w:r>
      <w:r w:rsidRPr="000048F2">
        <w:rPr>
          <w:rFonts w:ascii="Times New Roman" w:eastAsia="Times New Roman" w:hAnsi="Times New Roman" w:cs="Times New Roman"/>
          <w:bCs/>
          <w:sz w:val="24"/>
          <w:szCs w:val="24"/>
          <w:lang w:val="en-US" w:eastAsia="fr-CH"/>
        </w:rPr>
        <w:t>DOI:</w:t>
      </w:r>
      <w:r w:rsidRPr="000048F2">
        <w:rPr>
          <w:rFonts w:ascii="Times New Roman" w:eastAsia="Times New Roman" w:hAnsi="Times New Roman" w:cs="Times New Roman"/>
          <w:b/>
          <w:bCs/>
          <w:sz w:val="24"/>
          <w:szCs w:val="24"/>
          <w:lang w:val="en-US" w:eastAsia="fr-CH"/>
        </w:rPr>
        <w:t xml:space="preserve"> </w:t>
      </w:r>
      <w:r w:rsidRPr="000048F2">
        <w:rPr>
          <w:rFonts w:ascii="Times New Roman" w:eastAsia="Times New Roman" w:hAnsi="Times New Roman" w:cs="Times New Roman"/>
          <w:sz w:val="24"/>
          <w:szCs w:val="24"/>
          <w:lang w:val="en-US" w:eastAsia="fr-CH"/>
        </w:rPr>
        <w:t>10.1021/bm1001069.</w:t>
      </w:r>
    </w:p>
    <w:p w14:paraId="6D986780"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65. Sehaqui, H.; Liu, A.; Zhou, Q.; Berglund, L. A. Fast Preparation Procedure for Large, Flat Cellulose and Cellulose/Inorganic Nanopaper Structures.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2010</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11</w:t>
      </w:r>
      <w:r w:rsidRPr="000048F2">
        <w:rPr>
          <w:rFonts w:ascii="Times New Roman" w:eastAsia="Times New Roman" w:hAnsi="Times New Roman" w:cs="Times New Roman"/>
          <w:sz w:val="24"/>
          <w:szCs w:val="24"/>
          <w:lang w:val="en-US" w:eastAsia="fr-CH"/>
        </w:rPr>
        <w:t>, 2195–2198. DOI: 10.1021/bm100490s.</w:t>
      </w:r>
    </w:p>
    <w:p w14:paraId="0AC78853"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66. Okita, Y.; Saito, T.; Isogai, A. Entire Surface Oxidation of Various Cellulose Microfibrils by TEMPO-Mediated Oxidation.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2010</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11</w:t>
      </w:r>
      <w:r w:rsidRPr="000048F2">
        <w:rPr>
          <w:rFonts w:ascii="Times New Roman" w:eastAsia="Times New Roman" w:hAnsi="Times New Roman" w:cs="Times New Roman"/>
          <w:sz w:val="24"/>
          <w:szCs w:val="24"/>
          <w:lang w:val="en-US" w:eastAsia="fr-CH"/>
        </w:rPr>
        <w:t>, 1696–1700. DOI: 10.1021/bm100214b.</w:t>
      </w:r>
    </w:p>
    <w:p w14:paraId="23C57E25"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67. Cheng, G.; Varanasi, P.; Li, C.; Liu, H.; Menichenko, Y. B.; Simmons, B. A.; Kent, M. S.; Singh, S. Transition of Cellulose Crystalline Structure and Surface Morphology of Biomass as a Function of Ionic Liquid Pretreatment and Its Relation to Enzymatic Hydrolysis.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2011</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12</w:t>
      </w:r>
      <w:r w:rsidRPr="000048F2">
        <w:rPr>
          <w:rFonts w:ascii="Times New Roman" w:eastAsia="Times New Roman" w:hAnsi="Times New Roman" w:cs="Times New Roman"/>
          <w:sz w:val="24"/>
          <w:szCs w:val="24"/>
          <w:lang w:val="en-US" w:eastAsia="fr-CH"/>
        </w:rPr>
        <w:t>, 933–941. DOI: 10.1021/bm101240z.</w:t>
      </w:r>
    </w:p>
    <w:p w14:paraId="6A850870"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68. Ju, K.-Y.; Lee, Y.; Lee, S.; Park, S. B.; Lee, J.-K. Bioinspired Polymerization of Dopamine to Generate Melanin-Like Nanoparticles Having an Excellent Free-Radical-Scavenging Property.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2011</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12</w:t>
      </w:r>
      <w:r w:rsidRPr="000048F2">
        <w:rPr>
          <w:rFonts w:ascii="Times New Roman" w:eastAsia="Times New Roman" w:hAnsi="Times New Roman" w:cs="Times New Roman"/>
          <w:sz w:val="24"/>
          <w:szCs w:val="24"/>
          <w:lang w:val="en-US" w:eastAsia="fr-CH"/>
        </w:rPr>
        <w:t>, 625–632. DOI: 10.1021/bm101281b.</w:t>
      </w:r>
    </w:p>
    <w:p w14:paraId="0CA196F8"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69. Sehaqui, H.; Zhou, Q.; Ikkala, O.; Berglund, L. A.</w:t>
      </w:r>
      <w:r w:rsidRPr="000048F2">
        <w:rPr>
          <w:rFonts w:ascii="Calibri" w:eastAsia="Calibri" w:hAnsi="Calibri" w:cs="Times New Roman"/>
          <w:lang w:val="en-US"/>
        </w:rPr>
        <w:t xml:space="preserve"> </w:t>
      </w:r>
      <w:r w:rsidRPr="000048F2">
        <w:rPr>
          <w:rFonts w:ascii="Times New Roman" w:eastAsia="Times New Roman" w:hAnsi="Times New Roman" w:cs="Times New Roman"/>
          <w:sz w:val="24"/>
          <w:szCs w:val="24"/>
          <w:lang w:val="en-US" w:eastAsia="fr-CH"/>
        </w:rPr>
        <w:t xml:space="preserve">Strong and Tough Cellulose Nanopaper with High Specific Surface Area and Porosity.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2011</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12</w:t>
      </w:r>
      <w:r w:rsidRPr="000048F2">
        <w:rPr>
          <w:rFonts w:ascii="Times New Roman" w:eastAsia="Times New Roman" w:hAnsi="Times New Roman" w:cs="Times New Roman"/>
          <w:sz w:val="24"/>
          <w:szCs w:val="24"/>
          <w:lang w:val="en-US" w:eastAsia="fr-CH"/>
        </w:rPr>
        <w:t>, 3638–3644. DOI: 10.1021/bm2008907.</w:t>
      </w:r>
    </w:p>
    <w:p w14:paraId="2E295940"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70. Zhang, Y.; Tao, L.; Li, S.; Wei, Y. Synthesis of Multiresponsive and Dynamic Chitosan-Based Hydrogels for Controlled Release of Bioactive Molecules.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2011</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12</w:t>
      </w:r>
      <w:r w:rsidRPr="000048F2">
        <w:rPr>
          <w:rFonts w:ascii="Times New Roman" w:eastAsia="Times New Roman" w:hAnsi="Times New Roman" w:cs="Times New Roman"/>
          <w:sz w:val="24"/>
          <w:szCs w:val="24"/>
          <w:lang w:val="en-US" w:eastAsia="fr-CH"/>
        </w:rPr>
        <w:t>, 2894–2901. DOI: 10.1021/bm200423f.</w:t>
      </w:r>
    </w:p>
    <w:p w14:paraId="0351A5B9"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71. Yue, Z.-G.; Wei, W.; Lv, P.-P.; Yue, H.; Wang, L.-Y.; Su, Z.-G.; Ma, G.-H. Surface Charge Affects Cellular Uptake and Intracellular Trafficking of Chitosan-Based Nanoparticles.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2011</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12</w:t>
      </w:r>
      <w:r w:rsidRPr="000048F2">
        <w:rPr>
          <w:rFonts w:ascii="Times New Roman" w:eastAsia="Times New Roman" w:hAnsi="Times New Roman" w:cs="Times New Roman"/>
          <w:sz w:val="24"/>
          <w:szCs w:val="24"/>
          <w:lang w:val="en-US" w:eastAsia="fr-CH"/>
        </w:rPr>
        <w:t>, 2440–2446. DOI: 10.1021/bm101482r.</w:t>
      </w:r>
    </w:p>
    <w:p w14:paraId="6E4F69E5"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72. Liu, A.; Walther, A.; Ikkala, O.; Belova, L.; Berglund, L. A. Clay Nanopaper with Tough Cellulose Nanofiber Matrix for Fire Retardancy and Gas Barrier Functions.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2011</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12</w:t>
      </w:r>
      <w:r w:rsidRPr="000048F2">
        <w:rPr>
          <w:rFonts w:ascii="Times New Roman" w:eastAsia="Times New Roman" w:hAnsi="Times New Roman" w:cs="Times New Roman"/>
          <w:sz w:val="24"/>
          <w:szCs w:val="24"/>
          <w:lang w:val="en-US" w:eastAsia="fr-CH"/>
        </w:rPr>
        <w:t>, 633–641. DOI: 10.1021/bm101296z.</w:t>
      </w:r>
    </w:p>
    <w:p w14:paraId="779E5F2A"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lastRenderedPageBreak/>
        <w:t xml:space="preserve">73. Cui, J.; Yan, Y.; Such, G. K.; Liang, K.; Ochs, C. J.; Postma, A.; Caruso, F. Immobilization and Intracellular Delivery of an Anticancer Drug Using Mussel-Inspired Polydopamine Capsules.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2012</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13</w:t>
      </w:r>
      <w:r w:rsidRPr="000048F2">
        <w:rPr>
          <w:rFonts w:ascii="Times New Roman" w:eastAsia="Times New Roman" w:hAnsi="Times New Roman" w:cs="Times New Roman"/>
          <w:sz w:val="24"/>
          <w:szCs w:val="24"/>
          <w:lang w:val="en-US" w:eastAsia="fr-CH"/>
        </w:rPr>
        <w:t>, 2225–2228. DOI: 10.1021/bm300835r.</w:t>
      </w:r>
    </w:p>
    <w:p w14:paraId="11B5D176"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74. Shinoda, R.; Saito, T.; Okita, Y.; Isogai, A. Relationship between Length and Degree of Polymerization of TEMPO-Oxidized Cellulose Nanofibrils.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2012</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13</w:t>
      </w:r>
      <w:r w:rsidRPr="000048F2">
        <w:rPr>
          <w:rFonts w:ascii="Times New Roman" w:eastAsia="Times New Roman" w:hAnsi="Times New Roman" w:cs="Times New Roman"/>
          <w:sz w:val="24"/>
          <w:szCs w:val="24"/>
          <w:lang w:val="en-US" w:eastAsia="fr-CH"/>
        </w:rPr>
        <w:t>, 842–849. DOI: 10.1021/bm2017542.</w:t>
      </w:r>
    </w:p>
    <w:p w14:paraId="07315172"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75. Kalashnikova, I.; Bizot, H.; Cathala, B.; Capron, I. Modulation of Cellulose Nanocrystals Amphiphilic Properties to Stabilize Oil/Water Interface.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2012</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13</w:t>
      </w:r>
      <w:r w:rsidRPr="000048F2">
        <w:rPr>
          <w:rFonts w:ascii="Times New Roman" w:eastAsia="Times New Roman" w:hAnsi="Times New Roman" w:cs="Times New Roman"/>
          <w:sz w:val="24"/>
          <w:szCs w:val="24"/>
          <w:lang w:val="en-US" w:eastAsia="fr-CH"/>
        </w:rPr>
        <w:t>, 267–275. DOI: 10.1021/bm201599j.</w:t>
      </w:r>
    </w:p>
    <w:p w14:paraId="0A0E3106"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76. Wu, C.-N.; Saito, T.; Fujisawa, S.; Fukuzumi, H.; Isogai, A. Ultrastrong and High Gas-Barrier Nanocellulose/Clay-Layered Composites.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2012</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13</w:t>
      </w:r>
      <w:r w:rsidRPr="000048F2">
        <w:rPr>
          <w:rFonts w:ascii="Times New Roman" w:eastAsia="Times New Roman" w:hAnsi="Times New Roman" w:cs="Times New Roman"/>
          <w:sz w:val="24"/>
          <w:szCs w:val="24"/>
          <w:lang w:val="en-US" w:eastAsia="fr-CH"/>
        </w:rPr>
        <w:t>, 1927–1932. DOI: 10.1021/bm300465d.</w:t>
      </w:r>
    </w:p>
    <w:p w14:paraId="5D7B65E8"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77. Liu, G.; Dong, C.-M. Photoresponsive Poly(S-(o-nitrobenzyl)-L-cysteine)-b-PEO from a L-Cysteine N-Carboxyanhydride Monomer: Synthesis, Self-Assembly, and Phototriggered Drug Release.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2012</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13</w:t>
      </w:r>
      <w:r w:rsidRPr="000048F2">
        <w:rPr>
          <w:rFonts w:ascii="Times New Roman" w:eastAsia="Times New Roman" w:hAnsi="Times New Roman" w:cs="Times New Roman"/>
          <w:sz w:val="24"/>
          <w:szCs w:val="24"/>
          <w:lang w:val="en-US" w:eastAsia="fr-CH"/>
        </w:rPr>
        <w:t>, 1573–1583. DOI: 10.1021/bm300304t.</w:t>
      </w:r>
    </w:p>
    <w:p w14:paraId="62014DFF"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78. Svagan, A. J.; Akesson, A.; Cárdenas, M.; Bulut, S.; Knudsen, J. C.; Risbo, J.; Plackett, D. Transparent Films Based on PLA and Montmorillonite with Tunable Oxygen Barrier Properties.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2012</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13</w:t>
      </w:r>
      <w:r w:rsidRPr="000048F2">
        <w:rPr>
          <w:rFonts w:ascii="Times New Roman" w:eastAsia="Times New Roman" w:hAnsi="Times New Roman" w:cs="Times New Roman"/>
          <w:sz w:val="24"/>
          <w:szCs w:val="24"/>
          <w:lang w:val="en-US" w:eastAsia="fr-CH"/>
        </w:rPr>
        <w:t>, 397–405. DOI: 10.1021/bm201438m.</w:t>
      </w:r>
    </w:p>
    <w:p w14:paraId="671A0BDF"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79. Saito, T.; Kuramae, R.; Wohlert, J.; Berglund, L. A.; Isogai, A. An Ultrastrong Nanofibrillar Biomaterial: The Strength of Single Cellulose Nanofibrils Revealed via Sonication-Induced Fragmentation.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2013</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14</w:t>
      </w:r>
      <w:r w:rsidRPr="000048F2">
        <w:rPr>
          <w:rFonts w:ascii="Times New Roman" w:eastAsia="Times New Roman" w:hAnsi="Times New Roman" w:cs="Times New Roman"/>
          <w:sz w:val="24"/>
          <w:szCs w:val="24"/>
          <w:lang w:val="en-US" w:eastAsia="fr-CH"/>
        </w:rPr>
        <w:t>, 248–253. DOI: 10.1021/bm301674e.</w:t>
      </w:r>
    </w:p>
    <w:p w14:paraId="6D465ADA"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80. Krogsgaard, M.; Behrens, M. A.; Pedersen, J. S.; Birkedal, H. Self-Healing Mussel-Inspired Multi-pH-Responsive Hydrogels.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2013</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14</w:t>
      </w:r>
      <w:r w:rsidRPr="000048F2">
        <w:rPr>
          <w:rFonts w:ascii="Times New Roman" w:eastAsia="Times New Roman" w:hAnsi="Times New Roman" w:cs="Times New Roman"/>
          <w:sz w:val="24"/>
          <w:szCs w:val="24"/>
          <w:lang w:val="en-US" w:eastAsia="fr-CH"/>
        </w:rPr>
        <w:t>, 297–301. DOI: 10.1021/bm301844u.</w:t>
      </w:r>
    </w:p>
    <w:p w14:paraId="3F184C2A"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81. Han, J.; Zhou, C.; Wu, Y.; Liu, F.; Wu, Q. Self-Assembling Behavior of Cellulose Nanoparticles during Freeze-Drying: Effect of Suspension Concentration, Particle Size, </w:t>
      </w:r>
      <w:r w:rsidRPr="000048F2">
        <w:rPr>
          <w:rFonts w:ascii="Times New Roman" w:eastAsia="Times New Roman" w:hAnsi="Times New Roman" w:cs="Times New Roman"/>
          <w:sz w:val="24"/>
          <w:szCs w:val="24"/>
          <w:lang w:val="en-US" w:eastAsia="fr-CH"/>
        </w:rPr>
        <w:lastRenderedPageBreak/>
        <w:t xml:space="preserve">Crystal Structure, and Surface Charge.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2013</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14</w:t>
      </w:r>
      <w:r w:rsidRPr="000048F2">
        <w:rPr>
          <w:rFonts w:ascii="Times New Roman" w:eastAsia="Times New Roman" w:hAnsi="Times New Roman" w:cs="Times New Roman"/>
          <w:sz w:val="24"/>
          <w:szCs w:val="24"/>
          <w:lang w:val="en-US" w:eastAsia="fr-CH"/>
        </w:rPr>
        <w:t>, 1529–1540. DOI: 10.1021/bm4001734.</w:t>
      </w:r>
    </w:p>
    <w:p w14:paraId="222EC18C"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82. Wang, H.; Tang, L.; Tu, C.; Song, Z.; Yin, Q.; Yin, L.; Zhang, Z.; Cheng, J. Redox-Responsive, Core-Cross-Linked Micelles Capable of On-Demand, Concurrent Drug Release and Structure Disassembly.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2013</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14</w:t>
      </w:r>
      <w:r w:rsidRPr="000048F2">
        <w:rPr>
          <w:rFonts w:ascii="Times New Roman" w:eastAsia="Times New Roman" w:hAnsi="Times New Roman" w:cs="Times New Roman"/>
          <w:sz w:val="24"/>
          <w:szCs w:val="24"/>
          <w:lang w:val="en-US" w:eastAsia="fr-CH"/>
        </w:rPr>
        <w:t>, 3706–3712. DOI: 10.1021/bm401086d.</w:t>
      </w:r>
    </w:p>
    <w:p w14:paraId="76C3ECFA"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83. Espinosa, S. C.; Kuhnt, T.; Foster, E. J.; Weder, C. Isolation of Thermally Stable Cellulose Nanocrystals by Phosphoric Acid Hydrolysis.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2013</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14</w:t>
      </w:r>
      <w:r w:rsidRPr="000048F2">
        <w:rPr>
          <w:rFonts w:ascii="Times New Roman" w:eastAsia="Times New Roman" w:hAnsi="Times New Roman" w:cs="Times New Roman"/>
          <w:sz w:val="24"/>
          <w:szCs w:val="24"/>
          <w:lang w:val="en-US" w:eastAsia="fr-CH"/>
        </w:rPr>
        <w:t>, 1223–1230. DOI: 10.1021/bm400219u.</w:t>
      </w:r>
    </w:p>
    <w:p w14:paraId="556719D9"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84. Huang, Y.; Tang, Z.; Zhang, X.; Yu, H.; Sun, H.; Pang, X.; Chen, X. pH-Triggered Charge-Reversal Polypeptide Nanoparticles for Cisplatin Delivery: Preparation and In Vitro Evaluation.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2013</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14</w:t>
      </w:r>
      <w:r w:rsidRPr="000048F2">
        <w:rPr>
          <w:rFonts w:ascii="Times New Roman" w:eastAsia="Times New Roman" w:hAnsi="Times New Roman" w:cs="Times New Roman"/>
          <w:sz w:val="24"/>
          <w:szCs w:val="24"/>
          <w:lang w:val="en-US" w:eastAsia="fr-CH"/>
        </w:rPr>
        <w:t>, 2023–2032. DOI: 10.1021/bm400358z.</w:t>
      </w:r>
    </w:p>
    <w:p w14:paraId="6F576A61"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85. Tang, J.; Lee, M. F. X.; Zhang, W.; Zhao, B.; Berry, R. M; Tam, K. C. Dual Responsive Pickering Emulsion Stabilized by Poly[2-(dimethylamino)ethyl methacrylate] Grafted Cellulose Nanocrystals.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2014</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15</w:t>
      </w:r>
      <w:r w:rsidRPr="000048F2">
        <w:rPr>
          <w:rFonts w:ascii="Times New Roman" w:eastAsia="Times New Roman" w:hAnsi="Times New Roman" w:cs="Times New Roman"/>
          <w:sz w:val="24"/>
          <w:szCs w:val="24"/>
          <w:lang w:val="en-US" w:eastAsia="fr-CH"/>
        </w:rPr>
        <w:t>, 3052–3060. DOI: 10.1021/bm500663w.</w:t>
      </w:r>
    </w:p>
    <w:p w14:paraId="0798EF32"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86. Son, S.; Shin, E.; Kim, B.-S. Light-Responsive Micelles of Spiropyran Initiated Hyperbranched Polyglycerol for Smart Drug Delivery.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2014</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15</w:t>
      </w:r>
      <w:r w:rsidRPr="000048F2">
        <w:rPr>
          <w:rFonts w:ascii="Times New Roman" w:eastAsia="Times New Roman" w:hAnsi="Times New Roman" w:cs="Times New Roman"/>
          <w:sz w:val="24"/>
          <w:szCs w:val="24"/>
          <w:lang w:val="en-US" w:eastAsia="fr-CH"/>
        </w:rPr>
        <w:t>, 628–634. DOI: 10.1021/bm401670t.</w:t>
      </w:r>
    </w:p>
    <w:p w14:paraId="111D10A2"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87. Kim, B. J.; Oh, D. X.;  Kim, S.; Seo, J. H.; Hwang, D. S.; Masic, A.; Han D. K.; Cha, H. J. Mussel-Mimetic Protein-Based Adhesive Hydrogel.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2014</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15</w:t>
      </w:r>
      <w:r w:rsidRPr="000048F2">
        <w:rPr>
          <w:rFonts w:ascii="Times New Roman" w:eastAsia="Times New Roman" w:hAnsi="Times New Roman" w:cs="Times New Roman"/>
          <w:sz w:val="24"/>
          <w:szCs w:val="24"/>
          <w:lang w:val="en-US" w:eastAsia="fr-CH"/>
        </w:rPr>
        <w:t>, 1579–1585. DOI: 10.1021/bm4017308.</w:t>
      </w:r>
    </w:p>
    <w:p w14:paraId="2313C48F"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88. Martins, A. M.; Eng, G.; Caridade, S. G.; Mano, J. F.; Reis, R. L.; Vunjak-Novakovic, G. Electrically Conductive Chitosan/Carbon Scaffolds for Cardiac Tissue Engineering.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2014</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15</w:t>
      </w:r>
      <w:r w:rsidRPr="000048F2">
        <w:rPr>
          <w:rFonts w:ascii="Times New Roman" w:eastAsia="Times New Roman" w:hAnsi="Times New Roman" w:cs="Times New Roman"/>
          <w:sz w:val="24"/>
          <w:szCs w:val="24"/>
          <w:lang w:val="en-US" w:eastAsia="fr-CH"/>
        </w:rPr>
        <w:t>, 635–643. DOI: 10.1021/bm401679q.</w:t>
      </w:r>
    </w:p>
    <w:p w14:paraId="48687425"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89. Cai, H.; Sharma, S.; Liu, W.; Mu, W.; Liu, W.; Zhang, X.; Deng, Y. Aerogel Microspheres from Natural Cellulose Nanofibrils and Their Application as Cell Culture Scaffold.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2014</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15</w:t>
      </w:r>
      <w:r w:rsidRPr="000048F2">
        <w:rPr>
          <w:rFonts w:ascii="Times New Roman" w:eastAsia="Times New Roman" w:hAnsi="Times New Roman" w:cs="Times New Roman"/>
          <w:sz w:val="24"/>
          <w:szCs w:val="24"/>
          <w:lang w:val="en-US" w:eastAsia="fr-CH"/>
        </w:rPr>
        <w:t>, 2540–2547. DOI: 10.1021/bm5003976.</w:t>
      </w:r>
    </w:p>
    <w:p w14:paraId="6A3C933E"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lastRenderedPageBreak/>
        <w:t xml:space="preserve">90. Deng, H.; Liu, J.; Zhao, X.; Zhang, Y.; Liu, J.;  Xu, S.; Deng, L.; Dong, A.; Zhang, J. PEG-b-PCL Copolymer Micelles with the Ability of pH-Controlled Negative-to-Positive Charge Reversal for Intracellular Delivery of Doxorubicin.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2014</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15</w:t>
      </w:r>
      <w:r w:rsidRPr="000048F2">
        <w:rPr>
          <w:rFonts w:ascii="Times New Roman" w:eastAsia="Times New Roman" w:hAnsi="Times New Roman" w:cs="Times New Roman"/>
          <w:sz w:val="24"/>
          <w:szCs w:val="24"/>
          <w:lang w:val="en-US" w:eastAsia="fr-CH"/>
        </w:rPr>
        <w:t>, 4281–4292. DOI: 10.1021/bm501290t.</w:t>
      </w:r>
    </w:p>
    <w:p w14:paraId="30E9AFA1"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91. Markstedt, K.; Mantas, A.; Tournier, I.; Ávila, H. M.; Hägg, D.; Gatenholm, P. 3D Bioprinting Human Chondrocytes with Nanocellulose–Alginate Bioink for Cartilage Tissue Engineering Applications.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2015</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16</w:t>
      </w:r>
      <w:r w:rsidRPr="000048F2">
        <w:rPr>
          <w:rFonts w:ascii="Times New Roman" w:eastAsia="Times New Roman" w:hAnsi="Times New Roman" w:cs="Times New Roman"/>
          <w:sz w:val="24"/>
          <w:szCs w:val="24"/>
          <w:lang w:val="en-US" w:eastAsia="fr-CH"/>
        </w:rPr>
        <w:t>, 1489–1496. DOI: 10.1021/acs.biomac.5b00188.</w:t>
      </w:r>
    </w:p>
    <w:p w14:paraId="100381DE"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92. Ritz, S.; Schöttler, S.; Kotman, N.; Baier, G.; Musyanovych, A.; Kuharev, J.; Landfester, K.; Schild, H.; Jahn, O.; Tenzer, S.; Mailänder, V. Protein Corona of Nanoparticles: Distinct Proteins Regulate the Cellular Uptake.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2015</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16</w:t>
      </w:r>
      <w:r w:rsidRPr="000048F2">
        <w:rPr>
          <w:rFonts w:ascii="Times New Roman" w:eastAsia="Times New Roman" w:hAnsi="Times New Roman" w:cs="Times New Roman"/>
          <w:sz w:val="24"/>
          <w:szCs w:val="24"/>
          <w:lang w:val="en-US" w:eastAsia="fr-CH"/>
        </w:rPr>
        <w:t>, 1311–1321. DOI: 10.1021/acs.biomac.5b00108.</w:t>
      </w:r>
    </w:p>
    <w:p w14:paraId="7199D4F9"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93. Shen, W.; Luan, J.; Cao, L.; Sun, J.; Yu, L.; Ding, J. Thermogelling Polymer–Platinum(IV) Conjugates for Long-Term Delivery of Cisplatin.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2015</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16</w:t>
      </w:r>
      <w:r w:rsidRPr="000048F2">
        <w:rPr>
          <w:rFonts w:ascii="Times New Roman" w:eastAsia="Times New Roman" w:hAnsi="Times New Roman" w:cs="Times New Roman"/>
          <w:sz w:val="24"/>
          <w:szCs w:val="24"/>
          <w:lang w:val="en-US" w:eastAsia="fr-CH"/>
        </w:rPr>
        <w:t>, 105–115. DOI: 10.1021/bm501220a.</w:t>
      </w:r>
    </w:p>
    <w:p w14:paraId="358C3E8E"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94. Han, H. S.; Thambi, T.; Choi, K. Y.; Son, S.; Ko, H.; Lee, M. C.; Jo, D.-G.; Chae, Y. S.; Kang, Y. M.; Lee, J. Y.; Park, J. H. Bioreducible Shell-Cross-Linked Hyaluronic Acid Nanoparticles for Tumor-Targeted Drug Delivery.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2015</w:t>
      </w:r>
      <w:r w:rsidRPr="000048F2">
        <w:rPr>
          <w:rFonts w:ascii="Times New Roman" w:eastAsia="Times New Roman" w:hAnsi="Times New Roman" w:cs="Times New Roman"/>
          <w:sz w:val="24"/>
          <w:szCs w:val="24"/>
          <w:lang w:val="en-US" w:eastAsia="fr-CH"/>
        </w:rPr>
        <w:t>, 16, 447–456. DOI: 10.1021/bm5017755.</w:t>
      </w:r>
    </w:p>
    <w:p w14:paraId="6048AF37" w14:textId="35B1C9FA"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95. Pranantyo, D.; Xu, L.</w:t>
      </w:r>
      <w:r w:rsidR="00392515">
        <w:rPr>
          <w:rFonts w:ascii="Times New Roman" w:eastAsia="Times New Roman" w:hAnsi="Times New Roman" w:cs="Times New Roman"/>
          <w:sz w:val="24"/>
          <w:szCs w:val="24"/>
          <w:lang w:val="en-US" w:eastAsia="fr-CH"/>
        </w:rPr>
        <w:t xml:space="preserve"> Q.</w:t>
      </w:r>
      <w:r w:rsidRPr="000048F2">
        <w:rPr>
          <w:rFonts w:ascii="Times New Roman" w:eastAsia="Times New Roman" w:hAnsi="Times New Roman" w:cs="Times New Roman"/>
          <w:sz w:val="24"/>
          <w:szCs w:val="24"/>
          <w:lang w:val="en-US" w:eastAsia="fr-CH"/>
        </w:rPr>
        <w:t>; Neoh, K</w:t>
      </w:r>
      <w:r w:rsidR="00CB35F4">
        <w:rPr>
          <w:rFonts w:ascii="Times New Roman" w:eastAsia="Times New Roman" w:hAnsi="Times New Roman" w:cs="Times New Roman"/>
          <w:sz w:val="24"/>
          <w:szCs w:val="24"/>
          <w:lang w:val="en-US" w:eastAsia="fr-CH"/>
        </w:rPr>
        <w:t>.-</w:t>
      </w:r>
      <w:r w:rsidRPr="000048F2">
        <w:rPr>
          <w:rFonts w:ascii="Times New Roman" w:eastAsia="Times New Roman" w:hAnsi="Times New Roman" w:cs="Times New Roman"/>
          <w:sz w:val="24"/>
          <w:szCs w:val="24"/>
          <w:lang w:val="en-US" w:eastAsia="fr-CH"/>
        </w:rPr>
        <w:t>G</w:t>
      </w:r>
      <w:r w:rsidR="00CB35F4">
        <w:rPr>
          <w:rFonts w:ascii="Times New Roman" w:eastAsia="Times New Roman" w:hAnsi="Times New Roman" w:cs="Times New Roman"/>
          <w:sz w:val="24"/>
          <w:szCs w:val="24"/>
          <w:lang w:val="en-US" w:eastAsia="fr-CH"/>
        </w:rPr>
        <w:t>.</w:t>
      </w:r>
      <w:r w:rsidRPr="000048F2">
        <w:rPr>
          <w:rFonts w:ascii="Times New Roman" w:eastAsia="Times New Roman" w:hAnsi="Times New Roman" w:cs="Times New Roman"/>
          <w:sz w:val="24"/>
          <w:szCs w:val="24"/>
          <w:lang w:val="en-US" w:eastAsia="fr-CH"/>
        </w:rPr>
        <w:t>; Kang, E</w:t>
      </w:r>
      <w:r w:rsidR="00CB35F4">
        <w:rPr>
          <w:rFonts w:ascii="Times New Roman" w:eastAsia="Times New Roman" w:hAnsi="Times New Roman" w:cs="Times New Roman"/>
          <w:sz w:val="24"/>
          <w:szCs w:val="24"/>
          <w:lang w:val="en-US" w:eastAsia="fr-CH"/>
        </w:rPr>
        <w:t>.-</w:t>
      </w:r>
      <w:r w:rsidRPr="000048F2">
        <w:rPr>
          <w:rFonts w:ascii="Times New Roman" w:eastAsia="Times New Roman" w:hAnsi="Times New Roman" w:cs="Times New Roman"/>
          <w:sz w:val="24"/>
          <w:szCs w:val="24"/>
          <w:lang w:val="en-US" w:eastAsia="fr-CH"/>
        </w:rPr>
        <w:t>T.; Ng, Y. X.; Teo, S. L</w:t>
      </w:r>
      <w:r w:rsidR="00CB35F4">
        <w:rPr>
          <w:rFonts w:ascii="Times New Roman" w:eastAsia="Times New Roman" w:hAnsi="Times New Roman" w:cs="Times New Roman"/>
          <w:sz w:val="24"/>
          <w:szCs w:val="24"/>
          <w:lang w:val="en-US" w:eastAsia="fr-CH"/>
        </w:rPr>
        <w:t>.-</w:t>
      </w:r>
      <w:r w:rsidRPr="000048F2">
        <w:rPr>
          <w:rFonts w:ascii="Times New Roman" w:eastAsia="Times New Roman" w:hAnsi="Times New Roman" w:cs="Times New Roman"/>
          <w:sz w:val="24"/>
          <w:szCs w:val="24"/>
          <w:lang w:val="en-US" w:eastAsia="fr-CH"/>
        </w:rPr>
        <w:t xml:space="preserve">M. Tea Stains-Inspired Initiator Primer for Surface Grafting of Antifouling and Antimicrobial Polymer Brush Coatings.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2015</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16</w:t>
      </w:r>
      <w:r w:rsidRPr="000048F2">
        <w:rPr>
          <w:rFonts w:ascii="Times New Roman" w:eastAsia="Times New Roman" w:hAnsi="Times New Roman" w:cs="Times New Roman"/>
          <w:sz w:val="24"/>
          <w:szCs w:val="24"/>
          <w:lang w:val="en-US" w:eastAsia="fr-CH"/>
        </w:rPr>
        <w:t>, 723–732. DOI: 10.1021/bm501623c.</w:t>
      </w:r>
    </w:p>
    <w:p w14:paraId="5F76C4D1"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96. Wei, L.; McDonald, A. G.; Stark, N. M. Grafting of Bacterial Polyhydroxybutyrate (PHB) onto Cellulose via In Situ Reactive Extrusion with Dicumyl Peroxide. </w:t>
      </w:r>
      <w:r w:rsidRPr="000048F2">
        <w:rPr>
          <w:rFonts w:ascii="Times New Roman" w:eastAsia="Times New Roman" w:hAnsi="Times New Roman" w:cs="Times New Roman"/>
          <w:i/>
          <w:sz w:val="24"/>
          <w:szCs w:val="24"/>
          <w:lang w:val="en-US" w:eastAsia="fr-CH"/>
        </w:rPr>
        <w:t xml:space="preserve">Biomacromolecules </w:t>
      </w:r>
      <w:r w:rsidRPr="000048F2">
        <w:rPr>
          <w:rFonts w:ascii="Times New Roman" w:eastAsia="Times New Roman" w:hAnsi="Times New Roman" w:cs="Times New Roman"/>
          <w:b/>
          <w:sz w:val="24"/>
          <w:szCs w:val="24"/>
          <w:lang w:val="en-US" w:eastAsia="fr-CH"/>
        </w:rPr>
        <w:t>2015</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16</w:t>
      </w:r>
      <w:r w:rsidRPr="000048F2">
        <w:rPr>
          <w:rFonts w:ascii="Times New Roman" w:eastAsia="Times New Roman" w:hAnsi="Times New Roman" w:cs="Times New Roman"/>
          <w:sz w:val="24"/>
          <w:szCs w:val="24"/>
          <w:lang w:val="en-US" w:eastAsia="fr-CH"/>
        </w:rPr>
        <w:t>, 1040–1049. DOI: 10.1021/acs.biomac.5b00049.</w:t>
      </w:r>
    </w:p>
    <w:p w14:paraId="6A697F15"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lastRenderedPageBreak/>
        <w:t xml:space="preserve">97. GhavamiNejad, A.; Park, C. H.; Kim, C. S. In Situ Synthesis of Antimicrobial Silver Nanoparticles within Antifouling Zwitterionic Hydrogels by Catecholic Redox Chemistry for Wound Healing Application.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2016</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17</w:t>
      </w:r>
      <w:r w:rsidRPr="000048F2">
        <w:rPr>
          <w:rFonts w:ascii="Times New Roman" w:eastAsia="Times New Roman" w:hAnsi="Times New Roman" w:cs="Times New Roman"/>
          <w:sz w:val="24"/>
          <w:szCs w:val="24"/>
          <w:lang w:val="en-US" w:eastAsia="fr-CH"/>
        </w:rPr>
        <w:t>, 1213–1223. DOI: 10.1021/acs.biomac.6b00039.</w:t>
      </w:r>
    </w:p>
    <w:p w14:paraId="6C3D3DD0"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98. Tully, J.; Yendluri, R.; Lvov, Y. Halloysite Clay Nanotubes for Enzyme Immobilization.</w:t>
      </w:r>
      <w:r w:rsidRPr="000048F2">
        <w:rPr>
          <w:rFonts w:ascii="Calibri" w:eastAsia="Calibri" w:hAnsi="Calibri" w:cs="Times New Roman"/>
          <w:lang w:val="en-US"/>
        </w:rPr>
        <w:t xml:space="preserve">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2016</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17</w:t>
      </w:r>
      <w:r w:rsidRPr="000048F2">
        <w:rPr>
          <w:rFonts w:ascii="Times New Roman" w:eastAsia="Times New Roman" w:hAnsi="Times New Roman" w:cs="Times New Roman"/>
          <w:sz w:val="24"/>
          <w:szCs w:val="24"/>
          <w:lang w:val="en-US" w:eastAsia="fr-CH"/>
        </w:rPr>
        <w:t xml:space="preserve">, 615–621. DOI: 10.1021/acs.biomac.5b01542. </w:t>
      </w:r>
    </w:p>
    <w:p w14:paraId="04795811"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99. Cherhal, F.; Cousin, F.; Capron, I. Structural Description of the Interface of Pickering Emulsions Stabilized by Cellulose Nanocrystals.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2016</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17</w:t>
      </w:r>
      <w:r w:rsidRPr="000048F2">
        <w:rPr>
          <w:rFonts w:ascii="Times New Roman" w:eastAsia="Times New Roman" w:hAnsi="Times New Roman" w:cs="Times New Roman"/>
          <w:sz w:val="24"/>
          <w:szCs w:val="24"/>
          <w:lang w:val="en-US" w:eastAsia="fr-CH"/>
        </w:rPr>
        <w:t>, 496–502. DOI: 10.1021/acs.biomac.5b01413.</w:t>
      </w:r>
    </w:p>
    <w:p w14:paraId="3E342F43"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100. Li, D.; Bu, Y.; Zhang, L.; Wang, X.; Yang, Y.; Zhuang, Y.; Yang, F.; Shen, H.; Wu, D. Facile Construction of pH- and Redox-Responsive Micelles from a Biodegradable Poly(</w:t>
      </w:r>
      <w:r w:rsidRPr="000048F2">
        <w:rPr>
          <w:rFonts w:ascii="Times New Roman" w:eastAsia="Times New Roman" w:hAnsi="Times New Roman" w:cs="Times New Roman"/>
          <w:sz w:val="24"/>
          <w:szCs w:val="24"/>
          <w:lang w:val="de-CH" w:eastAsia="fr-CH"/>
        </w:rPr>
        <w:t>β</w:t>
      </w:r>
      <w:r w:rsidRPr="000048F2">
        <w:rPr>
          <w:rFonts w:ascii="Times New Roman" w:eastAsia="Times New Roman" w:hAnsi="Times New Roman" w:cs="Times New Roman"/>
          <w:sz w:val="24"/>
          <w:szCs w:val="24"/>
          <w:lang w:val="en-US" w:eastAsia="fr-CH"/>
        </w:rPr>
        <w:t xml:space="preserve">-hydroxyl amine) for Drug Delivery.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2016</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17</w:t>
      </w:r>
      <w:r w:rsidRPr="000048F2">
        <w:rPr>
          <w:rFonts w:ascii="Times New Roman" w:eastAsia="Times New Roman" w:hAnsi="Times New Roman" w:cs="Times New Roman"/>
          <w:sz w:val="24"/>
          <w:szCs w:val="24"/>
          <w:lang w:val="en-US" w:eastAsia="fr-CH"/>
        </w:rPr>
        <w:t>, 291–300. DOI: 10.1021/acs.biomac.5b01394.</w:t>
      </w:r>
    </w:p>
    <w:p w14:paraId="7305E1D2"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101. De France, K. J.; Chan, K. J. W.; Cranston, E. D.; Hoare, T. Enhanced Mechanical Properties in Cellulose Nanocrystal–Poly(oligoethylene glycol methacrylate) Injectable Nanocomposite Hydrogels through Control of Physical and Chemical Cross-Linking.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2016</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17</w:t>
      </w:r>
      <w:r w:rsidRPr="000048F2">
        <w:rPr>
          <w:rFonts w:ascii="Times New Roman" w:eastAsia="Times New Roman" w:hAnsi="Times New Roman" w:cs="Times New Roman"/>
          <w:sz w:val="24"/>
          <w:szCs w:val="24"/>
          <w:lang w:val="en-US" w:eastAsia="fr-CH"/>
        </w:rPr>
        <w:t>, 649–660. DOI: 10.1021/acs.biomac.5b01598.</w:t>
      </w:r>
    </w:p>
    <w:p w14:paraId="43B5363E"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102. Li, Y.; Fu, Q.; Yu, S.; Yan, M.; Berglund, L. Optically Transparent Wood from a Nanoporous Cellulosic Template: Combining Functional and Structural Performance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2016</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17</w:t>
      </w:r>
      <w:r w:rsidRPr="000048F2">
        <w:rPr>
          <w:rFonts w:ascii="Times New Roman" w:eastAsia="Times New Roman" w:hAnsi="Times New Roman" w:cs="Times New Roman"/>
          <w:sz w:val="24"/>
          <w:szCs w:val="24"/>
          <w:lang w:val="en-US" w:eastAsia="fr-CH"/>
        </w:rPr>
        <w:t>, 1358–1364. DOI: 10.1021/acs.biomac.6b00145.</w:t>
      </w:r>
    </w:p>
    <w:p w14:paraId="19EEB33B"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103. Liow, S. S.; Zhou, H.; Sugiarto, S.; Guo, S.; Chalasani, M. L. S.; Verma, N. K.; Xu, J.; Loh, X. J. Highly Efficient Supramolecular Aggregation-Induced Emission-Active Pseudorotaxane Luminogen for Functional Bioimaging.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2017</w:t>
      </w:r>
      <w:r w:rsidRPr="000048F2">
        <w:rPr>
          <w:rFonts w:ascii="Times New Roman" w:eastAsia="Times New Roman" w:hAnsi="Times New Roman" w:cs="Times New Roman"/>
          <w:sz w:val="24"/>
          <w:szCs w:val="24"/>
          <w:lang w:val="en-US" w:eastAsia="fr-CH"/>
        </w:rPr>
        <w:t>, 18, 886–897. DOI: 10.1021/acs.biomac.6b01777.</w:t>
      </w:r>
    </w:p>
    <w:p w14:paraId="755E9594"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104. Venkataraman, S.; Tan, J. P. K.; Ng, V. W. L.; Tan, E. W. P.; Hedrick, J. L.; Yang, Y. Y. Amphiphilic and Hydrophilic Block Copolymers from Aliphatic </w:t>
      </w:r>
      <w:r w:rsidRPr="000048F2">
        <w:rPr>
          <w:rFonts w:ascii="Times New Roman" w:eastAsia="Times New Roman" w:hAnsi="Times New Roman" w:cs="Times New Roman"/>
          <w:i/>
          <w:sz w:val="24"/>
          <w:szCs w:val="24"/>
          <w:lang w:val="en-US" w:eastAsia="fr-CH"/>
        </w:rPr>
        <w:t>N</w:t>
      </w:r>
      <w:r w:rsidRPr="000048F2">
        <w:rPr>
          <w:rFonts w:ascii="Times New Roman" w:eastAsia="Times New Roman" w:hAnsi="Times New Roman" w:cs="Times New Roman"/>
          <w:sz w:val="24"/>
          <w:szCs w:val="24"/>
          <w:lang w:val="en-US" w:eastAsia="fr-CH"/>
        </w:rPr>
        <w:t xml:space="preserve">-Substituted 8-Membered Cyclic Carbonates: A Versatile Macromolecular Platform for Biomedical Applications.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2017</w:t>
      </w:r>
      <w:r w:rsidRPr="000048F2">
        <w:rPr>
          <w:rFonts w:ascii="Times New Roman" w:eastAsia="Times New Roman" w:hAnsi="Times New Roman" w:cs="Times New Roman"/>
          <w:sz w:val="24"/>
          <w:szCs w:val="24"/>
          <w:lang w:val="en-US" w:eastAsia="fr-CH"/>
        </w:rPr>
        <w:t>, 18, 178–188. DOI: 10.1021/acs.biomac.6b01463.</w:t>
      </w:r>
    </w:p>
    <w:p w14:paraId="489D42FB"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lastRenderedPageBreak/>
        <w:t xml:space="preserve">105. Guo, R.; Su, Q.; Zhang, J.; Dong, A.; Lin, C.; Zhang; J. Facile Access to Multisensitive and Self-Healing Hydrogels with Reversible and Dynamic Boronic Ester and Disulfide Linkages.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2017</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18</w:t>
      </w:r>
      <w:r w:rsidRPr="000048F2">
        <w:rPr>
          <w:rFonts w:ascii="Times New Roman" w:eastAsia="Times New Roman" w:hAnsi="Times New Roman" w:cs="Times New Roman"/>
          <w:sz w:val="24"/>
          <w:szCs w:val="24"/>
          <w:lang w:val="en-US" w:eastAsia="fr-CH"/>
        </w:rPr>
        <w:t>, 1356–1364. DOI: 10.1021/acs.biomac.7b00089.</w:t>
      </w:r>
    </w:p>
    <w:p w14:paraId="541F6688"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106. Gao, J.; Tang, C.; Elsawy, M. A.; Smith, A. M.; Miller, A. F.; Saiani, A. Controlling Self-Assembling Peptide Hydrogel Properties through Network Topology.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2017</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18</w:t>
      </w:r>
      <w:r w:rsidRPr="000048F2">
        <w:rPr>
          <w:rFonts w:ascii="Times New Roman" w:eastAsia="Times New Roman" w:hAnsi="Times New Roman" w:cs="Times New Roman"/>
          <w:sz w:val="24"/>
          <w:szCs w:val="24"/>
          <w:lang w:val="en-US" w:eastAsia="fr-CH"/>
        </w:rPr>
        <w:t>, 826–834. DOI: 10.1021/acs.biomac.6b01693.</w:t>
      </w:r>
    </w:p>
    <w:p w14:paraId="53AD56F5" w14:textId="77777777" w:rsidR="000048F2" w:rsidRPr="000048F2" w:rsidRDefault="000048F2" w:rsidP="000048F2">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107. Luong, D.; Sau, S.; Kesharwani, P.; Iyer, A. K. Polyvalent Folate-Dendrimer-Coated Iron Oxide Theranostic Nanoparticles for Simultaneous Magnetic Resonance Imaging and Precise Cancer Cell Targeting.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2017</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18</w:t>
      </w:r>
      <w:r w:rsidRPr="000048F2">
        <w:rPr>
          <w:rFonts w:ascii="Times New Roman" w:eastAsia="Times New Roman" w:hAnsi="Times New Roman" w:cs="Times New Roman"/>
          <w:sz w:val="24"/>
          <w:szCs w:val="24"/>
          <w:lang w:val="en-US" w:eastAsia="fr-CH"/>
        </w:rPr>
        <w:t>, 1197–1209. DOI: 10.1021/acs.biomac.6b01885.</w:t>
      </w:r>
    </w:p>
    <w:p w14:paraId="49703EC0" w14:textId="118A51D9" w:rsidR="000048F2" w:rsidRPr="0007666D" w:rsidRDefault="000048F2" w:rsidP="004E1616">
      <w:pPr>
        <w:spacing w:after="0" w:line="480" w:lineRule="auto"/>
        <w:jc w:val="both"/>
        <w:rPr>
          <w:rFonts w:ascii="Times New Roman" w:eastAsia="Times New Roman" w:hAnsi="Times New Roman" w:cs="Times New Roman"/>
          <w:sz w:val="24"/>
          <w:szCs w:val="24"/>
          <w:lang w:val="en-US" w:eastAsia="fr-CH"/>
        </w:rPr>
      </w:pPr>
      <w:r w:rsidRPr="000048F2">
        <w:rPr>
          <w:rFonts w:ascii="Times New Roman" w:eastAsia="Times New Roman" w:hAnsi="Times New Roman" w:cs="Times New Roman"/>
          <w:sz w:val="24"/>
          <w:szCs w:val="24"/>
          <w:lang w:val="en-US" w:eastAsia="fr-CH"/>
        </w:rPr>
        <w:t xml:space="preserve">108. Pereira, C. S.; Silveira, R. L.; Dupree, P.; Skaf, M. S. Effects of Xylan Side-Chain Substitutions on Xylan–Cellulose Interactions and Implications for Thermal Pretreatment of Cellulosic Biomass. </w:t>
      </w:r>
      <w:r w:rsidRPr="000048F2">
        <w:rPr>
          <w:rFonts w:ascii="Times New Roman" w:eastAsia="Times New Roman" w:hAnsi="Times New Roman" w:cs="Times New Roman"/>
          <w:i/>
          <w:sz w:val="24"/>
          <w:szCs w:val="24"/>
          <w:lang w:val="en-US" w:eastAsia="fr-CH"/>
        </w:rPr>
        <w:t>Biomacromolecules</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b/>
          <w:sz w:val="24"/>
          <w:szCs w:val="24"/>
          <w:lang w:val="en-US" w:eastAsia="fr-CH"/>
        </w:rPr>
        <w:t>2017</w:t>
      </w:r>
      <w:r w:rsidRPr="000048F2">
        <w:rPr>
          <w:rFonts w:ascii="Times New Roman" w:eastAsia="Times New Roman" w:hAnsi="Times New Roman" w:cs="Times New Roman"/>
          <w:sz w:val="24"/>
          <w:szCs w:val="24"/>
          <w:lang w:val="en-US" w:eastAsia="fr-CH"/>
        </w:rPr>
        <w:t xml:space="preserve">, </w:t>
      </w:r>
      <w:r w:rsidRPr="000048F2">
        <w:rPr>
          <w:rFonts w:ascii="Times New Roman" w:eastAsia="Times New Roman" w:hAnsi="Times New Roman" w:cs="Times New Roman"/>
          <w:i/>
          <w:sz w:val="24"/>
          <w:szCs w:val="24"/>
          <w:lang w:val="en-US" w:eastAsia="fr-CH"/>
        </w:rPr>
        <w:t>18</w:t>
      </w:r>
      <w:r w:rsidRPr="000048F2">
        <w:rPr>
          <w:rFonts w:ascii="Times New Roman" w:eastAsia="Times New Roman" w:hAnsi="Times New Roman" w:cs="Times New Roman"/>
          <w:sz w:val="24"/>
          <w:szCs w:val="24"/>
          <w:lang w:val="en-US" w:eastAsia="fr-CH"/>
        </w:rPr>
        <w:t>, 1311–1321. DOI: 10.1021/acs.biomac.7b00067.</w:t>
      </w:r>
    </w:p>
    <w:p w14:paraId="3F865E1B" w14:textId="0E4C856D" w:rsidR="00C2433F" w:rsidRDefault="00A07030" w:rsidP="004E161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109</w:t>
      </w:r>
      <w:r w:rsidR="00265D7A">
        <w:rPr>
          <w:rFonts w:ascii="Times New Roman" w:hAnsi="Times New Roman" w:cs="Times New Roman"/>
          <w:sz w:val="24"/>
          <w:szCs w:val="24"/>
          <w:lang w:val="en-US"/>
        </w:rPr>
        <w:t xml:space="preserve">. </w:t>
      </w:r>
      <w:r w:rsidR="00265D7A" w:rsidRPr="00265D7A">
        <w:rPr>
          <w:rFonts w:ascii="Times New Roman" w:hAnsi="Times New Roman" w:cs="Times New Roman"/>
          <w:sz w:val="24"/>
          <w:szCs w:val="24"/>
          <w:lang w:val="en-US"/>
        </w:rPr>
        <w:t>Hong, M.; Chen, E. Y.-X. Completely Recyclable Biopolymers with Linear and Cyclic Topologies via Ring-Opening Polymerization of γ-Butyrolactone</w:t>
      </w:r>
      <w:r w:rsidR="00CE3E96">
        <w:rPr>
          <w:rFonts w:ascii="Times New Roman" w:hAnsi="Times New Roman" w:cs="Times New Roman"/>
          <w:sz w:val="24"/>
          <w:szCs w:val="24"/>
          <w:lang w:val="en-US"/>
        </w:rPr>
        <w:t>.</w:t>
      </w:r>
      <w:r w:rsidR="00265D7A" w:rsidRPr="00265D7A">
        <w:rPr>
          <w:rFonts w:ascii="Times New Roman" w:hAnsi="Times New Roman" w:cs="Times New Roman"/>
          <w:sz w:val="24"/>
          <w:szCs w:val="24"/>
          <w:lang w:val="en-US"/>
        </w:rPr>
        <w:t xml:space="preserve"> </w:t>
      </w:r>
      <w:r w:rsidR="00265D7A" w:rsidRPr="00CE3E96">
        <w:rPr>
          <w:rFonts w:ascii="Times New Roman" w:hAnsi="Times New Roman" w:cs="Times New Roman"/>
          <w:i/>
          <w:sz w:val="24"/>
          <w:szCs w:val="24"/>
          <w:lang w:val="en-US"/>
        </w:rPr>
        <w:t xml:space="preserve">Nat. Chem. </w:t>
      </w:r>
      <w:r w:rsidR="00265D7A" w:rsidRPr="00CE3E96">
        <w:rPr>
          <w:rFonts w:ascii="Times New Roman" w:hAnsi="Times New Roman" w:cs="Times New Roman"/>
          <w:b/>
          <w:sz w:val="24"/>
          <w:szCs w:val="24"/>
          <w:lang w:val="en-US"/>
        </w:rPr>
        <w:t>2016</w:t>
      </w:r>
      <w:r w:rsidR="00265D7A" w:rsidRPr="00265D7A">
        <w:rPr>
          <w:rFonts w:ascii="Times New Roman" w:hAnsi="Times New Roman" w:cs="Times New Roman"/>
          <w:sz w:val="24"/>
          <w:szCs w:val="24"/>
          <w:lang w:val="en-US"/>
        </w:rPr>
        <w:t xml:space="preserve">, </w:t>
      </w:r>
      <w:r w:rsidR="00265D7A" w:rsidRPr="00CE3E96">
        <w:rPr>
          <w:rFonts w:ascii="Times New Roman" w:hAnsi="Times New Roman" w:cs="Times New Roman"/>
          <w:i/>
          <w:sz w:val="24"/>
          <w:szCs w:val="24"/>
          <w:lang w:val="en-US"/>
        </w:rPr>
        <w:t>8</w:t>
      </w:r>
      <w:r w:rsidR="00265D7A" w:rsidRPr="00265D7A">
        <w:rPr>
          <w:rFonts w:ascii="Times New Roman" w:hAnsi="Times New Roman" w:cs="Times New Roman"/>
          <w:sz w:val="24"/>
          <w:szCs w:val="24"/>
          <w:lang w:val="en-US"/>
        </w:rPr>
        <w:t xml:space="preserve">, 42−49. </w:t>
      </w:r>
      <w:r w:rsidR="0042264A">
        <w:rPr>
          <w:rFonts w:ascii="Times New Roman" w:hAnsi="Times New Roman" w:cs="Times New Roman"/>
          <w:sz w:val="24"/>
          <w:szCs w:val="24"/>
          <w:lang w:val="en-US"/>
        </w:rPr>
        <w:t>DOI: 10.1038/nchem.2391.</w:t>
      </w:r>
    </w:p>
    <w:p w14:paraId="507E61FB" w14:textId="57F7CE06" w:rsidR="00265D7A" w:rsidRDefault="00A07030" w:rsidP="004E161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110</w:t>
      </w:r>
      <w:r w:rsidR="00265D7A">
        <w:rPr>
          <w:rFonts w:ascii="Times New Roman" w:hAnsi="Times New Roman" w:cs="Times New Roman"/>
          <w:sz w:val="24"/>
          <w:szCs w:val="24"/>
          <w:lang w:val="en-US"/>
        </w:rPr>
        <w:t xml:space="preserve">. </w:t>
      </w:r>
      <w:r w:rsidR="00265D7A" w:rsidRPr="00265D7A">
        <w:rPr>
          <w:rFonts w:ascii="Times New Roman" w:hAnsi="Times New Roman" w:cs="Times New Roman"/>
          <w:sz w:val="24"/>
          <w:szCs w:val="24"/>
          <w:lang w:val="en-US"/>
        </w:rPr>
        <w:t>Hong, M.; Chen, E. Y.-X. Towards Truly Sustainable Polymers: Metal-Free Recyclable Polyester f</w:t>
      </w:r>
      <w:r w:rsidR="00CE3E96">
        <w:rPr>
          <w:rFonts w:ascii="Times New Roman" w:hAnsi="Times New Roman" w:cs="Times New Roman"/>
          <w:sz w:val="24"/>
          <w:szCs w:val="24"/>
          <w:lang w:val="en-US"/>
        </w:rPr>
        <w:t xml:space="preserve">rom Bio-renewable Non-Strained </w:t>
      </w:r>
      <w:r w:rsidR="00CE3E96" w:rsidRPr="00265D7A">
        <w:rPr>
          <w:rFonts w:ascii="Times New Roman" w:hAnsi="Times New Roman" w:cs="Times New Roman"/>
          <w:sz w:val="24"/>
          <w:szCs w:val="24"/>
          <w:lang w:val="en-US"/>
        </w:rPr>
        <w:t xml:space="preserve">γ </w:t>
      </w:r>
      <w:r w:rsidR="00CE3E96">
        <w:rPr>
          <w:rFonts w:ascii="Times New Roman" w:hAnsi="Times New Roman" w:cs="Times New Roman"/>
          <w:sz w:val="24"/>
          <w:szCs w:val="24"/>
          <w:lang w:val="en-US"/>
        </w:rPr>
        <w:t>–</w:t>
      </w:r>
      <w:r w:rsidR="00265D7A" w:rsidRPr="00265D7A">
        <w:rPr>
          <w:rFonts w:ascii="Times New Roman" w:hAnsi="Times New Roman" w:cs="Times New Roman"/>
          <w:sz w:val="24"/>
          <w:szCs w:val="24"/>
          <w:lang w:val="en-US"/>
        </w:rPr>
        <w:t>Butyrolactone</w:t>
      </w:r>
      <w:r w:rsidR="00CE3E96">
        <w:rPr>
          <w:rFonts w:ascii="Times New Roman" w:hAnsi="Times New Roman" w:cs="Times New Roman"/>
          <w:sz w:val="24"/>
          <w:szCs w:val="24"/>
          <w:lang w:val="en-US"/>
        </w:rPr>
        <w:t>.</w:t>
      </w:r>
      <w:r w:rsidR="00265D7A" w:rsidRPr="00265D7A">
        <w:rPr>
          <w:rFonts w:ascii="Times New Roman" w:hAnsi="Times New Roman" w:cs="Times New Roman"/>
          <w:sz w:val="24"/>
          <w:szCs w:val="24"/>
          <w:lang w:val="en-US"/>
        </w:rPr>
        <w:t xml:space="preserve"> </w:t>
      </w:r>
      <w:r w:rsidR="00265D7A" w:rsidRPr="00CE3E96">
        <w:rPr>
          <w:rFonts w:ascii="Times New Roman" w:hAnsi="Times New Roman" w:cs="Times New Roman"/>
          <w:i/>
          <w:sz w:val="24"/>
          <w:szCs w:val="24"/>
          <w:lang w:val="en-US"/>
        </w:rPr>
        <w:t>Angew. Chem. Int. Ed.</w:t>
      </w:r>
      <w:r w:rsidR="00265D7A" w:rsidRPr="00265D7A">
        <w:rPr>
          <w:rFonts w:ascii="Times New Roman" w:hAnsi="Times New Roman" w:cs="Times New Roman"/>
          <w:sz w:val="24"/>
          <w:szCs w:val="24"/>
          <w:lang w:val="en-US"/>
        </w:rPr>
        <w:t xml:space="preserve"> </w:t>
      </w:r>
      <w:r w:rsidR="00265D7A" w:rsidRPr="00CE3E96">
        <w:rPr>
          <w:rFonts w:ascii="Times New Roman" w:hAnsi="Times New Roman" w:cs="Times New Roman"/>
          <w:b/>
          <w:sz w:val="24"/>
          <w:szCs w:val="24"/>
          <w:lang w:val="en-US"/>
        </w:rPr>
        <w:t>2016</w:t>
      </w:r>
      <w:r w:rsidR="00265D7A" w:rsidRPr="00265D7A">
        <w:rPr>
          <w:rFonts w:ascii="Times New Roman" w:hAnsi="Times New Roman" w:cs="Times New Roman"/>
          <w:sz w:val="24"/>
          <w:szCs w:val="24"/>
          <w:lang w:val="en-US"/>
        </w:rPr>
        <w:t xml:space="preserve">, </w:t>
      </w:r>
      <w:r w:rsidR="00265D7A" w:rsidRPr="00CE3E96">
        <w:rPr>
          <w:rFonts w:ascii="Times New Roman" w:hAnsi="Times New Roman" w:cs="Times New Roman"/>
          <w:i/>
          <w:sz w:val="24"/>
          <w:szCs w:val="24"/>
          <w:lang w:val="en-US"/>
        </w:rPr>
        <w:t>55</w:t>
      </w:r>
      <w:r w:rsidR="00265D7A" w:rsidRPr="00265D7A">
        <w:rPr>
          <w:rFonts w:ascii="Times New Roman" w:hAnsi="Times New Roman" w:cs="Times New Roman"/>
          <w:sz w:val="24"/>
          <w:szCs w:val="24"/>
          <w:lang w:val="en-US"/>
        </w:rPr>
        <w:t xml:space="preserve">, 4188−4193. </w:t>
      </w:r>
      <w:r w:rsidR="008E59E7">
        <w:rPr>
          <w:rFonts w:ascii="Times New Roman" w:hAnsi="Times New Roman" w:cs="Times New Roman"/>
          <w:sz w:val="24"/>
          <w:szCs w:val="24"/>
          <w:lang w:val="en-US"/>
        </w:rPr>
        <w:t>DOI: 10.1002/anie.201601092.</w:t>
      </w:r>
    </w:p>
    <w:p w14:paraId="521198DE" w14:textId="789FC25B" w:rsidR="00265D7A" w:rsidRDefault="00A07030" w:rsidP="004E161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111</w:t>
      </w:r>
      <w:r w:rsidR="00265D7A">
        <w:rPr>
          <w:rFonts w:ascii="Times New Roman" w:hAnsi="Times New Roman" w:cs="Times New Roman"/>
          <w:sz w:val="24"/>
          <w:szCs w:val="24"/>
          <w:lang w:val="en-US"/>
        </w:rPr>
        <w:t>. T</w:t>
      </w:r>
      <w:r w:rsidR="00265D7A" w:rsidRPr="00265D7A">
        <w:rPr>
          <w:rFonts w:ascii="Times New Roman" w:hAnsi="Times New Roman" w:cs="Times New Roman"/>
          <w:sz w:val="24"/>
          <w:szCs w:val="24"/>
          <w:lang w:val="en-US"/>
        </w:rPr>
        <w:t>ang, X.; Hong, M.; Falivene, L.; Caporaso, L.; Cavallo, L.; Chen, E. Y.-X. The Quest for Converting Biorenewable Bifunctional α-Methylene-γ-butyrolactone into Degradable and Recyclable Polyester: Controlling Vinyl-Addition/Ring-Opening/Cross-Linking Pathways</w:t>
      </w:r>
      <w:r w:rsidR="00CE3E96">
        <w:rPr>
          <w:rFonts w:ascii="Times New Roman" w:hAnsi="Times New Roman" w:cs="Times New Roman"/>
          <w:sz w:val="24"/>
          <w:szCs w:val="24"/>
          <w:lang w:val="en-US"/>
        </w:rPr>
        <w:t xml:space="preserve">. </w:t>
      </w:r>
      <w:r w:rsidR="00265D7A" w:rsidRPr="00CE3E96">
        <w:rPr>
          <w:rFonts w:ascii="Times New Roman" w:hAnsi="Times New Roman" w:cs="Times New Roman"/>
          <w:i/>
          <w:sz w:val="24"/>
          <w:szCs w:val="24"/>
          <w:lang w:val="en-US"/>
        </w:rPr>
        <w:t>J.</w:t>
      </w:r>
      <w:r w:rsidR="00CE3E96" w:rsidRPr="00CE3E96">
        <w:rPr>
          <w:rFonts w:ascii="Times New Roman" w:hAnsi="Times New Roman" w:cs="Times New Roman"/>
          <w:i/>
          <w:sz w:val="24"/>
          <w:szCs w:val="24"/>
          <w:lang w:val="en-US"/>
        </w:rPr>
        <w:t xml:space="preserve"> </w:t>
      </w:r>
      <w:r w:rsidR="00265D7A" w:rsidRPr="00CE3E96">
        <w:rPr>
          <w:rFonts w:ascii="Times New Roman" w:hAnsi="Times New Roman" w:cs="Times New Roman"/>
          <w:i/>
          <w:sz w:val="24"/>
          <w:szCs w:val="24"/>
          <w:lang w:val="en-US"/>
        </w:rPr>
        <w:t xml:space="preserve">Am. Chem. Soc. </w:t>
      </w:r>
      <w:r w:rsidR="00265D7A" w:rsidRPr="00CE3E96">
        <w:rPr>
          <w:rFonts w:ascii="Times New Roman" w:hAnsi="Times New Roman" w:cs="Times New Roman"/>
          <w:b/>
          <w:sz w:val="24"/>
          <w:szCs w:val="24"/>
          <w:lang w:val="en-US"/>
        </w:rPr>
        <w:t>2016</w:t>
      </w:r>
      <w:r w:rsidR="00265D7A" w:rsidRPr="00265D7A">
        <w:rPr>
          <w:rFonts w:ascii="Times New Roman" w:hAnsi="Times New Roman" w:cs="Times New Roman"/>
          <w:sz w:val="24"/>
          <w:szCs w:val="24"/>
          <w:lang w:val="en-US"/>
        </w:rPr>
        <w:t xml:space="preserve">, </w:t>
      </w:r>
      <w:r w:rsidR="00265D7A" w:rsidRPr="00CE3E96">
        <w:rPr>
          <w:rFonts w:ascii="Times New Roman" w:hAnsi="Times New Roman" w:cs="Times New Roman"/>
          <w:i/>
          <w:sz w:val="24"/>
          <w:szCs w:val="24"/>
          <w:lang w:val="en-US"/>
        </w:rPr>
        <w:t>138</w:t>
      </w:r>
      <w:r w:rsidR="00265D7A" w:rsidRPr="00265D7A">
        <w:rPr>
          <w:rFonts w:ascii="Times New Roman" w:hAnsi="Times New Roman" w:cs="Times New Roman"/>
          <w:sz w:val="24"/>
          <w:szCs w:val="24"/>
          <w:lang w:val="en-US"/>
        </w:rPr>
        <w:t>, 14326−14337.</w:t>
      </w:r>
      <w:r w:rsidR="005B465C">
        <w:rPr>
          <w:rFonts w:ascii="Times New Roman" w:hAnsi="Times New Roman" w:cs="Times New Roman"/>
          <w:sz w:val="24"/>
          <w:szCs w:val="24"/>
          <w:lang w:val="en-US"/>
        </w:rPr>
        <w:t xml:space="preserve"> DOI: 10.1021/jacs.6b07974.</w:t>
      </w:r>
    </w:p>
    <w:p w14:paraId="35F4F802" w14:textId="10302F48" w:rsidR="00694A29" w:rsidRDefault="00A07030" w:rsidP="00694A2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112</w:t>
      </w:r>
      <w:r w:rsidR="00694A29">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Schoonen, L.; Maassen, S.; Nolte, R.</w:t>
      </w:r>
      <w:r w:rsidR="00E13D77">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J.</w:t>
      </w:r>
      <w:r w:rsidR="00E13D77">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M.; van Hest, J.</w:t>
      </w:r>
      <w:r w:rsidR="00E13D77">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C.</w:t>
      </w:r>
      <w:r w:rsidR="00E13D77">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M. Stabilization of a Virus-Like Particle and Its Application as a Nanoreactor at Physiological Conditions</w:t>
      </w:r>
      <w:r w:rsidR="003C1209">
        <w:rPr>
          <w:rFonts w:ascii="Times New Roman" w:hAnsi="Times New Roman" w:cs="Times New Roman"/>
          <w:sz w:val="24"/>
          <w:szCs w:val="24"/>
          <w:lang w:val="en-US"/>
        </w:rPr>
        <w:t xml:space="preserve">. </w:t>
      </w:r>
      <w:r w:rsidR="00694A29" w:rsidRPr="0095107C">
        <w:rPr>
          <w:rFonts w:ascii="Times New Roman" w:hAnsi="Times New Roman" w:cs="Times New Roman"/>
          <w:i/>
          <w:sz w:val="24"/>
          <w:szCs w:val="24"/>
          <w:lang w:val="en-US"/>
        </w:rPr>
        <w:t xml:space="preserve">Biomacromolecules </w:t>
      </w:r>
      <w:r w:rsidR="00694A29" w:rsidRPr="0095107C">
        <w:rPr>
          <w:rFonts w:ascii="Times New Roman" w:hAnsi="Times New Roman" w:cs="Times New Roman"/>
          <w:b/>
          <w:sz w:val="24"/>
          <w:szCs w:val="24"/>
          <w:lang w:val="en-US"/>
        </w:rPr>
        <w:t>2017</w:t>
      </w:r>
      <w:r w:rsidR="00694A29" w:rsidRPr="00694A29">
        <w:rPr>
          <w:rFonts w:ascii="Times New Roman" w:hAnsi="Times New Roman" w:cs="Times New Roman"/>
          <w:sz w:val="24"/>
          <w:szCs w:val="24"/>
          <w:lang w:val="en-US"/>
        </w:rPr>
        <w:t xml:space="preserve">, </w:t>
      </w:r>
      <w:r w:rsidR="00694A29" w:rsidRPr="0095107C">
        <w:rPr>
          <w:rFonts w:ascii="Times New Roman" w:hAnsi="Times New Roman" w:cs="Times New Roman"/>
          <w:i/>
          <w:sz w:val="24"/>
          <w:szCs w:val="24"/>
          <w:lang w:val="en-US"/>
        </w:rPr>
        <w:t>18</w:t>
      </w:r>
      <w:r w:rsidR="00694A29" w:rsidRPr="00694A29">
        <w:rPr>
          <w:rFonts w:ascii="Times New Roman" w:hAnsi="Times New Roman" w:cs="Times New Roman"/>
          <w:sz w:val="24"/>
          <w:szCs w:val="24"/>
          <w:lang w:val="en-US"/>
        </w:rPr>
        <w:t>, 3492-3497</w:t>
      </w:r>
      <w:r w:rsidR="00694A29">
        <w:rPr>
          <w:rFonts w:ascii="Times New Roman" w:hAnsi="Times New Roman" w:cs="Times New Roman"/>
          <w:sz w:val="24"/>
          <w:szCs w:val="24"/>
          <w:lang w:val="en-US"/>
        </w:rPr>
        <w:t>.</w:t>
      </w:r>
      <w:r w:rsidR="005B465C">
        <w:rPr>
          <w:rFonts w:ascii="Times New Roman" w:hAnsi="Times New Roman" w:cs="Times New Roman"/>
          <w:sz w:val="24"/>
          <w:szCs w:val="24"/>
          <w:lang w:val="en-US"/>
        </w:rPr>
        <w:t xml:space="preserve"> DOI: </w:t>
      </w:r>
      <w:r w:rsidR="00F037EA">
        <w:rPr>
          <w:rFonts w:ascii="Times New Roman" w:hAnsi="Times New Roman" w:cs="Times New Roman"/>
          <w:sz w:val="24"/>
          <w:szCs w:val="24"/>
          <w:lang w:val="en-US"/>
        </w:rPr>
        <w:t>10.1021/acs.biomac.7b00640.</w:t>
      </w:r>
    </w:p>
    <w:p w14:paraId="11DB2B3D" w14:textId="33A5D06B" w:rsidR="00694A29" w:rsidRPr="00694A29" w:rsidRDefault="00A07030" w:rsidP="00694A2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113</w:t>
      </w:r>
      <w:r w:rsidR="00694A29">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Schoonen, L.; Maas, R.</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J.</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M.; Nolte, R.</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J.</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M.; van Hest, J.</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C.</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M. Expansion of the assembly of cowpea chlorotic mottle virus towards non-native and physiological conditions</w:t>
      </w:r>
      <w:r w:rsidR="0095107C">
        <w:rPr>
          <w:rFonts w:ascii="Times New Roman" w:hAnsi="Times New Roman" w:cs="Times New Roman"/>
          <w:sz w:val="24"/>
          <w:szCs w:val="24"/>
          <w:lang w:val="en-US"/>
        </w:rPr>
        <w:t>.</w:t>
      </w:r>
      <w:r w:rsidR="00694A29" w:rsidRPr="00694A29">
        <w:rPr>
          <w:rFonts w:ascii="Times New Roman" w:hAnsi="Times New Roman" w:cs="Times New Roman"/>
          <w:sz w:val="24"/>
          <w:szCs w:val="24"/>
          <w:lang w:val="en-US"/>
        </w:rPr>
        <w:t xml:space="preserve"> </w:t>
      </w:r>
      <w:r w:rsidR="00694A29" w:rsidRPr="0095107C">
        <w:rPr>
          <w:rFonts w:ascii="Times New Roman" w:hAnsi="Times New Roman" w:cs="Times New Roman"/>
          <w:i/>
          <w:sz w:val="24"/>
          <w:szCs w:val="24"/>
          <w:lang w:val="en-US"/>
        </w:rPr>
        <w:t xml:space="preserve">Tetrahedron </w:t>
      </w:r>
      <w:r w:rsidR="00694A29" w:rsidRPr="0095107C">
        <w:rPr>
          <w:rFonts w:ascii="Times New Roman" w:hAnsi="Times New Roman" w:cs="Times New Roman"/>
          <w:b/>
          <w:sz w:val="24"/>
          <w:szCs w:val="24"/>
          <w:lang w:val="en-US"/>
        </w:rPr>
        <w:t>2017</w:t>
      </w:r>
      <w:r w:rsidR="00694A29" w:rsidRPr="00694A29">
        <w:rPr>
          <w:rFonts w:ascii="Times New Roman" w:hAnsi="Times New Roman" w:cs="Times New Roman"/>
          <w:sz w:val="24"/>
          <w:szCs w:val="24"/>
          <w:lang w:val="en-US"/>
        </w:rPr>
        <w:t xml:space="preserve">, </w:t>
      </w:r>
      <w:r w:rsidR="00694A29" w:rsidRPr="0095107C">
        <w:rPr>
          <w:rFonts w:ascii="Times New Roman" w:hAnsi="Times New Roman" w:cs="Times New Roman"/>
          <w:i/>
          <w:sz w:val="24"/>
          <w:szCs w:val="24"/>
          <w:lang w:val="en-US"/>
        </w:rPr>
        <w:t>73</w:t>
      </w:r>
      <w:r w:rsidR="00694A29" w:rsidRPr="00694A29">
        <w:rPr>
          <w:rFonts w:ascii="Times New Roman" w:hAnsi="Times New Roman" w:cs="Times New Roman"/>
          <w:sz w:val="24"/>
          <w:szCs w:val="24"/>
          <w:lang w:val="en-US"/>
        </w:rPr>
        <w:t>, 4968-4971</w:t>
      </w:r>
      <w:r w:rsidR="0095107C">
        <w:rPr>
          <w:rFonts w:ascii="Times New Roman" w:hAnsi="Times New Roman" w:cs="Times New Roman"/>
          <w:sz w:val="24"/>
          <w:szCs w:val="24"/>
          <w:lang w:val="en-US"/>
        </w:rPr>
        <w:t>.</w:t>
      </w:r>
      <w:r w:rsidR="00694A29" w:rsidRPr="00694A29">
        <w:rPr>
          <w:rFonts w:ascii="Times New Roman" w:hAnsi="Times New Roman" w:cs="Times New Roman"/>
          <w:sz w:val="24"/>
          <w:szCs w:val="24"/>
          <w:lang w:val="en-US"/>
        </w:rPr>
        <w:t xml:space="preserve"> </w:t>
      </w:r>
      <w:r w:rsidR="00770251">
        <w:rPr>
          <w:rFonts w:ascii="Times New Roman" w:hAnsi="Times New Roman" w:cs="Times New Roman"/>
          <w:sz w:val="24"/>
          <w:szCs w:val="24"/>
          <w:lang w:val="en-US"/>
        </w:rPr>
        <w:t>DOI: 10.1016/j.tet.2017.04.038.</w:t>
      </w:r>
    </w:p>
    <w:p w14:paraId="201673B7" w14:textId="401CAEF9" w:rsidR="00694A29" w:rsidRDefault="00A07030" w:rsidP="00694A2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114</w:t>
      </w:r>
      <w:r w:rsidR="00694A29">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Van Eldijk, M.</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B.; Schoonen, L.; Cornelissen, J.</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J.</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L.</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M.; Nolte, R.</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J.</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M.; van Hest J.</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C.</w:t>
      </w:r>
      <w:r w:rsidR="00A93B5A">
        <w:rPr>
          <w:rFonts w:ascii="Times New Roman" w:hAnsi="Times New Roman" w:cs="Times New Roman"/>
          <w:sz w:val="24"/>
          <w:szCs w:val="24"/>
          <w:lang w:val="en-US"/>
        </w:rPr>
        <w:t xml:space="preserve"> </w:t>
      </w:r>
      <w:r w:rsidR="00694A29" w:rsidRPr="00694A29">
        <w:rPr>
          <w:rFonts w:ascii="Times New Roman" w:hAnsi="Times New Roman" w:cs="Times New Roman"/>
          <w:sz w:val="24"/>
          <w:szCs w:val="24"/>
          <w:lang w:val="en-US"/>
        </w:rPr>
        <w:t>M. Metal Ion-Induced Self-Assembly of a Multi-Responsive Block Copolypeptide into Well-Defined Nanocapsules</w:t>
      </w:r>
      <w:r w:rsidR="00AB3076">
        <w:rPr>
          <w:rFonts w:ascii="Times New Roman" w:hAnsi="Times New Roman" w:cs="Times New Roman"/>
          <w:sz w:val="24"/>
          <w:szCs w:val="24"/>
          <w:lang w:val="en-US"/>
        </w:rPr>
        <w:t>.</w:t>
      </w:r>
      <w:r w:rsidR="00694A29" w:rsidRPr="00694A29">
        <w:rPr>
          <w:rFonts w:ascii="Times New Roman" w:hAnsi="Times New Roman" w:cs="Times New Roman"/>
          <w:sz w:val="24"/>
          <w:szCs w:val="24"/>
          <w:lang w:val="en-US"/>
        </w:rPr>
        <w:t xml:space="preserve"> </w:t>
      </w:r>
      <w:r w:rsidR="00694A29" w:rsidRPr="00AB3076">
        <w:rPr>
          <w:rFonts w:ascii="Times New Roman" w:hAnsi="Times New Roman" w:cs="Times New Roman"/>
          <w:i/>
          <w:sz w:val="24"/>
          <w:szCs w:val="24"/>
          <w:lang w:val="en-US"/>
        </w:rPr>
        <w:t>Small</w:t>
      </w:r>
      <w:r w:rsidR="00694A29" w:rsidRPr="00694A29">
        <w:rPr>
          <w:rFonts w:ascii="Times New Roman" w:hAnsi="Times New Roman" w:cs="Times New Roman"/>
          <w:sz w:val="24"/>
          <w:szCs w:val="24"/>
          <w:lang w:val="en-US"/>
        </w:rPr>
        <w:t xml:space="preserve"> </w:t>
      </w:r>
      <w:r w:rsidR="00E6053D" w:rsidRPr="00AB3076">
        <w:rPr>
          <w:rFonts w:ascii="Times New Roman" w:hAnsi="Times New Roman" w:cs="Times New Roman"/>
          <w:b/>
          <w:sz w:val="24"/>
          <w:szCs w:val="24"/>
          <w:lang w:val="en-US"/>
        </w:rPr>
        <w:t>201</w:t>
      </w:r>
      <w:r w:rsidR="00E6053D">
        <w:rPr>
          <w:rFonts w:ascii="Times New Roman" w:hAnsi="Times New Roman" w:cs="Times New Roman"/>
          <w:b/>
          <w:sz w:val="24"/>
          <w:szCs w:val="24"/>
          <w:lang w:val="en-US"/>
        </w:rPr>
        <w:t>6</w:t>
      </w:r>
      <w:r w:rsidR="00694A29" w:rsidRPr="00694A29">
        <w:rPr>
          <w:rFonts w:ascii="Times New Roman" w:hAnsi="Times New Roman" w:cs="Times New Roman"/>
          <w:sz w:val="24"/>
          <w:szCs w:val="24"/>
          <w:lang w:val="en-US"/>
        </w:rPr>
        <w:t xml:space="preserve">, </w:t>
      </w:r>
      <w:r w:rsidR="00694A29" w:rsidRPr="00AB3076">
        <w:rPr>
          <w:rFonts w:ascii="Times New Roman" w:hAnsi="Times New Roman" w:cs="Times New Roman"/>
          <w:i/>
          <w:sz w:val="24"/>
          <w:szCs w:val="24"/>
          <w:lang w:val="en-US"/>
        </w:rPr>
        <w:t>12</w:t>
      </w:r>
      <w:r w:rsidR="00694A29" w:rsidRPr="00694A29">
        <w:rPr>
          <w:rFonts w:ascii="Times New Roman" w:hAnsi="Times New Roman" w:cs="Times New Roman"/>
          <w:sz w:val="24"/>
          <w:szCs w:val="24"/>
          <w:lang w:val="en-US"/>
        </w:rPr>
        <w:t>, 2476-2483</w:t>
      </w:r>
      <w:r w:rsidR="00A40CA5">
        <w:rPr>
          <w:rFonts w:ascii="Times New Roman" w:hAnsi="Times New Roman" w:cs="Times New Roman"/>
          <w:sz w:val="24"/>
          <w:szCs w:val="24"/>
          <w:lang w:val="en-US"/>
        </w:rPr>
        <w:t>. DOI: 10.1002/smll.201503889.</w:t>
      </w:r>
    </w:p>
    <w:p w14:paraId="3C96D3A8" w14:textId="69A7EA4A" w:rsidR="007214CA" w:rsidRDefault="00A07030" w:rsidP="00694A2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115</w:t>
      </w:r>
      <w:r w:rsidR="007214CA" w:rsidRPr="00AB3076">
        <w:rPr>
          <w:rFonts w:ascii="Times New Roman" w:hAnsi="Times New Roman" w:cs="Times New Roman"/>
          <w:sz w:val="24"/>
          <w:szCs w:val="24"/>
          <w:lang w:val="en-US"/>
        </w:rPr>
        <w:t xml:space="preserve">. </w:t>
      </w:r>
      <w:r w:rsidR="006C0D92" w:rsidRPr="00AB3076">
        <w:rPr>
          <w:rFonts w:ascii="Times New Roman" w:hAnsi="Times New Roman" w:cs="Times New Roman"/>
          <w:sz w:val="24"/>
          <w:szCs w:val="24"/>
          <w:lang w:val="en-US"/>
        </w:rPr>
        <w:t>Lim S</w:t>
      </w:r>
      <w:r w:rsidR="00AB3076" w:rsidRPr="00AB3076">
        <w:rPr>
          <w:rFonts w:ascii="Times New Roman" w:hAnsi="Times New Roman" w:cs="Times New Roman"/>
          <w:sz w:val="24"/>
          <w:szCs w:val="24"/>
          <w:lang w:val="en-US"/>
        </w:rPr>
        <w:t xml:space="preserve">. </w:t>
      </w:r>
      <w:r w:rsidR="006C0D92" w:rsidRPr="00AB3076">
        <w:rPr>
          <w:rFonts w:ascii="Times New Roman" w:hAnsi="Times New Roman" w:cs="Times New Roman"/>
          <w:sz w:val="24"/>
          <w:szCs w:val="24"/>
          <w:lang w:val="en-US"/>
        </w:rPr>
        <w:t>I</w:t>
      </w:r>
      <w:r w:rsidR="00AB3076" w:rsidRPr="00AB3076">
        <w:rPr>
          <w:rFonts w:ascii="Times New Roman" w:hAnsi="Times New Roman" w:cs="Times New Roman"/>
          <w:sz w:val="24"/>
          <w:szCs w:val="24"/>
          <w:lang w:val="en-US"/>
        </w:rPr>
        <w:t xml:space="preserve">.; </w:t>
      </w:r>
      <w:r w:rsidR="006C0D92" w:rsidRPr="00AB3076">
        <w:rPr>
          <w:rFonts w:ascii="Times New Roman" w:hAnsi="Times New Roman" w:cs="Times New Roman"/>
          <w:sz w:val="24"/>
          <w:szCs w:val="24"/>
          <w:lang w:val="en-US"/>
        </w:rPr>
        <w:t>Lukianov C</w:t>
      </w:r>
      <w:r w:rsidR="00AB3076" w:rsidRPr="00AB3076">
        <w:rPr>
          <w:rFonts w:ascii="Times New Roman" w:hAnsi="Times New Roman" w:cs="Times New Roman"/>
          <w:sz w:val="24"/>
          <w:szCs w:val="24"/>
          <w:lang w:val="en-US"/>
        </w:rPr>
        <w:t xml:space="preserve">. </w:t>
      </w:r>
      <w:r w:rsidR="006C0D92" w:rsidRPr="00AB3076">
        <w:rPr>
          <w:rFonts w:ascii="Times New Roman" w:hAnsi="Times New Roman" w:cs="Times New Roman"/>
          <w:sz w:val="24"/>
          <w:szCs w:val="24"/>
          <w:lang w:val="en-US"/>
        </w:rPr>
        <w:t>I</w:t>
      </w:r>
      <w:r w:rsidR="00AB3076" w:rsidRPr="00AB3076">
        <w:rPr>
          <w:rFonts w:ascii="Times New Roman" w:hAnsi="Times New Roman" w:cs="Times New Roman"/>
          <w:sz w:val="24"/>
          <w:szCs w:val="24"/>
          <w:lang w:val="en-US"/>
        </w:rPr>
        <w:t xml:space="preserve">.; </w:t>
      </w:r>
      <w:r w:rsidR="006C0D92" w:rsidRPr="00AB3076">
        <w:rPr>
          <w:rFonts w:ascii="Times New Roman" w:hAnsi="Times New Roman" w:cs="Times New Roman"/>
          <w:sz w:val="24"/>
          <w:szCs w:val="24"/>
          <w:lang w:val="en-US"/>
        </w:rPr>
        <w:t>Champion J</w:t>
      </w:r>
      <w:r w:rsidR="00AB3076" w:rsidRPr="00AB3076">
        <w:rPr>
          <w:rFonts w:ascii="Times New Roman" w:hAnsi="Times New Roman" w:cs="Times New Roman"/>
          <w:sz w:val="24"/>
          <w:szCs w:val="24"/>
          <w:lang w:val="en-US"/>
        </w:rPr>
        <w:t xml:space="preserve">. </w:t>
      </w:r>
      <w:r w:rsidR="006C0D92" w:rsidRPr="00AB3076">
        <w:rPr>
          <w:rFonts w:ascii="Times New Roman" w:hAnsi="Times New Roman" w:cs="Times New Roman"/>
          <w:sz w:val="24"/>
          <w:szCs w:val="24"/>
          <w:lang w:val="en-US"/>
        </w:rPr>
        <w:t xml:space="preserve">A. </w:t>
      </w:r>
      <w:r w:rsidR="006C0D92" w:rsidRPr="006C0D92">
        <w:rPr>
          <w:rFonts w:ascii="Times New Roman" w:hAnsi="Times New Roman" w:cs="Times New Roman"/>
          <w:sz w:val="24"/>
          <w:szCs w:val="24"/>
          <w:lang w:val="en-US"/>
        </w:rPr>
        <w:t xml:space="preserve">Self-assembled protein nanocarrier for intracellular delivery of antibody. </w:t>
      </w:r>
      <w:r w:rsidR="006C0D92" w:rsidRPr="00AB3076">
        <w:rPr>
          <w:rFonts w:ascii="Times New Roman" w:hAnsi="Times New Roman" w:cs="Times New Roman"/>
          <w:i/>
          <w:sz w:val="24"/>
          <w:szCs w:val="24"/>
          <w:lang w:val="en-US"/>
        </w:rPr>
        <w:t xml:space="preserve">J </w:t>
      </w:r>
      <w:r w:rsidR="00A13E81">
        <w:rPr>
          <w:rFonts w:ascii="Times New Roman" w:hAnsi="Times New Roman" w:cs="Times New Roman"/>
          <w:i/>
          <w:sz w:val="24"/>
          <w:szCs w:val="24"/>
          <w:lang w:val="en-US"/>
        </w:rPr>
        <w:t xml:space="preserve"> </w:t>
      </w:r>
      <w:r w:rsidR="006C0D92" w:rsidRPr="00AB3076">
        <w:rPr>
          <w:rFonts w:ascii="Times New Roman" w:hAnsi="Times New Roman" w:cs="Times New Roman"/>
          <w:i/>
          <w:sz w:val="24"/>
          <w:szCs w:val="24"/>
          <w:lang w:val="en-US"/>
        </w:rPr>
        <w:t>Control</w:t>
      </w:r>
      <w:r w:rsidR="00A13E81">
        <w:rPr>
          <w:rFonts w:ascii="Times New Roman" w:hAnsi="Times New Roman" w:cs="Times New Roman"/>
          <w:i/>
          <w:sz w:val="24"/>
          <w:szCs w:val="24"/>
          <w:lang w:val="en-US"/>
        </w:rPr>
        <w:t xml:space="preserve">. </w:t>
      </w:r>
      <w:r w:rsidR="006C0D92" w:rsidRPr="00AB3076">
        <w:rPr>
          <w:rFonts w:ascii="Times New Roman" w:hAnsi="Times New Roman" w:cs="Times New Roman"/>
          <w:i/>
          <w:sz w:val="24"/>
          <w:szCs w:val="24"/>
          <w:lang w:val="en-US"/>
        </w:rPr>
        <w:t xml:space="preserve">Release. </w:t>
      </w:r>
      <w:r w:rsidR="006C0D92" w:rsidRPr="00AB3076">
        <w:rPr>
          <w:rFonts w:ascii="Times New Roman" w:hAnsi="Times New Roman" w:cs="Times New Roman"/>
          <w:b/>
          <w:sz w:val="24"/>
          <w:szCs w:val="24"/>
          <w:lang w:val="en-US"/>
        </w:rPr>
        <w:t>2017</w:t>
      </w:r>
      <w:r w:rsidR="00AB3076">
        <w:rPr>
          <w:rFonts w:ascii="Times New Roman" w:hAnsi="Times New Roman" w:cs="Times New Roman"/>
          <w:sz w:val="24"/>
          <w:szCs w:val="24"/>
          <w:lang w:val="en-US"/>
        </w:rPr>
        <w:t xml:space="preserve">, </w:t>
      </w:r>
      <w:r w:rsidR="006C0D92" w:rsidRPr="00AB3076">
        <w:rPr>
          <w:rFonts w:ascii="Times New Roman" w:hAnsi="Times New Roman" w:cs="Times New Roman"/>
          <w:i/>
          <w:sz w:val="24"/>
          <w:szCs w:val="24"/>
          <w:lang w:val="en-US"/>
        </w:rPr>
        <w:t>249</w:t>
      </w:r>
      <w:r w:rsidR="00AB3076">
        <w:rPr>
          <w:rFonts w:ascii="Times New Roman" w:hAnsi="Times New Roman" w:cs="Times New Roman"/>
          <w:sz w:val="24"/>
          <w:szCs w:val="24"/>
          <w:lang w:val="en-US"/>
        </w:rPr>
        <w:t xml:space="preserve">, </w:t>
      </w:r>
      <w:r w:rsidR="006C0D92" w:rsidRPr="006C0D92">
        <w:rPr>
          <w:rFonts w:ascii="Times New Roman" w:hAnsi="Times New Roman" w:cs="Times New Roman"/>
          <w:sz w:val="24"/>
          <w:szCs w:val="24"/>
          <w:lang w:val="en-US"/>
        </w:rPr>
        <w:t>1-10.</w:t>
      </w:r>
      <w:r w:rsidR="00AF251B">
        <w:rPr>
          <w:rFonts w:ascii="Times New Roman" w:hAnsi="Times New Roman" w:cs="Times New Roman"/>
          <w:sz w:val="24"/>
          <w:szCs w:val="24"/>
          <w:lang w:val="en-US"/>
        </w:rPr>
        <w:t xml:space="preserve"> DOI: 10.1016/j.jconrel.2017.01.007.</w:t>
      </w:r>
    </w:p>
    <w:p w14:paraId="3AFE72BC" w14:textId="4B7D9EAE" w:rsidR="005307CD" w:rsidRPr="0004526C" w:rsidRDefault="00A07030" w:rsidP="005307C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116</w:t>
      </w:r>
      <w:r w:rsidR="00123B4E" w:rsidRPr="0004526C">
        <w:rPr>
          <w:rFonts w:ascii="Times New Roman" w:hAnsi="Times New Roman" w:cs="Times New Roman"/>
          <w:sz w:val="24"/>
          <w:szCs w:val="24"/>
          <w:lang w:val="en-US"/>
        </w:rPr>
        <w:t xml:space="preserve">. </w:t>
      </w:r>
      <w:r w:rsidR="00B86577" w:rsidRPr="0004526C">
        <w:rPr>
          <w:rFonts w:ascii="Times New Roman" w:hAnsi="Times New Roman" w:cs="Times New Roman"/>
          <w:sz w:val="24"/>
          <w:szCs w:val="24"/>
          <w:lang w:val="en-US"/>
        </w:rPr>
        <w:t xml:space="preserve">Ortony, </w:t>
      </w:r>
      <w:r w:rsidR="00123B4E" w:rsidRPr="0004526C">
        <w:rPr>
          <w:rFonts w:ascii="Times New Roman" w:hAnsi="Times New Roman" w:cs="Times New Roman"/>
          <w:sz w:val="24"/>
          <w:szCs w:val="24"/>
          <w:lang w:val="en-US"/>
        </w:rPr>
        <w:t xml:space="preserve">J., H.; </w:t>
      </w:r>
      <w:r w:rsidR="00B86577" w:rsidRPr="0004526C">
        <w:rPr>
          <w:rFonts w:ascii="Times New Roman" w:hAnsi="Times New Roman" w:cs="Times New Roman"/>
          <w:sz w:val="24"/>
          <w:szCs w:val="24"/>
          <w:lang w:val="en-US"/>
        </w:rPr>
        <w:t xml:space="preserve">Qiao, </w:t>
      </w:r>
      <w:r w:rsidR="00123B4E" w:rsidRPr="0004526C">
        <w:rPr>
          <w:rFonts w:ascii="Times New Roman" w:hAnsi="Times New Roman" w:cs="Times New Roman"/>
          <w:sz w:val="24"/>
          <w:szCs w:val="24"/>
          <w:lang w:val="en-US"/>
        </w:rPr>
        <w:t xml:space="preserve">B.; </w:t>
      </w:r>
      <w:r w:rsidR="00B86577" w:rsidRPr="0004526C">
        <w:rPr>
          <w:rFonts w:ascii="Times New Roman" w:hAnsi="Times New Roman" w:cs="Times New Roman"/>
          <w:sz w:val="24"/>
          <w:szCs w:val="24"/>
          <w:lang w:val="en-US"/>
        </w:rPr>
        <w:t xml:space="preserve">Newcomb, </w:t>
      </w:r>
      <w:r w:rsidR="00123B4E" w:rsidRPr="0004526C">
        <w:rPr>
          <w:rFonts w:ascii="Times New Roman" w:hAnsi="Times New Roman" w:cs="Times New Roman"/>
          <w:sz w:val="24"/>
          <w:szCs w:val="24"/>
          <w:lang w:val="en-US"/>
        </w:rPr>
        <w:t xml:space="preserve">C. J.; </w:t>
      </w:r>
      <w:r w:rsidR="00B86577" w:rsidRPr="0004526C">
        <w:rPr>
          <w:rFonts w:ascii="Times New Roman" w:hAnsi="Times New Roman" w:cs="Times New Roman"/>
          <w:sz w:val="24"/>
          <w:szCs w:val="24"/>
          <w:lang w:val="en-US"/>
        </w:rPr>
        <w:t xml:space="preserve">Keller, </w:t>
      </w:r>
      <w:r w:rsidR="00123B4E" w:rsidRPr="0004526C">
        <w:rPr>
          <w:rFonts w:ascii="Times New Roman" w:hAnsi="Times New Roman" w:cs="Times New Roman"/>
          <w:sz w:val="24"/>
          <w:szCs w:val="24"/>
          <w:lang w:val="en-US"/>
        </w:rPr>
        <w:t xml:space="preserve">T. J.; </w:t>
      </w:r>
      <w:r w:rsidR="00B86577" w:rsidRPr="0004526C">
        <w:rPr>
          <w:rFonts w:ascii="Times New Roman" w:hAnsi="Times New Roman" w:cs="Times New Roman"/>
          <w:sz w:val="24"/>
          <w:szCs w:val="24"/>
          <w:lang w:val="en-US"/>
        </w:rPr>
        <w:t xml:space="preserve">Palmer, </w:t>
      </w:r>
      <w:r w:rsidR="00123B4E" w:rsidRPr="0004526C">
        <w:rPr>
          <w:rFonts w:ascii="Times New Roman" w:hAnsi="Times New Roman" w:cs="Times New Roman"/>
          <w:sz w:val="24"/>
          <w:szCs w:val="24"/>
          <w:lang w:val="en-US"/>
        </w:rPr>
        <w:t xml:space="preserve">L. C.; </w:t>
      </w:r>
      <w:r w:rsidR="00B86577" w:rsidRPr="0004526C">
        <w:rPr>
          <w:rFonts w:ascii="Times New Roman" w:hAnsi="Times New Roman" w:cs="Times New Roman"/>
          <w:sz w:val="24"/>
          <w:szCs w:val="24"/>
          <w:lang w:val="en-US"/>
        </w:rPr>
        <w:t>Deiss-Yehiely,</w:t>
      </w:r>
      <w:r w:rsidR="00123B4E" w:rsidRPr="0004526C">
        <w:rPr>
          <w:rFonts w:ascii="Times New Roman" w:hAnsi="Times New Roman" w:cs="Times New Roman"/>
          <w:sz w:val="24"/>
          <w:szCs w:val="24"/>
          <w:lang w:val="en-US"/>
        </w:rPr>
        <w:t xml:space="preserve"> E.; </w:t>
      </w:r>
      <w:r w:rsidR="00B86577" w:rsidRPr="0004526C">
        <w:rPr>
          <w:rFonts w:ascii="Times New Roman" w:hAnsi="Times New Roman" w:cs="Times New Roman"/>
          <w:sz w:val="24"/>
          <w:szCs w:val="24"/>
          <w:lang w:val="en-US"/>
        </w:rPr>
        <w:t xml:space="preserve">Olvera de la Cruz, </w:t>
      </w:r>
      <w:r w:rsidR="00123B4E" w:rsidRPr="0004526C">
        <w:rPr>
          <w:rFonts w:ascii="Times New Roman" w:hAnsi="Times New Roman" w:cs="Times New Roman"/>
          <w:sz w:val="24"/>
          <w:szCs w:val="24"/>
          <w:lang w:val="en-US"/>
        </w:rPr>
        <w:t xml:space="preserve">M.; </w:t>
      </w:r>
      <w:r w:rsidR="00B86577" w:rsidRPr="0004526C">
        <w:rPr>
          <w:rFonts w:ascii="Times New Roman" w:hAnsi="Times New Roman" w:cs="Times New Roman"/>
          <w:sz w:val="24"/>
          <w:szCs w:val="24"/>
          <w:lang w:val="en-US"/>
        </w:rPr>
        <w:t>Han</w:t>
      </w:r>
      <w:r w:rsidR="00123B4E" w:rsidRPr="0004526C">
        <w:rPr>
          <w:rFonts w:ascii="Times New Roman" w:hAnsi="Times New Roman" w:cs="Times New Roman"/>
          <w:sz w:val="24"/>
          <w:szCs w:val="24"/>
          <w:lang w:val="en-US"/>
        </w:rPr>
        <w:t xml:space="preserve">, S.; </w:t>
      </w:r>
      <w:r w:rsidR="00B86577" w:rsidRPr="0004526C">
        <w:rPr>
          <w:rFonts w:ascii="Times New Roman" w:hAnsi="Times New Roman" w:cs="Times New Roman"/>
          <w:sz w:val="24"/>
          <w:szCs w:val="24"/>
          <w:lang w:val="en-US"/>
        </w:rPr>
        <w:t>Stupp</w:t>
      </w:r>
      <w:r w:rsidR="005307CD" w:rsidRPr="0004526C">
        <w:rPr>
          <w:rFonts w:ascii="Times New Roman" w:hAnsi="Times New Roman" w:cs="Times New Roman"/>
          <w:sz w:val="24"/>
          <w:szCs w:val="24"/>
          <w:lang w:val="en-US"/>
        </w:rPr>
        <w:t xml:space="preserve">, </w:t>
      </w:r>
      <w:r w:rsidR="00123B4E" w:rsidRPr="0004526C">
        <w:rPr>
          <w:rFonts w:ascii="Times New Roman" w:hAnsi="Times New Roman" w:cs="Times New Roman"/>
          <w:sz w:val="24"/>
          <w:szCs w:val="24"/>
          <w:lang w:val="en-US"/>
        </w:rPr>
        <w:t xml:space="preserve">S. I. </w:t>
      </w:r>
      <w:r w:rsidR="005307CD" w:rsidRPr="0004526C">
        <w:rPr>
          <w:rFonts w:ascii="Times New Roman" w:hAnsi="Times New Roman" w:cs="Times New Roman"/>
          <w:sz w:val="24"/>
          <w:szCs w:val="24"/>
          <w:lang w:val="en-US"/>
        </w:rPr>
        <w:t xml:space="preserve">Water Dynamics from the Surface to the Interior of a Supramolecular Nanostructure. </w:t>
      </w:r>
      <w:r w:rsidR="005307CD" w:rsidRPr="0004526C">
        <w:rPr>
          <w:rFonts w:ascii="Times New Roman" w:hAnsi="Times New Roman" w:cs="Times New Roman"/>
          <w:i/>
          <w:sz w:val="24"/>
          <w:szCs w:val="24"/>
          <w:lang w:val="en-US"/>
        </w:rPr>
        <w:t>J</w:t>
      </w:r>
      <w:r w:rsidR="001A7901" w:rsidRPr="0004526C">
        <w:rPr>
          <w:rFonts w:ascii="Times New Roman" w:hAnsi="Times New Roman" w:cs="Times New Roman"/>
          <w:i/>
          <w:sz w:val="24"/>
          <w:szCs w:val="24"/>
          <w:lang w:val="en-US"/>
        </w:rPr>
        <w:t xml:space="preserve">. Am. Chem. Soc. </w:t>
      </w:r>
      <w:r w:rsidR="005307CD" w:rsidRPr="0004526C">
        <w:rPr>
          <w:rFonts w:ascii="Times New Roman" w:hAnsi="Times New Roman" w:cs="Times New Roman"/>
          <w:b/>
          <w:sz w:val="24"/>
          <w:szCs w:val="24"/>
          <w:lang w:val="en-US"/>
        </w:rPr>
        <w:t>2017</w:t>
      </w:r>
      <w:r w:rsidR="00612C86" w:rsidRPr="0004526C">
        <w:rPr>
          <w:rFonts w:ascii="Times New Roman" w:hAnsi="Times New Roman" w:cs="Times New Roman"/>
          <w:sz w:val="24"/>
          <w:szCs w:val="24"/>
          <w:lang w:val="en-US"/>
        </w:rPr>
        <w:t xml:space="preserve">, </w:t>
      </w:r>
      <w:r w:rsidR="005307CD" w:rsidRPr="0004526C">
        <w:rPr>
          <w:rFonts w:ascii="Times New Roman" w:hAnsi="Times New Roman" w:cs="Times New Roman"/>
          <w:i/>
          <w:sz w:val="24"/>
          <w:szCs w:val="24"/>
          <w:lang w:val="en-US"/>
        </w:rPr>
        <w:t>139</w:t>
      </w:r>
      <w:r w:rsidR="00612C86" w:rsidRPr="0004526C">
        <w:rPr>
          <w:rFonts w:ascii="Times New Roman" w:hAnsi="Times New Roman" w:cs="Times New Roman"/>
          <w:sz w:val="24"/>
          <w:szCs w:val="24"/>
          <w:lang w:val="en-US"/>
        </w:rPr>
        <w:t xml:space="preserve">, </w:t>
      </w:r>
      <w:r w:rsidR="005307CD" w:rsidRPr="0004526C">
        <w:rPr>
          <w:rFonts w:ascii="Times New Roman" w:hAnsi="Times New Roman" w:cs="Times New Roman"/>
          <w:sz w:val="24"/>
          <w:szCs w:val="24"/>
          <w:lang w:val="en-US"/>
        </w:rPr>
        <w:t>8915-8921.</w:t>
      </w:r>
      <w:r w:rsidR="00B86577" w:rsidRPr="0004526C">
        <w:rPr>
          <w:rFonts w:ascii="Times New Roman" w:hAnsi="Times New Roman" w:cs="Times New Roman"/>
          <w:sz w:val="24"/>
          <w:szCs w:val="24"/>
          <w:lang w:val="en-US"/>
        </w:rPr>
        <w:t xml:space="preserve"> </w:t>
      </w:r>
      <w:r w:rsidR="00A34CFD">
        <w:rPr>
          <w:rFonts w:ascii="Times New Roman" w:hAnsi="Times New Roman" w:cs="Times New Roman"/>
          <w:sz w:val="24"/>
          <w:szCs w:val="24"/>
          <w:lang w:val="en-US"/>
        </w:rPr>
        <w:t>DOI: 10.1021/jacs.7b02969.</w:t>
      </w:r>
    </w:p>
    <w:p w14:paraId="4E846B6A" w14:textId="47416E42" w:rsidR="005307CD" w:rsidRPr="00EE73BF" w:rsidRDefault="00A07030" w:rsidP="005307C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117</w:t>
      </w:r>
      <w:r w:rsidR="0004526C" w:rsidRPr="00EE73BF">
        <w:rPr>
          <w:rFonts w:ascii="Times New Roman" w:hAnsi="Times New Roman" w:cs="Times New Roman"/>
          <w:sz w:val="24"/>
          <w:szCs w:val="24"/>
          <w:lang w:val="en-US"/>
        </w:rPr>
        <w:t xml:space="preserve">. </w:t>
      </w:r>
      <w:r w:rsidR="005E0AF5" w:rsidRPr="00EE73BF">
        <w:rPr>
          <w:rFonts w:ascii="Times New Roman" w:hAnsi="Times New Roman" w:cs="Times New Roman"/>
          <w:sz w:val="24"/>
          <w:szCs w:val="24"/>
          <w:lang w:val="en-US"/>
        </w:rPr>
        <w:t xml:space="preserve">Panganiban, </w:t>
      </w:r>
      <w:r w:rsidR="0023162E" w:rsidRPr="00EE73BF">
        <w:rPr>
          <w:rFonts w:ascii="Times New Roman" w:hAnsi="Times New Roman" w:cs="Times New Roman"/>
          <w:sz w:val="24"/>
          <w:szCs w:val="24"/>
          <w:lang w:val="en-US"/>
        </w:rPr>
        <w:t xml:space="preserve">B.; </w:t>
      </w:r>
      <w:r w:rsidR="005E0AF5" w:rsidRPr="00EE73BF">
        <w:rPr>
          <w:rFonts w:ascii="Times New Roman" w:hAnsi="Times New Roman" w:cs="Times New Roman"/>
          <w:sz w:val="24"/>
          <w:szCs w:val="24"/>
          <w:lang w:val="en-US"/>
        </w:rPr>
        <w:t xml:space="preserve">Qiao, </w:t>
      </w:r>
      <w:r w:rsidR="0023162E" w:rsidRPr="00EE73BF">
        <w:rPr>
          <w:rFonts w:ascii="Times New Roman" w:hAnsi="Times New Roman" w:cs="Times New Roman"/>
          <w:sz w:val="24"/>
          <w:szCs w:val="24"/>
          <w:lang w:val="en-US"/>
        </w:rPr>
        <w:t xml:space="preserve">B.; </w:t>
      </w:r>
      <w:r w:rsidR="005E0AF5" w:rsidRPr="00EE73BF">
        <w:rPr>
          <w:rFonts w:ascii="Times New Roman" w:hAnsi="Times New Roman" w:cs="Times New Roman"/>
          <w:sz w:val="24"/>
          <w:szCs w:val="24"/>
          <w:lang w:val="en-US"/>
        </w:rPr>
        <w:t xml:space="preserve">Jiang, </w:t>
      </w:r>
      <w:r w:rsidR="0023162E" w:rsidRPr="00EE73BF">
        <w:rPr>
          <w:rFonts w:ascii="Times New Roman" w:hAnsi="Times New Roman" w:cs="Times New Roman"/>
          <w:sz w:val="24"/>
          <w:szCs w:val="24"/>
          <w:lang w:val="en-US"/>
        </w:rPr>
        <w:t xml:space="preserve">T.; </w:t>
      </w:r>
      <w:r w:rsidR="005E0AF5" w:rsidRPr="00EE73BF">
        <w:rPr>
          <w:rFonts w:ascii="Times New Roman" w:hAnsi="Times New Roman" w:cs="Times New Roman"/>
          <w:sz w:val="24"/>
          <w:szCs w:val="24"/>
          <w:lang w:val="en-US"/>
        </w:rPr>
        <w:t xml:space="preserve">DelRe, </w:t>
      </w:r>
      <w:r w:rsidR="0023162E" w:rsidRPr="00EE73BF">
        <w:rPr>
          <w:rFonts w:ascii="Times New Roman" w:hAnsi="Times New Roman" w:cs="Times New Roman"/>
          <w:sz w:val="24"/>
          <w:szCs w:val="24"/>
          <w:lang w:val="en-US"/>
        </w:rPr>
        <w:t xml:space="preserve">C.; </w:t>
      </w:r>
      <w:r w:rsidR="005E0AF5" w:rsidRPr="00EE73BF">
        <w:rPr>
          <w:rFonts w:ascii="Times New Roman" w:hAnsi="Times New Roman" w:cs="Times New Roman"/>
          <w:sz w:val="24"/>
          <w:szCs w:val="24"/>
          <w:lang w:val="en-US"/>
        </w:rPr>
        <w:t xml:space="preserve">Obadia, </w:t>
      </w:r>
      <w:r w:rsidR="0023162E" w:rsidRPr="00EE73BF">
        <w:rPr>
          <w:rFonts w:ascii="Times New Roman" w:hAnsi="Times New Roman" w:cs="Times New Roman"/>
          <w:sz w:val="24"/>
          <w:szCs w:val="24"/>
          <w:lang w:val="en-US"/>
        </w:rPr>
        <w:t xml:space="preserve">M. M.; </w:t>
      </w:r>
      <w:r w:rsidR="005E0AF5" w:rsidRPr="00EE73BF">
        <w:rPr>
          <w:rFonts w:ascii="Times New Roman" w:hAnsi="Times New Roman" w:cs="Times New Roman"/>
          <w:sz w:val="24"/>
          <w:szCs w:val="24"/>
          <w:lang w:val="en-US"/>
        </w:rPr>
        <w:t xml:space="preserve">Nguyen, </w:t>
      </w:r>
      <w:r w:rsidR="0023162E" w:rsidRPr="00EE73BF">
        <w:rPr>
          <w:rFonts w:ascii="Times New Roman" w:hAnsi="Times New Roman" w:cs="Times New Roman"/>
          <w:sz w:val="24"/>
          <w:szCs w:val="24"/>
          <w:lang w:val="en-US"/>
        </w:rPr>
        <w:t xml:space="preserve">T. D.; </w:t>
      </w:r>
      <w:r w:rsidR="005E0AF5" w:rsidRPr="00EE73BF">
        <w:rPr>
          <w:rFonts w:ascii="Times New Roman" w:hAnsi="Times New Roman" w:cs="Times New Roman"/>
          <w:sz w:val="24"/>
          <w:szCs w:val="24"/>
          <w:lang w:val="en-US"/>
        </w:rPr>
        <w:t>Smith,</w:t>
      </w:r>
      <w:r w:rsidR="0023162E" w:rsidRPr="00EE73BF">
        <w:rPr>
          <w:rFonts w:ascii="Times New Roman" w:hAnsi="Times New Roman" w:cs="Times New Roman"/>
          <w:sz w:val="24"/>
          <w:szCs w:val="24"/>
          <w:lang w:val="en-US"/>
        </w:rPr>
        <w:t xml:space="preserve"> A. A. A.; </w:t>
      </w:r>
      <w:r w:rsidR="005E0AF5" w:rsidRPr="00EE73BF">
        <w:rPr>
          <w:rFonts w:ascii="Times New Roman" w:hAnsi="Times New Roman" w:cs="Times New Roman"/>
          <w:sz w:val="24"/>
          <w:szCs w:val="24"/>
          <w:lang w:val="en-US"/>
        </w:rPr>
        <w:t xml:space="preserve">Hall, </w:t>
      </w:r>
      <w:r w:rsidR="0023162E" w:rsidRPr="00EE73BF">
        <w:rPr>
          <w:rFonts w:ascii="Times New Roman" w:hAnsi="Times New Roman" w:cs="Times New Roman"/>
          <w:sz w:val="24"/>
          <w:szCs w:val="24"/>
          <w:lang w:val="en-US"/>
        </w:rPr>
        <w:t xml:space="preserve">A.; </w:t>
      </w:r>
      <w:r w:rsidR="005E0AF5" w:rsidRPr="00EE73BF">
        <w:rPr>
          <w:rFonts w:ascii="Times New Roman" w:hAnsi="Times New Roman" w:cs="Times New Roman"/>
          <w:sz w:val="24"/>
          <w:szCs w:val="24"/>
          <w:lang w:val="en-US"/>
        </w:rPr>
        <w:t xml:space="preserve">Sit, </w:t>
      </w:r>
      <w:r w:rsidR="0023162E" w:rsidRPr="00EE73BF">
        <w:rPr>
          <w:rFonts w:ascii="Times New Roman" w:hAnsi="Times New Roman" w:cs="Times New Roman"/>
          <w:sz w:val="24"/>
          <w:szCs w:val="24"/>
          <w:lang w:val="en-US"/>
        </w:rPr>
        <w:t xml:space="preserve">I.; </w:t>
      </w:r>
      <w:r w:rsidR="005E0AF5" w:rsidRPr="00EE73BF">
        <w:rPr>
          <w:rFonts w:ascii="Times New Roman" w:hAnsi="Times New Roman" w:cs="Times New Roman"/>
          <w:sz w:val="24"/>
          <w:szCs w:val="24"/>
          <w:lang w:val="en-US"/>
        </w:rPr>
        <w:t xml:space="preserve">Crosby, </w:t>
      </w:r>
      <w:r w:rsidR="0023162E" w:rsidRPr="00EE73BF">
        <w:rPr>
          <w:rFonts w:ascii="Times New Roman" w:hAnsi="Times New Roman" w:cs="Times New Roman"/>
          <w:sz w:val="24"/>
          <w:szCs w:val="24"/>
          <w:lang w:val="en-US"/>
        </w:rPr>
        <w:t xml:space="preserve">M. G.; </w:t>
      </w:r>
      <w:r w:rsidR="005E0AF5" w:rsidRPr="00EE73BF">
        <w:rPr>
          <w:rFonts w:ascii="Times New Roman" w:hAnsi="Times New Roman" w:cs="Times New Roman"/>
          <w:sz w:val="24"/>
          <w:szCs w:val="24"/>
          <w:lang w:val="en-US"/>
        </w:rPr>
        <w:t xml:space="preserve">Dennis, </w:t>
      </w:r>
      <w:r w:rsidR="0023162E" w:rsidRPr="00EE73BF">
        <w:rPr>
          <w:rFonts w:ascii="Times New Roman" w:hAnsi="Times New Roman" w:cs="Times New Roman"/>
          <w:sz w:val="24"/>
          <w:szCs w:val="24"/>
          <w:lang w:val="en-US"/>
        </w:rPr>
        <w:t xml:space="preserve">P. B.; </w:t>
      </w:r>
      <w:r w:rsidR="005E0AF5" w:rsidRPr="00EE73BF">
        <w:rPr>
          <w:rFonts w:ascii="Times New Roman" w:hAnsi="Times New Roman" w:cs="Times New Roman"/>
          <w:sz w:val="24"/>
          <w:szCs w:val="24"/>
          <w:lang w:val="en-US"/>
        </w:rPr>
        <w:t xml:space="preserve">Drockenmuller, </w:t>
      </w:r>
      <w:r w:rsidR="0023162E" w:rsidRPr="00EE73BF">
        <w:rPr>
          <w:rFonts w:ascii="Times New Roman" w:hAnsi="Times New Roman" w:cs="Times New Roman"/>
          <w:sz w:val="24"/>
          <w:szCs w:val="24"/>
          <w:lang w:val="en-US"/>
        </w:rPr>
        <w:t xml:space="preserve">E.; </w:t>
      </w:r>
      <w:r w:rsidR="005E0AF5" w:rsidRPr="00EE73BF">
        <w:rPr>
          <w:rFonts w:ascii="Times New Roman" w:hAnsi="Times New Roman" w:cs="Times New Roman"/>
          <w:sz w:val="24"/>
          <w:szCs w:val="24"/>
          <w:lang w:val="en-US"/>
        </w:rPr>
        <w:t>Olvera de la Cruz,</w:t>
      </w:r>
      <w:r w:rsidR="0023162E" w:rsidRPr="00EE73BF">
        <w:rPr>
          <w:rFonts w:ascii="Times New Roman" w:hAnsi="Times New Roman" w:cs="Times New Roman"/>
          <w:sz w:val="24"/>
          <w:szCs w:val="24"/>
          <w:lang w:val="en-US"/>
        </w:rPr>
        <w:t xml:space="preserve"> M.; </w:t>
      </w:r>
      <w:r w:rsidR="005E0AF5" w:rsidRPr="00EE73BF">
        <w:rPr>
          <w:rFonts w:ascii="Times New Roman" w:hAnsi="Times New Roman" w:cs="Times New Roman"/>
          <w:sz w:val="24"/>
          <w:szCs w:val="24"/>
          <w:lang w:val="en-US"/>
        </w:rPr>
        <w:t>Xu</w:t>
      </w:r>
      <w:r w:rsidR="005307CD" w:rsidRPr="00EE73BF">
        <w:rPr>
          <w:rFonts w:ascii="Times New Roman" w:hAnsi="Times New Roman" w:cs="Times New Roman"/>
          <w:sz w:val="24"/>
          <w:szCs w:val="24"/>
          <w:lang w:val="en-US"/>
        </w:rPr>
        <w:t xml:space="preserve">, </w:t>
      </w:r>
      <w:r w:rsidR="0023162E" w:rsidRPr="00EE73BF">
        <w:rPr>
          <w:rFonts w:ascii="Times New Roman" w:hAnsi="Times New Roman" w:cs="Times New Roman"/>
          <w:sz w:val="24"/>
          <w:szCs w:val="24"/>
          <w:lang w:val="en-US"/>
        </w:rPr>
        <w:t xml:space="preserve">T. </w:t>
      </w:r>
      <w:r w:rsidR="005307CD" w:rsidRPr="00EE73BF">
        <w:rPr>
          <w:rFonts w:ascii="Times New Roman" w:hAnsi="Times New Roman" w:cs="Times New Roman"/>
          <w:sz w:val="24"/>
          <w:szCs w:val="24"/>
          <w:lang w:val="en-US"/>
        </w:rPr>
        <w:t xml:space="preserve">Random Heteropolymers Preserve Protein Function in Foreign Environments. </w:t>
      </w:r>
      <w:r w:rsidR="005307CD" w:rsidRPr="00EE73BF">
        <w:rPr>
          <w:rFonts w:ascii="Times New Roman" w:hAnsi="Times New Roman" w:cs="Times New Roman"/>
          <w:i/>
          <w:sz w:val="24"/>
          <w:szCs w:val="24"/>
          <w:lang w:val="en-US"/>
        </w:rPr>
        <w:t>Science</w:t>
      </w:r>
      <w:r w:rsidR="005307CD" w:rsidRPr="00EE73BF">
        <w:rPr>
          <w:rFonts w:ascii="Times New Roman" w:hAnsi="Times New Roman" w:cs="Times New Roman"/>
          <w:sz w:val="24"/>
          <w:szCs w:val="24"/>
          <w:lang w:val="en-US"/>
        </w:rPr>
        <w:t xml:space="preserve"> </w:t>
      </w:r>
      <w:r w:rsidR="005307CD" w:rsidRPr="00EE73BF">
        <w:rPr>
          <w:rFonts w:ascii="Times New Roman" w:hAnsi="Times New Roman" w:cs="Times New Roman"/>
          <w:b/>
          <w:sz w:val="24"/>
          <w:szCs w:val="24"/>
          <w:lang w:val="en-US"/>
        </w:rPr>
        <w:t>2018</w:t>
      </w:r>
      <w:r w:rsidR="00873493" w:rsidRPr="00EE73BF">
        <w:rPr>
          <w:rFonts w:ascii="Times New Roman" w:hAnsi="Times New Roman" w:cs="Times New Roman"/>
          <w:sz w:val="24"/>
          <w:szCs w:val="24"/>
          <w:lang w:val="en-US"/>
        </w:rPr>
        <w:t xml:space="preserve">, </w:t>
      </w:r>
      <w:r w:rsidR="005307CD" w:rsidRPr="00EE73BF">
        <w:rPr>
          <w:rFonts w:ascii="Times New Roman" w:hAnsi="Times New Roman" w:cs="Times New Roman"/>
          <w:i/>
          <w:sz w:val="24"/>
          <w:szCs w:val="24"/>
          <w:lang w:val="en-US"/>
        </w:rPr>
        <w:t>359</w:t>
      </w:r>
      <w:r w:rsidR="00873493" w:rsidRPr="00EE73BF">
        <w:rPr>
          <w:rFonts w:ascii="Times New Roman" w:hAnsi="Times New Roman" w:cs="Times New Roman"/>
          <w:sz w:val="24"/>
          <w:szCs w:val="24"/>
          <w:lang w:val="en-US"/>
        </w:rPr>
        <w:t xml:space="preserve">, </w:t>
      </w:r>
      <w:r w:rsidR="005307CD" w:rsidRPr="00EE73BF">
        <w:rPr>
          <w:rFonts w:ascii="Times New Roman" w:hAnsi="Times New Roman" w:cs="Times New Roman"/>
          <w:sz w:val="24"/>
          <w:szCs w:val="24"/>
          <w:lang w:val="en-US"/>
        </w:rPr>
        <w:t>1239-1243.</w:t>
      </w:r>
      <w:r w:rsidR="00002432">
        <w:rPr>
          <w:rFonts w:ascii="Times New Roman" w:hAnsi="Times New Roman" w:cs="Times New Roman"/>
          <w:sz w:val="24"/>
          <w:szCs w:val="24"/>
          <w:lang w:val="en-US"/>
        </w:rPr>
        <w:t xml:space="preserve"> DOI: 10.1126/science.aao0335.</w:t>
      </w:r>
    </w:p>
    <w:p w14:paraId="4919A889" w14:textId="5165948E" w:rsidR="005307CD" w:rsidRPr="00D4617B" w:rsidRDefault="00A07030" w:rsidP="005307C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118</w:t>
      </w:r>
      <w:r w:rsidR="00E34BA6" w:rsidRPr="00D4617B">
        <w:rPr>
          <w:rFonts w:ascii="Times New Roman" w:hAnsi="Times New Roman" w:cs="Times New Roman"/>
          <w:sz w:val="24"/>
          <w:szCs w:val="24"/>
          <w:lang w:val="en-US"/>
        </w:rPr>
        <w:t xml:space="preserve">. Tantakitti, </w:t>
      </w:r>
      <w:r w:rsidR="00EE73BF" w:rsidRPr="00D4617B">
        <w:rPr>
          <w:rFonts w:ascii="Times New Roman" w:hAnsi="Times New Roman" w:cs="Times New Roman"/>
          <w:sz w:val="24"/>
          <w:szCs w:val="24"/>
          <w:lang w:val="en-US"/>
        </w:rPr>
        <w:t xml:space="preserve">F.; </w:t>
      </w:r>
      <w:r w:rsidR="00E34BA6" w:rsidRPr="00D4617B">
        <w:rPr>
          <w:rFonts w:ascii="Times New Roman" w:hAnsi="Times New Roman" w:cs="Times New Roman"/>
          <w:sz w:val="24"/>
          <w:szCs w:val="24"/>
          <w:lang w:val="en-US"/>
        </w:rPr>
        <w:t xml:space="preserve">Boekhoven, </w:t>
      </w:r>
      <w:r w:rsidR="00EE73BF" w:rsidRPr="00D4617B">
        <w:rPr>
          <w:rFonts w:ascii="Times New Roman" w:hAnsi="Times New Roman" w:cs="Times New Roman"/>
          <w:sz w:val="24"/>
          <w:szCs w:val="24"/>
          <w:lang w:val="en-US"/>
        </w:rPr>
        <w:t xml:space="preserve">J.; </w:t>
      </w:r>
      <w:r w:rsidR="00E34BA6" w:rsidRPr="00D4617B">
        <w:rPr>
          <w:rFonts w:ascii="Times New Roman" w:hAnsi="Times New Roman" w:cs="Times New Roman"/>
          <w:sz w:val="24"/>
          <w:szCs w:val="24"/>
          <w:lang w:val="en-US"/>
        </w:rPr>
        <w:t xml:space="preserve">Wang, </w:t>
      </w:r>
      <w:r w:rsidR="00EE73BF" w:rsidRPr="00D4617B">
        <w:rPr>
          <w:rFonts w:ascii="Times New Roman" w:hAnsi="Times New Roman" w:cs="Times New Roman"/>
          <w:sz w:val="24"/>
          <w:szCs w:val="24"/>
          <w:lang w:val="en-US"/>
        </w:rPr>
        <w:t xml:space="preserve">X.; </w:t>
      </w:r>
      <w:r w:rsidR="00E34BA6" w:rsidRPr="00D4617B">
        <w:rPr>
          <w:rFonts w:ascii="Times New Roman" w:hAnsi="Times New Roman" w:cs="Times New Roman"/>
          <w:sz w:val="24"/>
          <w:szCs w:val="24"/>
          <w:lang w:val="en-US"/>
        </w:rPr>
        <w:t xml:space="preserve">Kazantsev, </w:t>
      </w:r>
      <w:r w:rsidR="00EE73BF" w:rsidRPr="00D4617B">
        <w:rPr>
          <w:rFonts w:ascii="Times New Roman" w:hAnsi="Times New Roman" w:cs="Times New Roman"/>
          <w:sz w:val="24"/>
          <w:szCs w:val="24"/>
          <w:lang w:val="en-US"/>
        </w:rPr>
        <w:t xml:space="preserve">R. V.; </w:t>
      </w:r>
      <w:r w:rsidR="00E34BA6" w:rsidRPr="00D4617B">
        <w:rPr>
          <w:rFonts w:ascii="Times New Roman" w:hAnsi="Times New Roman" w:cs="Times New Roman"/>
          <w:sz w:val="24"/>
          <w:szCs w:val="24"/>
          <w:lang w:val="en-US"/>
        </w:rPr>
        <w:t xml:space="preserve">Yu, </w:t>
      </w:r>
      <w:r w:rsidR="00EE73BF" w:rsidRPr="00D4617B">
        <w:rPr>
          <w:rFonts w:ascii="Times New Roman" w:hAnsi="Times New Roman" w:cs="Times New Roman"/>
          <w:sz w:val="24"/>
          <w:szCs w:val="24"/>
          <w:lang w:val="en-US"/>
        </w:rPr>
        <w:t xml:space="preserve">T.; </w:t>
      </w:r>
      <w:r w:rsidR="00E34BA6" w:rsidRPr="00D4617B">
        <w:rPr>
          <w:rFonts w:ascii="Times New Roman" w:hAnsi="Times New Roman" w:cs="Times New Roman"/>
          <w:sz w:val="24"/>
          <w:szCs w:val="24"/>
          <w:lang w:val="en-US"/>
        </w:rPr>
        <w:t xml:space="preserve">Li, </w:t>
      </w:r>
      <w:r w:rsidR="00EE73BF" w:rsidRPr="00D4617B">
        <w:rPr>
          <w:rFonts w:ascii="Times New Roman" w:hAnsi="Times New Roman" w:cs="Times New Roman"/>
          <w:sz w:val="24"/>
          <w:szCs w:val="24"/>
          <w:lang w:val="en-US"/>
        </w:rPr>
        <w:t xml:space="preserve">J.; </w:t>
      </w:r>
      <w:r w:rsidR="00E34BA6" w:rsidRPr="00D4617B">
        <w:rPr>
          <w:rFonts w:ascii="Times New Roman" w:hAnsi="Times New Roman" w:cs="Times New Roman"/>
          <w:sz w:val="24"/>
          <w:szCs w:val="24"/>
          <w:lang w:val="en-US"/>
        </w:rPr>
        <w:t xml:space="preserve">Zhuang, </w:t>
      </w:r>
      <w:r w:rsidR="00EE73BF" w:rsidRPr="00D4617B">
        <w:rPr>
          <w:rFonts w:ascii="Times New Roman" w:hAnsi="Times New Roman" w:cs="Times New Roman"/>
          <w:sz w:val="24"/>
          <w:szCs w:val="24"/>
          <w:lang w:val="en-US"/>
        </w:rPr>
        <w:t xml:space="preserve">E.; </w:t>
      </w:r>
      <w:r w:rsidR="00E34BA6" w:rsidRPr="00D4617B">
        <w:rPr>
          <w:rFonts w:ascii="Times New Roman" w:hAnsi="Times New Roman" w:cs="Times New Roman"/>
          <w:sz w:val="24"/>
          <w:szCs w:val="24"/>
          <w:lang w:val="en-US"/>
        </w:rPr>
        <w:t xml:space="preserve">Zandi, </w:t>
      </w:r>
      <w:r w:rsidR="00EE73BF" w:rsidRPr="00D4617B">
        <w:rPr>
          <w:rFonts w:ascii="Times New Roman" w:hAnsi="Times New Roman" w:cs="Times New Roman"/>
          <w:sz w:val="24"/>
          <w:szCs w:val="24"/>
          <w:lang w:val="en-US"/>
        </w:rPr>
        <w:t xml:space="preserve">R.; </w:t>
      </w:r>
      <w:r w:rsidR="00E34BA6" w:rsidRPr="00D4617B">
        <w:rPr>
          <w:rFonts w:ascii="Times New Roman" w:hAnsi="Times New Roman" w:cs="Times New Roman"/>
          <w:sz w:val="24"/>
          <w:szCs w:val="24"/>
          <w:lang w:val="en-US"/>
        </w:rPr>
        <w:t xml:space="preserve">Ortony, </w:t>
      </w:r>
      <w:r w:rsidR="00EE73BF" w:rsidRPr="00D4617B">
        <w:rPr>
          <w:rFonts w:ascii="Times New Roman" w:hAnsi="Times New Roman" w:cs="Times New Roman"/>
          <w:sz w:val="24"/>
          <w:szCs w:val="24"/>
          <w:lang w:val="en-US"/>
        </w:rPr>
        <w:t xml:space="preserve">J. H.; </w:t>
      </w:r>
      <w:r w:rsidR="00E34BA6" w:rsidRPr="00D4617B">
        <w:rPr>
          <w:rFonts w:ascii="Times New Roman" w:hAnsi="Times New Roman" w:cs="Times New Roman"/>
          <w:sz w:val="24"/>
          <w:szCs w:val="24"/>
          <w:lang w:val="en-US"/>
        </w:rPr>
        <w:t xml:space="preserve">Newcomb, </w:t>
      </w:r>
      <w:r w:rsidR="00EE73BF" w:rsidRPr="00D4617B">
        <w:rPr>
          <w:rFonts w:ascii="Times New Roman" w:hAnsi="Times New Roman" w:cs="Times New Roman"/>
          <w:sz w:val="24"/>
          <w:szCs w:val="24"/>
          <w:lang w:val="en-US"/>
        </w:rPr>
        <w:t xml:space="preserve">C. J.; </w:t>
      </w:r>
      <w:r w:rsidR="00E34BA6" w:rsidRPr="00D4617B">
        <w:rPr>
          <w:rFonts w:ascii="Times New Roman" w:hAnsi="Times New Roman" w:cs="Times New Roman"/>
          <w:sz w:val="24"/>
          <w:szCs w:val="24"/>
          <w:lang w:val="en-US"/>
        </w:rPr>
        <w:t xml:space="preserve">Palmer, </w:t>
      </w:r>
      <w:r w:rsidR="00EE73BF" w:rsidRPr="00D4617B">
        <w:rPr>
          <w:rFonts w:ascii="Times New Roman" w:hAnsi="Times New Roman" w:cs="Times New Roman"/>
          <w:sz w:val="24"/>
          <w:szCs w:val="24"/>
          <w:lang w:val="en-US"/>
        </w:rPr>
        <w:t xml:space="preserve">L. C.; </w:t>
      </w:r>
      <w:r w:rsidR="00E34BA6" w:rsidRPr="00D4617B">
        <w:rPr>
          <w:rFonts w:ascii="Times New Roman" w:hAnsi="Times New Roman" w:cs="Times New Roman"/>
          <w:sz w:val="24"/>
          <w:szCs w:val="24"/>
          <w:lang w:val="en-US"/>
        </w:rPr>
        <w:t xml:space="preserve">Shekhawat, </w:t>
      </w:r>
      <w:r w:rsidR="00EE73BF" w:rsidRPr="00D4617B">
        <w:rPr>
          <w:rFonts w:ascii="Times New Roman" w:hAnsi="Times New Roman" w:cs="Times New Roman"/>
          <w:sz w:val="24"/>
          <w:szCs w:val="24"/>
          <w:lang w:val="en-US"/>
        </w:rPr>
        <w:t xml:space="preserve">G. S.; </w:t>
      </w:r>
      <w:r w:rsidR="00E34BA6" w:rsidRPr="00D4617B">
        <w:rPr>
          <w:rFonts w:ascii="Times New Roman" w:hAnsi="Times New Roman" w:cs="Times New Roman"/>
          <w:sz w:val="24"/>
          <w:szCs w:val="24"/>
          <w:lang w:val="en-US"/>
        </w:rPr>
        <w:t xml:space="preserve">Olvera de la Cruz, </w:t>
      </w:r>
      <w:r w:rsidR="00EE73BF" w:rsidRPr="00D4617B">
        <w:rPr>
          <w:rFonts w:ascii="Times New Roman" w:hAnsi="Times New Roman" w:cs="Times New Roman"/>
          <w:sz w:val="24"/>
          <w:szCs w:val="24"/>
          <w:lang w:val="en-US"/>
        </w:rPr>
        <w:t xml:space="preserve">M.; </w:t>
      </w:r>
      <w:r w:rsidR="00E34BA6" w:rsidRPr="00D4617B">
        <w:rPr>
          <w:rFonts w:ascii="Times New Roman" w:hAnsi="Times New Roman" w:cs="Times New Roman"/>
          <w:sz w:val="24"/>
          <w:szCs w:val="24"/>
          <w:lang w:val="en-US"/>
        </w:rPr>
        <w:t>Schatz</w:t>
      </w:r>
      <w:r w:rsidR="00EE73BF" w:rsidRPr="00D4617B">
        <w:rPr>
          <w:rFonts w:ascii="Times New Roman" w:hAnsi="Times New Roman" w:cs="Times New Roman"/>
          <w:sz w:val="24"/>
          <w:szCs w:val="24"/>
          <w:lang w:val="en-US"/>
        </w:rPr>
        <w:t xml:space="preserve">, G. C.; </w:t>
      </w:r>
      <w:r w:rsidR="00E34BA6" w:rsidRPr="00D4617B">
        <w:rPr>
          <w:rFonts w:ascii="Times New Roman" w:hAnsi="Times New Roman" w:cs="Times New Roman"/>
          <w:sz w:val="24"/>
          <w:szCs w:val="24"/>
          <w:lang w:val="en-US"/>
        </w:rPr>
        <w:t xml:space="preserve">Stupp, </w:t>
      </w:r>
      <w:r w:rsidR="00EE73BF" w:rsidRPr="00D4617B">
        <w:rPr>
          <w:rFonts w:ascii="Times New Roman" w:hAnsi="Times New Roman" w:cs="Times New Roman"/>
          <w:sz w:val="24"/>
          <w:szCs w:val="24"/>
          <w:lang w:val="en-US"/>
        </w:rPr>
        <w:t xml:space="preserve">S. I. </w:t>
      </w:r>
      <w:r w:rsidR="005307CD" w:rsidRPr="00D4617B">
        <w:rPr>
          <w:rFonts w:ascii="Times New Roman" w:hAnsi="Times New Roman" w:cs="Times New Roman"/>
          <w:sz w:val="24"/>
          <w:szCs w:val="24"/>
          <w:lang w:val="en-US"/>
        </w:rPr>
        <w:t xml:space="preserve">Energy landscapes and functions of supramolecular systems. </w:t>
      </w:r>
      <w:r w:rsidR="005307CD" w:rsidRPr="00D4617B">
        <w:rPr>
          <w:rFonts w:ascii="Times New Roman" w:hAnsi="Times New Roman" w:cs="Times New Roman"/>
          <w:i/>
          <w:sz w:val="24"/>
          <w:szCs w:val="24"/>
          <w:lang w:val="en-US"/>
        </w:rPr>
        <w:t>Nat Mater</w:t>
      </w:r>
      <w:r w:rsidR="00D4617B" w:rsidRPr="00D4617B">
        <w:rPr>
          <w:rFonts w:ascii="Times New Roman" w:hAnsi="Times New Roman" w:cs="Times New Roman"/>
          <w:i/>
          <w:sz w:val="24"/>
          <w:szCs w:val="24"/>
          <w:lang w:val="en-US"/>
        </w:rPr>
        <w:t>.</w:t>
      </w:r>
      <w:r w:rsidR="005307CD" w:rsidRPr="00D4617B">
        <w:rPr>
          <w:rFonts w:ascii="Times New Roman" w:hAnsi="Times New Roman" w:cs="Times New Roman"/>
          <w:sz w:val="24"/>
          <w:szCs w:val="24"/>
          <w:lang w:val="en-US"/>
        </w:rPr>
        <w:t xml:space="preserve"> </w:t>
      </w:r>
      <w:r w:rsidR="005307CD" w:rsidRPr="00D4617B">
        <w:rPr>
          <w:rFonts w:ascii="Times New Roman" w:hAnsi="Times New Roman" w:cs="Times New Roman"/>
          <w:b/>
          <w:sz w:val="24"/>
          <w:szCs w:val="24"/>
          <w:lang w:val="en-US"/>
        </w:rPr>
        <w:t>2016</w:t>
      </w:r>
      <w:r w:rsidR="00D4617B" w:rsidRPr="00D4617B">
        <w:rPr>
          <w:rFonts w:ascii="Times New Roman" w:hAnsi="Times New Roman" w:cs="Times New Roman"/>
          <w:sz w:val="24"/>
          <w:szCs w:val="24"/>
          <w:lang w:val="en-US"/>
        </w:rPr>
        <w:t>,</w:t>
      </w:r>
      <w:r w:rsidR="005307CD" w:rsidRPr="00D4617B">
        <w:rPr>
          <w:rFonts w:ascii="Times New Roman" w:hAnsi="Times New Roman" w:cs="Times New Roman"/>
          <w:sz w:val="24"/>
          <w:szCs w:val="24"/>
          <w:lang w:val="en-US"/>
        </w:rPr>
        <w:t xml:space="preserve"> </w:t>
      </w:r>
      <w:r w:rsidR="005307CD" w:rsidRPr="00D4617B">
        <w:rPr>
          <w:rFonts w:ascii="Times New Roman" w:hAnsi="Times New Roman" w:cs="Times New Roman"/>
          <w:i/>
          <w:sz w:val="24"/>
          <w:szCs w:val="24"/>
          <w:lang w:val="en-US"/>
        </w:rPr>
        <w:t>15</w:t>
      </w:r>
      <w:r w:rsidR="00D4617B" w:rsidRPr="00D4617B">
        <w:rPr>
          <w:rFonts w:ascii="Times New Roman" w:hAnsi="Times New Roman" w:cs="Times New Roman"/>
          <w:sz w:val="24"/>
          <w:szCs w:val="24"/>
          <w:lang w:val="en-US"/>
        </w:rPr>
        <w:t xml:space="preserve">, </w:t>
      </w:r>
      <w:r w:rsidR="005307CD" w:rsidRPr="00D4617B">
        <w:rPr>
          <w:rFonts w:ascii="Times New Roman" w:hAnsi="Times New Roman" w:cs="Times New Roman"/>
          <w:sz w:val="24"/>
          <w:szCs w:val="24"/>
          <w:lang w:val="en-US"/>
        </w:rPr>
        <w:t>469-</w:t>
      </w:r>
      <w:r w:rsidR="00E34BA6" w:rsidRPr="00D4617B">
        <w:rPr>
          <w:rFonts w:ascii="Times New Roman" w:hAnsi="Times New Roman" w:cs="Times New Roman"/>
          <w:sz w:val="24"/>
          <w:szCs w:val="24"/>
          <w:lang w:val="en-US"/>
        </w:rPr>
        <w:t>4</w:t>
      </w:r>
      <w:r w:rsidR="005307CD" w:rsidRPr="00D4617B">
        <w:rPr>
          <w:rFonts w:ascii="Times New Roman" w:hAnsi="Times New Roman" w:cs="Times New Roman"/>
          <w:sz w:val="24"/>
          <w:szCs w:val="24"/>
          <w:lang w:val="en-US"/>
        </w:rPr>
        <w:t>76.</w:t>
      </w:r>
      <w:r w:rsidR="00321122">
        <w:rPr>
          <w:rFonts w:ascii="Times New Roman" w:hAnsi="Times New Roman" w:cs="Times New Roman"/>
          <w:sz w:val="24"/>
          <w:szCs w:val="24"/>
          <w:lang w:val="en-US"/>
        </w:rPr>
        <w:t xml:space="preserve"> DOI: 10.1038/nmat4538.</w:t>
      </w:r>
    </w:p>
    <w:p w14:paraId="7863603D" w14:textId="64849CF2" w:rsidR="005307CD" w:rsidRPr="005307CD" w:rsidRDefault="00A07030" w:rsidP="005307C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119</w:t>
      </w:r>
      <w:r w:rsidR="00D4617B" w:rsidRPr="0093483B">
        <w:rPr>
          <w:rFonts w:ascii="Times New Roman" w:hAnsi="Times New Roman" w:cs="Times New Roman"/>
          <w:sz w:val="24"/>
          <w:szCs w:val="24"/>
          <w:lang w:val="en-US"/>
        </w:rPr>
        <w:t xml:space="preserve">. </w:t>
      </w:r>
      <w:r w:rsidR="00EA163D" w:rsidRPr="0093483B">
        <w:rPr>
          <w:rFonts w:ascii="Times New Roman" w:hAnsi="Times New Roman" w:cs="Times New Roman"/>
          <w:sz w:val="24"/>
          <w:szCs w:val="24"/>
          <w:lang w:val="en-US"/>
        </w:rPr>
        <w:t xml:space="preserve">Wang, </w:t>
      </w:r>
      <w:r w:rsidR="00D4617B" w:rsidRPr="0093483B">
        <w:rPr>
          <w:rFonts w:ascii="Times New Roman" w:hAnsi="Times New Roman" w:cs="Times New Roman"/>
          <w:sz w:val="24"/>
          <w:szCs w:val="24"/>
          <w:lang w:val="en-US"/>
        </w:rPr>
        <w:t xml:space="preserve">M. X.; </w:t>
      </w:r>
      <w:r w:rsidR="00EA163D" w:rsidRPr="0093483B">
        <w:rPr>
          <w:rFonts w:ascii="Times New Roman" w:hAnsi="Times New Roman" w:cs="Times New Roman"/>
          <w:sz w:val="24"/>
          <w:szCs w:val="24"/>
          <w:lang w:val="en-US"/>
        </w:rPr>
        <w:t xml:space="preserve">Brodin, </w:t>
      </w:r>
      <w:r w:rsidR="00D4617B" w:rsidRPr="0093483B">
        <w:rPr>
          <w:rFonts w:ascii="Times New Roman" w:hAnsi="Times New Roman" w:cs="Times New Roman"/>
          <w:sz w:val="24"/>
          <w:szCs w:val="24"/>
          <w:lang w:val="en-US"/>
        </w:rPr>
        <w:t xml:space="preserve">J. D.; </w:t>
      </w:r>
      <w:r w:rsidR="00EA163D" w:rsidRPr="0093483B">
        <w:rPr>
          <w:rFonts w:ascii="Times New Roman" w:hAnsi="Times New Roman" w:cs="Times New Roman"/>
          <w:sz w:val="24"/>
          <w:szCs w:val="24"/>
          <w:lang w:val="en-US"/>
        </w:rPr>
        <w:t xml:space="preserve">Millan, </w:t>
      </w:r>
      <w:r w:rsidR="00734C32" w:rsidRPr="0093483B">
        <w:rPr>
          <w:rFonts w:ascii="Times New Roman" w:hAnsi="Times New Roman" w:cs="Times New Roman"/>
          <w:sz w:val="24"/>
          <w:szCs w:val="24"/>
          <w:lang w:val="en-US"/>
        </w:rPr>
        <w:t xml:space="preserve">J. A.; </w:t>
      </w:r>
      <w:r w:rsidR="00EA163D" w:rsidRPr="0093483B">
        <w:rPr>
          <w:rFonts w:ascii="Times New Roman" w:hAnsi="Times New Roman" w:cs="Times New Roman"/>
          <w:sz w:val="24"/>
          <w:szCs w:val="24"/>
          <w:lang w:val="en-US"/>
        </w:rPr>
        <w:t xml:space="preserve">Seo, </w:t>
      </w:r>
      <w:r w:rsidR="00734C32" w:rsidRPr="0093483B">
        <w:rPr>
          <w:rFonts w:ascii="Times New Roman" w:hAnsi="Times New Roman" w:cs="Times New Roman"/>
          <w:sz w:val="24"/>
          <w:szCs w:val="24"/>
          <w:lang w:val="en-US"/>
        </w:rPr>
        <w:t xml:space="preserve">S. E.; </w:t>
      </w:r>
      <w:r w:rsidR="00EA163D" w:rsidRPr="0093483B">
        <w:rPr>
          <w:rFonts w:ascii="Times New Roman" w:hAnsi="Times New Roman" w:cs="Times New Roman"/>
          <w:sz w:val="24"/>
          <w:szCs w:val="24"/>
          <w:lang w:val="en-US"/>
        </w:rPr>
        <w:t xml:space="preserve">Girard, </w:t>
      </w:r>
      <w:r w:rsidR="00734C32" w:rsidRPr="0093483B">
        <w:rPr>
          <w:rFonts w:ascii="Times New Roman" w:hAnsi="Times New Roman" w:cs="Times New Roman"/>
          <w:sz w:val="24"/>
          <w:szCs w:val="24"/>
          <w:lang w:val="en-US"/>
        </w:rPr>
        <w:t xml:space="preserve">M.; </w:t>
      </w:r>
      <w:r w:rsidR="00EA163D" w:rsidRPr="0093483B">
        <w:rPr>
          <w:rFonts w:ascii="Times New Roman" w:hAnsi="Times New Roman" w:cs="Times New Roman"/>
          <w:sz w:val="24"/>
          <w:szCs w:val="24"/>
          <w:lang w:val="en-US"/>
        </w:rPr>
        <w:t>Olvera de la Cruz,</w:t>
      </w:r>
      <w:r w:rsidR="005405DB" w:rsidRPr="0093483B">
        <w:rPr>
          <w:rFonts w:ascii="Times New Roman" w:hAnsi="Times New Roman" w:cs="Times New Roman"/>
          <w:sz w:val="24"/>
          <w:szCs w:val="24"/>
          <w:lang w:val="en-US"/>
        </w:rPr>
        <w:t xml:space="preserve"> M.; </w:t>
      </w:r>
      <w:r w:rsidR="00EA163D" w:rsidRPr="0093483B">
        <w:rPr>
          <w:rFonts w:ascii="Times New Roman" w:hAnsi="Times New Roman" w:cs="Times New Roman"/>
          <w:sz w:val="24"/>
          <w:szCs w:val="24"/>
          <w:lang w:val="en-US"/>
        </w:rPr>
        <w:t>Lee</w:t>
      </w:r>
      <w:r w:rsidR="00513826" w:rsidRPr="0093483B">
        <w:rPr>
          <w:rFonts w:ascii="Times New Roman" w:hAnsi="Times New Roman" w:cs="Times New Roman"/>
          <w:sz w:val="24"/>
          <w:szCs w:val="24"/>
          <w:lang w:val="en-US"/>
        </w:rPr>
        <w:t xml:space="preserve">, B.; </w:t>
      </w:r>
      <w:r w:rsidR="00EA163D" w:rsidRPr="0093483B">
        <w:rPr>
          <w:rFonts w:ascii="Times New Roman" w:hAnsi="Times New Roman" w:cs="Times New Roman"/>
          <w:sz w:val="24"/>
          <w:szCs w:val="24"/>
          <w:lang w:val="en-US"/>
        </w:rPr>
        <w:t>Mirkin</w:t>
      </w:r>
      <w:r w:rsidR="005307CD" w:rsidRPr="0093483B">
        <w:rPr>
          <w:rFonts w:ascii="Times New Roman" w:hAnsi="Times New Roman" w:cs="Times New Roman"/>
          <w:sz w:val="24"/>
          <w:szCs w:val="24"/>
          <w:lang w:val="en-US"/>
        </w:rPr>
        <w:t xml:space="preserve">, </w:t>
      </w:r>
      <w:r w:rsidR="00513826" w:rsidRPr="0093483B">
        <w:rPr>
          <w:rFonts w:ascii="Times New Roman" w:hAnsi="Times New Roman" w:cs="Times New Roman"/>
          <w:sz w:val="24"/>
          <w:szCs w:val="24"/>
          <w:lang w:val="en-US"/>
        </w:rPr>
        <w:t xml:space="preserve">C. A. </w:t>
      </w:r>
      <w:r w:rsidR="005307CD" w:rsidRPr="0093483B">
        <w:rPr>
          <w:rFonts w:ascii="Times New Roman" w:hAnsi="Times New Roman" w:cs="Times New Roman"/>
          <w:sz w:val="24"/>
          <w:szCs w:val="24"/>
          <w:lang w:val="en-US"/>
        </w:rPr>
        <w:t xml:space="preserve">Altering DNA-Programmable Colloidal Crystallization Paths </w:t>
      </w:r>
      <w:r w:rsidR="005307CD" w:rsidRPr="0093483B">
        <w:rPr>
          <w:rFonts w:ascii="Times New Roman" w:hAnsi="Times New Roman" w:cs="Times New Roman"/>
          <w:sz w:val="24"/>
          <w:szCs w:val="24"/>
          <w:lang w:val="en-US"/>
        </w:rPr>
        <w:lastRenderedPageBreak/>
        <w:t xml:space="preserve">by Modulating Particle Repulsion. </w:t>
      </w:r>
      <w:r w:rsidR="005307CD" w:rsidRPr="0093483B">
        <w:rPr>
          <w:rFonts w:ascii="Times New Roman" w:hAnsi="Times New Roman" w:cs="Times New Roman"/>
          <w:i/>
          <w:sz w:val="24"/>
          <w:szCs w:val="24"/>
          <w:lang w:val="en-US"/>
        </w:rPr>
        <w:t>Nano Lett</w:t>
      </w:r>
      <w:r w:rsidR="000914C9" w:rsidRPr="0093483B">
        <w:rPr>
          <w:rFonts w:ascii="Times New Roman" w:hAnsi="Times New Roman" w:cs="Times New Roman"/>
          <w:i/>
          <w:sz w:val="24"/>
          <w:szCs w:val="24"/>
          <w:lang w:val="en-US"/>
        </w:rPr>
        <w:t>.</w:t>
      </w:r>
      <w:r w:rsidR="000914C9" w:rsidRPr="0093483B">
        <w:rPr>
          <w:rFonts w:ascii="Times New Roman" w:hAnsi="Times New Roman" w:cs="Times New Roman"/>
          <w:sz w:val="24"/>
          <w:szCs w:val="24"/>
          <w:lang w:val="en-US"/>
        </w:rPr>
        <w:t xml:space="preserve"> </w:t>
      </w:r>
      <w:r w:rsidR="005307CD" w:rsidRPr="0093483B">
        <w:rPr>
          <w:rFonts w:ascii="Times New Roman" w:hAnsi="Times New Roman" w:cs="Times New Roman"/>
          <w:b/>
          <w:sz w:val="24"/>
          <w:szCs w:val="24"/>
          <w:lang w:val="en-US"/>
        </w:rPr>
        <w:t>2017</w:t>
      </w:r>
      <w:r w:rsidR="000914C9" w:rsidRPr="0093483B">
        <w:rPr>
          <w:rFonts w:ascii="Times New Roman" w:hAnsi="Times New Roman" w:cs="Times New Roman"/>
          <w:sz w:val="24"/>
          <w:szCs w:val="24"/>
          <w:lang w:val="en-US"/>
        </w:rPr>
        <w:t xml:space="preserve">, </w:t>
      </w:r>
      <w:r w:rsidR="005307CD" w:rsidRPr="0093483B">
        <w:rPr>
          <w:rFonts w:ascii="Times New Roman" w:hAnsi="Times New Roman" w:cs="Times New Roman"/>
          <w:i/>
          <w:sz w:val="24"/>
          <w:szCs w:val="24"/>
          <w:lang w:val="en-US"/>
        </w:rPr>
        <w:t>17</w:t>
      </w:r>
      <w:r w:rsidR="000914C9" w:rsidRPr="0093483B">
        <w:rPr>
          <w:rFonts w:ascii="Times New Roman" w:hAnsi="Times New Roman" w:cs="Times New Roman"/>
          <w:sz w:val="24"/>
          <w:szCs w:val="24"/>
          <w:lang w:val="en-US"/>
        </w:rPr>
        <w:t xml:space="preserve">, </w:t>
      </w:r>
      <w:r w:rsidR="005307CD" w:rsidRPr="0093483B">
        <w:rPr>
          <w:rFonts w:ascii="Times New Roman" w:hAnsi="Times New Roman" w:cs="Times New Roman"/>
          <w:sz w:val="24"/>
          <w:szCs w:val="24"/>
          <w:lang w:val="en-US"/>
        </w:rPr>
        <w:t>5126-5132.</w:t>
      </w:r>
      <w:r w:rsidR="00AE2313">
        <w:rPr>
          <w:rFonts w:ascii="Times New Roman" w:hAnsi="Times New Roman" w:cs="Times New Roman"/>
          <w:sz w:val="24"/>
          <w:szCs w:val="24"/>
          <w:lang w:val="en-US"/>
        </w:rPr>
        <w:t xml:space="preserve"> DOI: 10.1021/acs.nanolett.7b02502.</w:t>
      </w:r>
    </w:p>
    <w:p w14:paraId="787D99CD" w14:textId="295A93F2" w:rsidR="00D42E4E" w:rsidRDefault="00A07030" w:rsidP="00694A2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120</w:t>
      </w:r>
      <w:r w:rsidR="00D42E4E">
        <w:rPr>
          <w:rFonts w:ascii="Times New Roman" w:hAnsi="Times New Roman" w:cs="Times New Roman"/>
          <w:sz w:val="24"/>
          <w:szCs w:val="24"/>
          <w:lang w:val="en-US"/>
        </w:rPr>
        <w:t>.</w:t>
      </w:r>
      <w:r w:rsidR="00D42E4E" w:rsidRPr="00D42E4E">
        <w:rPr>
          <w:rFonts w:ascii="Times New Roman" w:hAnsi="Times New Roman" w:cs="Times New Roman"/>
          <w:sz w:val="24"/>
          <w:szCs w:val="24"/>
          <w:lang w:val="en-US"/>
        </w:rPr>
        <w:t xml:space="preserve"> Perry, </w:t>
      </w:r>
      <w:r w:rsidR="00B87D65" w:rsidRPr="00D42E4E">
        <w:rPr>
          <w:rFonts w:ascii="Times New Roman" w:hAnsi="Times New Roman" w:cs="Times New Roman"/>
          <w:sz w:val="24"/>
          <w:szCs w:val="24"/>
          <w:lang w:val="en-US"/>
        </w:rPr>
        <w:t>S. L.</w:t>
      </w:r>
      <w:r w:rsidR="00B87D65">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Leon, </w:t>
      </w:r>
      <w:r w:rsidR="00B87D65" w:rsidRPr="00D42E4E">
        <w:rPr>
          <w:rFonts w:ascii="Times New Roman" w:hAnsi="Times New Roman" w:cs="Times New Roman"/>
          <w:sz w:val="24"/>
          <w:szCs w:val="24"/>
          <w:lang w:val="en-US"/>
        </w:rPr>
        <w:t>L.</w:t>
      </w:r>
      <w:r w:rsidR="00B87D65">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Hoffmann, </w:t>
      </w:r>
      <w:r w:rsidR="00B87D65" w:rsidRPr="00D42E4E">
        <w:rPr>
          <w:rFonts w:ascii="Times New Roman" w:hAnsi="Times New Roman" w:cs="Times New Roman"/>
          <w:sz w:val="24"/>
          <w:szCs w:val="24"/>
          <w:lang w:val="en-US"/>
        </w:rPr>
        <w:t>K. Q.</w:t>
      </w:r>
      <w:r w:rsidR="00B87D65">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Kade, </w:t>
      </w:r>
      <w:r w:rsidR="00B87D65" w:rsidRPr="00D42E4E">
        <w:rPr>
          <w:rFonts w:ascii="Times New Roman" w:hAnsi="Times New Roman" w:cs="Times New Roman"/>
          <w:sz w:val="24"/>
          <w:szCs w:val="24"/>
          <w:lang w:val="en-US"/>
        </w:rPr>
        <w:t>M. J.</w:t>
      </w:r>
      <w:r w:rsidR="00B87D65">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Priftis, </w:t>
      </w:r>
      <w:r w:rsidR="00B87D65" w:rsidRPr="00D42E4E">
        <w:rPr>
          <w:rFonts w:ascii="Times New Roman" w:hAnsi="Times New Roman" w:cs="Times New Roman"/>
          <w:sz w:val="24"/>
          <w:szCs w:val="24"/>
          <w:lang w:val="en-US"/>
        </w:rPr>
        <w:t>D.</w:t>
      </w:r>
      <w:r w:rsidR="00B87D65">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Black, </w:t>
      </w:r>
      <w:r w:rsidR="00B87D65" w:rsidRPr="00D42E4E">
        <w:rPr>
          <w:rFonts w:ascii="Times New Roman" w:hAnsi="Times New Roman" w:cs="Times New Roman"/>
          <w:sz w:val="24"/>
          <w:szCs w:val="24"/>
          <w:lang w:val="en-US"/>
        </w:rPr>
        <w:t>K. A.</w:t>
      </w:r>
      <w:r w:rsidR="00B87D65">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Wong, </w:t>
      </w:r>
      <w:r w:rsidR="00B87D65" w:rsidRPr="00D42E4E">
        <w:rPr>
          <w:rFonts w:ascii="Times New Roman" w:hAnsi="Times New Roman" w:cs="Times New Roman"/>
          <w:sz w:val="24"/>
          <w:szCs w:val="24"/>
          <w:lang w:val="en-US"/>
        </w:rPr>
        <w:t>D.</w:t>
      </w:r>
      <w:r w:rsidR="00B87D65">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Klein, </w:t>
      </w:r>
      <w:r w:rsidR="00B87D65" w:rsidRPr="00D42E4E">
        <w:rPr>
          <w:rFonts w:ascii="Times New Roman" w:hAnsi="Times New Roman" w:cs="Times New Roman"/>
          <w:sz w:val="24"/>
          <w:szCs w:val="24"/>
          <w:lang w:val="en-US"/>
        </w:rPr>
        <w:t>R. A.</w:t>
      </w:r>
      <w:r w:rsidR="00B87D65">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Pierce III, </w:t>
      </w:r>
      <w:r w:rsidR="00B87D65" w:rsidRPr="00D42E4E">
        <w:rPr>
          <w:rFonts w:ascii="Times New Roman" w:hAnsi="Times New Roman" w:cs="Times New Roman"/>
          <w:sz w:val="24"/>
          <w:szCs w:val="24"/>
          <w:lang w:val="en-US"/>
        </w:rPr>
        <w:t>C. F.</w:t>
      </w:r>
      <w:r w:rsidR="00B87D65">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Margossian, </w:t>
      </w:r>
      <w:r w:rsidR="00B87D65" w:rsidRPr="00D42E4E">
        <w:rPr>
          <w:rFonts w:ascii="Times New Roman" w:hAnsi="Times New Roman" w:cs="Times New Roman"/>
          <w:sz w:val="24"/>
          <w:szCs w:val="24"/>
          <w:lang w:val="en-US"/>
        </w:rPr>
        <w:t>K. O.</w:t>
      </w:r>
      <w:r w:rsidR="00B87D65">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Whitmer, </w:t>
      </w:r>
      <w:r w:rsidR="00B87D65" w:rsidRPr="00D42E4E">
        <w:rPr>
          <w:rFonts w:ascii="Times New Roman" w:hAnsi="Times New Roman" w:cs="Times New Roman"/>
          <w:sz w:val="24"/>
          <w:szCs w:val="24"/>
          <w:lang w:val="en-US"/>
        </w:rPr>
        <w:t>J. K.</w:t>
      </w:r>
      <w:r w:rsidR="00B87D65">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Qin, </w:t>
      </w:r>
      <w:r w:rsidR="00B87D65" w:rsidRPr="00D42E4E">
        <w:rPr>
          <w:rFonts w:ascii="Times New Roman" w:hAnsi="Times New Roman" w:cs="Times New Roman"/>
          <w:sz w:val="24"/>
          <w:szCs w:val="24"/>
          <w:lang w:val="en-US"/>
        </w:rPr>
        <w:t>J.</w:t>
      </w:r>
      <w:r w:rsidR="00B87D65">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de Pablo, </w:t>
      </w:r>
      <w:r w:rsidR="00B87D65" w:rsidRPr="00D42E4E">
        <w:rPr>
          <w:rFonts w:ascii="Times New Roman" w:hAnsi="Times New Roman" w:cs="Times New Roman"/>
          <w:sz w:val="24"/>
          <w:szCs w:val="24"/>
          <w:lang w:val="en-US"/>
        </w:rPr>
        <w:t>J. J.</w:t>
      </w:r>
      <w:r w:rsidR="00B87D65">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Tirrell, </w:t>
      </w:r>
      <w:r w:rsidR="00B87D65" w:rsidRPr="00D42E4E">
        <w:rPr>
          <w:rFonts w:ascii="Times New Roman" w:hAnsi="Times New Roman" w:cs="Times New Roman"/>
          <w:sz w:val="24"/>
          <w:szCs w:val="24"/>
          <w:lang w:val="en-US"/>
        </w:rPr>
        <w:t>M. Chirality-selected Phase Behaviour in Ionic Polypeptide Complexes</w:t>
      </w:r>
      <w:r w:rsidR="00B87D65">
        <w:rPr>
          <w:rFonts w:ascii="Times New Roman" w:hAnsi="Times New Roman" w:cs="Times New Roman"/>
          <w:sz w:val="24"/>
          <w:szCs w:val="24"/>
          <w:lang w:val="en-US"/>
        </w:rPr>
        <w:t xml:space="preserve">. </w:t>
      </w:r>
      <w:r w:rsidR="00B87D65" w:rsidRPr="00D62EE0">
        <w:rPr>
          <w:rFonts w:ascii="Times New Roman" w:hAnsi="Times New Roman" w:cs="Times New Roman"/>
          <w:i/>
          <w:sz w:val="24"/>
          <w:szCs w:val="24"/>
          <w:lang w:val="en-US"/>
        </w:rPr>
        <w:t>N</w:t>
      </w:r>
      <w:r w:rsidR="00D42E4E" w:rsidRPr="00D62EE0">
        <w:rPr>
          <w:rFonts w:ascii="Times New Roman" w:hAnsi="Times New Roman" w:cs="Times New Roman"/>
          <w:i/>
          <w:sz w:val="24"/>
          <w:szCs w:val="24"/>
          <w:lang w:val="en-US"/>
        </w:rPr>
        <w:t>ature</w:t>
      </w:r>
      <w:r w:rsidR="00B87D65" w:rsidRPr="00D62EE0">
        <w:rPr>
          <w:rFonts w:ascii="Times New Roman" w:hAnsi="Times New Roman" w:cs="Times New Roman"/>
          <w:i/>
          <w:sz w:val="24"/>
          <w:szCs w:val="24"/>
          <w:lang w:val="en-US"/>
        </w:rPr>
        <w:t xml:space="preserve"> </w:t>
      </w:r>
      <w:r w:rsidR="00D42E4E" w:rsidRPr="00D62EE0">
        <w:rPr>
          <w:rFonts w:ascii="Times New Roman" w:hAnsi="Times New Roman" w:cs="Times New Roman"/>
          <w:i/>
          <w:sz w:val="24"/>
          <w:szCs w:val="24"/>
          <w:lang w:val="en-US"/>
        </w:rPr>
        <w:t>Communications</w:t>
      </w:r>
      <w:r w:rsidR="00B87D65">
        <w:rPr>
          <w:rFonts w:ascii="Times New Roman" w:hAnsi="Times New Roman" w:cs="Times New Roman"/>
          <w:sz w:val="24"/>
          <w:szCs w:val="24"/>
          <w:lang w:val="en-US"/>
        </w:rPr>
        <w:t xml:space="preserve"> </w:t>
      </w:r>
      <w:r w:rsidR="00B87D65" w:rsidRPr="00D62EE0">
        <w:rPr>
          <w:rFonts w:ascii="Times New Roman" w:hAnsi="Times New Roman" w:cs="Times New Roman"/>
          <w:b/>
          <w:sz w:val="24"/>
          <w:szCs w:val="24"/>
          <w:lang w:val="en-US"/>
        </w:rPr>
        <w:t>2015</w:t>
      </w:r>
      <w:r w:rsidR="00B87D65">
        <w:rPr>
          <w:rFonts w:ascii="Times New Roman" w:hAnsi="Times New Roman" w:cs="Times New Roman"/>
          <w:sz w:val="24"/>
          <w:szCs w:val="24"/>
          <w:lang w:val="en-US"/>
        </w:rPr>
        <w:t xml:space="preserve">, </w:t>
      </w:r>
      <w:r w:rsidR="00D42E4E" w:rsidRPr="00D62EE0">
        <w:rPr>
          <w:rFonts w:ascii="Times New Roman" w:hAnsi="Times New Roman" w:cs="Times New Roman"/>
          <w:i/>
          <w:sz w:val="24"/>
          <w:szCs w:val="24"/>
          <w:lang w:val="en-US"/>
        </w:rPr>
        <w:t>6</w:t>
      </w:r>
      <w:r w:rsidR="00B87D65">
        <w:rPr>
          <w:rFonts w:ascii="Times New Roman" w:hAnsi="Times New Roman" w:cs="Times New Roman"/>
          <w:sz w:val="24"/>
          <w:szCs w:val="24"/>
          <w:lang w:val="en-US"/>
        </w:rPr>
        <w:t>,</w:t>
      </w:r>
      <w:r w:rsidR="00D42E4E" w:rsidRPr="00D42E4E">
        <w:rPr>
          <w:rFonts w:ascii="Times New Roman" w:hAnsi="Times New Roman" w:cs="Times New Roman"/>
          <w:sz w:val="24"/>
          <w:szCs w:val="24"/>
          <w:lang w:val="en-US"/>
        </w:rPr>
        <w:t xml:space="preserve"> 6052.</w:t>
      </w:r>
      <w:r w:rsidR="005A75BB">
        <w:rPr>
          <w:rFonts w:ascii="Times New Roman" w:hAnsi="Times New Roman" w:cs="Times New Roman"/>
          <w:sz w:val="24"/>
          <w:szCs w:val="24"/>
          <w:lang w:val="en-US"/>
        </w:rPr>
        <w:t xml:space="preserve"> DOI: 10.1038/ncomms7052.</w:t>
      </w:r>
    </w:p>
    <w:p w14:paraId="08AC78A2" w14:textId="271D7B92" w:rsidR="00D42E4E" w:rsidRDefault="00A07030" w:rsidP="00694A2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121</w:t>
      </w:r>
      <w:r w:rsidR="00D42E4E">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Srivastava, </w:t>
      </w:r>
      <w:r w:rsidR="00D62EE0" w:rsidRPr="00D42E4E">
        <w:rPr>
          <w:rFonts w:ascii="Times New Roman" w:hAnsi="Times New Roman" w:cs="Times New Roman"/>
          <w:sz w:val="24"/>
          <w:szCs w:val="24"/>
          <w:lang w:val="en-US"/>
        </w:rPr>
        <w:t>S.</w:t>
      </w:r>
      <w:r w:rsidR="00C418B0">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Andreev, </w:t>
      </w:r>
      <w:r w:rsidR="00D62EE0" w:rsidRPr="00D42E4E">
        <w:rPr>
          <w:rFonts w:ascii="Times New Roman" w:hAnsi="Times New Roman" w:cs="Times New Roman"/>
          <w:sz w:val="24"/>
          <w:szCs w:val="24"/>
          <w:lang w:val="en-US"/>
        </w:rPr>
        <w:t>M.</w:t>
      </w:r>
      <w:r w:rsidR="00C418B0">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Levi, </w:t>
      </w:r>
      <w:r w:rsidR="00D62EE0" w:rsidRPr="00D42E4E">
        <w:rPr>
          <w:rFonts w:ascii="Times New Roman" w:hAnsi="Times New Roman" w:cs="Times New Roman"/>
          <w:sz w:val="24"/>
          <w:szCs w:val="24"/>
          <w:lang w:val="en-US"/>
        </w:rPr>
        <w:t>A. E.</w:t>
      </w:r>
      <w:r w:rsidR="00C418B0">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Goldfeld, </w:t>
      </w:r>
      <w:r w:rsidR="00D62EE0" w:rsidRPr="00D42E4E">
        <w:rPr>
          <w:rFonts w:ascii="Times New Roman" w:hAnsi="Times New Roman" w:cs="Times New Roman"/>
          <w:sz w:val="24"/>
          <w:szCs w:val="24"/>
          <w:lang w:val="en-US"/>
        </w:rPr>
        <w:t>D. J.</w:t>
      </w:r>
      <w:r w:rsidR="00C418B0">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Mao, </w:t>
      </w:r>
      <w:r w:rsidR="00D62EE0" w:rsidRPr="00D42E4E">
        <w:rPr>
          <w:rFonts w:ascii="Times New Roman" w:hAnsi="Times New Roman" w:cs="Times New Roman"/>
          <w:sz w:val="24"/>
          <w:szCs w:val="24"/>
          <w:lang w:val="en-US"/>
        </w:rPr>
        <w:t>J.</w:t>
      </w:r>
      <w:r w:rsidR="00C418B0">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Heller, </w:t>
      </w:r>
      <w:r w:rsidR="00D62EE0" w:rsidRPr="00D42E4E">
        <w:rPr>
          <w:rFonts w:ascii="Times New Roman" w:hAnsi="Times New Roman" w:cs="Times New Roman"/>
          <w:sz w:val="24"/>
          <w:szCs w:val="24"/>
          <w:lang w:val="en-US"/>
        </w:rPr>
        <w:t>W. T.</w:t>
      </w:r>
      <w:r w:rsidR="00C418B0">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Prabhu, </w:t>
      </w:r>
      <w:r w:rsidR="00D62EE0" w:rsidRPr="00D42E4E">
        <w:rPr>
          <w:rFonts w:ascii="Times New Roman" w:hAnsi="Times New Roman" w:cs="Times New Roman"/>
          <w:sz w:val="24"/>
          <w:szCs w:val="24"/>
          <w:lang w:val="en-US"/>
        </w:rPr>
        <w:t>V. M.</w:t>
      </w:r>
      <w:r w:rsidR="00C418B0">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De Pablo, </w:t>
      </w:r>
      <w:r w:rsidR="00D62EE0" w:rsidRPr="00D42E4E">
        <w:rPr>
          <w:rFonts w:ascii="Times New Roman" w:hAnsi="Times New Roman" w:cs="Times New Roman"/>
          <w:sz w:val="24"/>
          <w:szCs w:val="24"/>
          <w:lang w:val="en-US"/>
        </w:rPr>
        <w:t>J. J.</w:t>
      </w:r>
      <w:r w:rsidR="00C418B0">
        <w:rPr>
          <w:rFonts w:ascii="Times New Roman" w:hAnsi="Times New Roman" w:cs="Times New Roman"/>
          <w:sz w:val="24"/>
          <w:szCs w:val="24"/>
          <w:lang w:val="en-US"/>
        </w:rPr>
        <w:t xml:space="preserve">; </w:t>
      </w:r>
      <w:r w:rsidR="00D42E4E" w:rsidRPr="00D42E4E">
        <w:rPr>
          <w:rFonts w:ascii="Times New Roman" w:hAnsi="Times New Roman" w:cs="Times New Roman"/>
          <w:sz w:val="24"/>
          <w:szCs w:val="24"/>
          <w:lang w:val="en-US"/>
        </w:rPr>
        <w:t xml:space="preserve">Tirrell, </w:t>
      </w:r>
      <w:r w:rsidR="00D62EE0" w:rsidRPr="00D42E4E">
        <w:rPr>
          <w:rFonts w:ascii="Times New Roman" w:hAnsi="Times New Roman" w:cs="Times New Roman"/>
          <w:sz w:val="24"/>
          <w:szCs w:val="24"/>
          <w:lang w:val="en-US"/>
        </w:rPr>
        <w:t>M.</w:t>
      </w:r>
      <w:r w:rsidR="00D62EE0">
        <w:rPr>
          <w:rFonts w:ascii="Times New Roman" w:hAnsi="Times New Roman" w:cs="Times New Roman"/>
          <w:sz w:val="24"/>
          <w:szCs w:val="24"/>
          <w:lang w:val="en-US"/>
        </w:rPr>
        <w:t xml:space="preserve"> </w:t>
      </w:r>
      <w:r w:rsidR="005A75BB">
        <w:rPr>
          <w:rFonts w:ascii="Times New Roman" w:hAnsi="Times New Roman" w:cs="Times New Roman"/>
          <w:sz w:val="24"/>
          <w:szCs w:val="24"/>
          <w:lang w:val="en-US"/>
        </w:rPr>
        <w:t xml:space="preserve">V. </w:t>
      </w:r>
      <w:r w:rsidR="00D62EE0" w:rsidRPr="00D42E4E">
        <w:rPr>
          <w:rFonts w:ascii="Times New Roman" w:hAnsi="Times New Roman" w:cs="Times New Roman"/>
          <w:sz w:val="24"/>
          <w:szCs w:val="24"/>
          <w:lang w:val="en-US"/>
        </w:rPr>
        <w:t>Gel phase formation in dilute triblock copolyelectrolyte complexes</w:t>
      </w:r>
      <w:r w:rsidR="00D62EE0">
        <w:rPr>
          <w:rFonts w:ascii="Times New Roman" w:hAnsi="Times New Roman" w:cs="Times New Roman"/>
          <w:sz w:val="24"/>
          <w:szCs w:val="24"/>
          <w:lang w:val="en-US"/>
        </w:rPr>
        <w:t xml:space="preserve">. </w:t>
      </w:r>
      <w:r w:rsidR="00D42E4E" w:rsidRPr="00D62EE0">
        <w:rPr>
          <w:rFonts w:ascii="Times New Roman" w:hAnsi="Times New Roman" w:cs="Times New Roman"/>
          <w:i/>
          <w:sz w:val="24"/>
          <w:szCs w:val="24"/>
          <w:lang w:val="en-US"/>
        </w:rPr>
        <w:t>Nature Communications</w:t>
      </w:r>
      <w:r w:rsidR="00D62EE0">
        <w:rPr>
          <w:rFonts w:ascii="Times New Roman" w:hAnsi="Times New Roman" w:cs="Times New Roman"/>
          <w:i/>
          <w:sz w:val="24"/>
          <w:szCs w:val="24"/>
          <w:lang w:val="en-US"/>
        </w:rPr>
        <w:t xml:space="preserve"> </w:t>
      </w:r>
      <w:r w:rsidR="00D62EE0" w:rsidRPr="00D62EE0">
        <w:rPr>
          <w:rFonts w:ascii="Times New Roman" w:hAnsi="Times New Roman" w:cs="Times New Roman"/>
          <w:b/>
          <w:sz w:val="24"/>
          <w:szCs w:val="24"/>
          <w:lang w:val="en-US"/>
        </w:rPr>
        <w:t>2017</w:t>
      </w:r>
      <w:r w:rsidR="00D62EE0">
        <w:rPr>
          <w:rFonts w:ascii="Times New Roman" w:hAnsi="Times New Roman" w:cs="Times New Roman"/>
          <w:i/>
          <w:sz w:val="24"/>
          <w:szCs w:val="24"/>
          <w:lang w:val="en-US"/>
        </w:rPr>
        <w:t>,</w:t>
      </w:r>
      <w:r w:rsidR="00D42E4E" w:rsidRPr="00D42E4E">
        <w:rPr>
          <w:rFonts w:ascii="Times New Roman" w:hAnsi="Times New Roman" w:cs="Times New Roman"/>
          <w:sz w:val="24"/>
          <w:szCs w:val="24"/>
          <w:lang w:val="en-US"/>
        </w:rPr>
        <w:t xml:space="preserve"> 8, 14131.</w:t>
      </w:r>
      <w:r w:rsidR="004D6728">
        <w:rPr>
          <w:rFonts w:ascii="Times New Roman" w:hAnsi="Times New Roman" w:cs="Times New Roman"/>
          <w:sz w:val="24"/>
          <w:szCs w:val="24"/>
          <w:lang w:val="en-US"/>
        </w:rPr>
        <w:t xml:space="preserve"> DOI: 10.1038/ncomms14131.</w:t>
      </w:r>
    </w:p>
    <w:p w14:paraId="7DCC49DC" w14:textId="425772AC" w:rsidR="00BF7066" w:rsidRPr="00BF7066" w:rsidRDefault="00A07030" w:rsidP="00BF706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122</w:t>
      </w:r>
      <w:r w:rsidR="00C23386">
        <w:rPr>
          <w:rFonts w:ascii="Times New Roman" w:hAnsi="Times New Roman" w:cs="Times New Roman"/>
          <w:sz w:val="24"/>
          <w:szCs w:val="24"/>
          <w:lang w:val="en-US"/>
        </w:rPr>
        <w:t xml:space="preserve">. </w:t>
      </w:r>
      <w:r w:rsidR="00BF7066" w:rsidRPr="00BF7066">
        <w:rPr>
          <w:rFonts w:ascii="Times New Roman" w:hAnsi="Times New Roman" w:cs="Times New Roman"/>
          <w:sz w:val="24"/>
          <w:szCs w:val="24"/>
          <w:lang w:val="en-US"/>
        </w:rPr>
        <w:t xml:space="preserve">Liao, L.; Liu, J.; Dreaden, E. C.; </w:t>
      </w:r>
      <w:r w:rsidR="006C089B">
        <w:rPr>
          <w:rFonts w:ascii="Times New Roman" w:hAnsi="Times New Roman" w:cs="Times New Roman"/>
          <w:sz w:val="24"/>
          <w:szCs w:val="24"/>
          <w:lang w:val="en-US"/>
        </w:rPr>
        <w:t xml:space="preserve">Morton, S. W.; </w:t>
      </w:r>
      <w:r w:rsidR="00BF7066" w:rsidRPr="00BF7066">
        <w:rPr>
          <w:rFonts w:ascii="Times New Roman" w:hAnsi="Times New Roman" w:cs="Times New Roman"/>
          <w:sz w:val="24"/>
          <w:szCs w:val="24"/>
          <w:lang w:val="en-US"/>
        </w:rPr>
        <w:t>Shopsowitz, K. E.; Hammond, P. T.; Johnson, J. A. A convergent synthetic platform for single-nanoparticle combination cancer therapy: ratiometric loading and controlled release of cisplatin, doxorubicin, and camptothecin.</w:t>
      </w:r>
      <w:r w:rsidR="007B4457">
        <w:rPr>
          <w:rFonts w:ascii="Times New Roman" w:hAnsi="Times New Roman" w:cs="Times New Roman"/>
          <w:sz w:val="24"/>
          <w:szCs w:val="24"/>
          <w:lang w:val="en-US"/>
        </w:rPr>
        <w:t xml:space="preserve"> </w:t>
      </w:r>
      <w:r w:rsidR="00BF7066" w:rsidRPr="007B4457">
        <w:rPr>
          <w:rFonts w:ascii="Times New Roman" w:hAnsi="Times New Roman" w:cs="Times New Roman"/>
          <w:i/>
          <w:sz w:val="24"/>
          <w:szCs w:val="24"/>
          <w:lang w:val="en-US"/>
        </w:rPr>
        <w:t xml:space="preserve">J. Am. Chem. Soc. </w:t>
      </w:r>
      <w:r w:rsidR="00BF7066" w:rsidRPr="007B4457">
        <w:rPr>
          <w:rFonts w:ascii="Times New Roman" w:hAnsi="Times New Roman" w:cs="Times New Roman"/>
          <w:b/>
          <w:sz w:val="24"/>
          <w:szCs w:val="24"/>
          <w:lang w:val="en-US"/>
        </w:rPr>
        <w:t>2014</w:t>
      </w:r>
      <w:r w:rsidR="00BF7066" w:rsidRPr="00BF7066">
        <w:rPr>
          <w:rFonts w:ascii="Times New Roman" w:hAnsi="Times New Roman" w:cs="Times New Roman"/>
          <w:sz w:val="24"/>
          <w:szCs w:val="24"/>
          <w:lang w:val="en-US"/>
        </w:rPr>
        <w:t xml:space="preserve">, </w:t>
      </w:r>
      <w:r w:rsidR="00BF7066" w:rsidRPr="007B4457">
        <w:rPr>
          <w:rFonts w:ascii="Times New Roman" w:hAnsi="Times New Roman" w:cs="Times New Roman"/>
          <w:i/>
          <w:sz w:val="24"/>
          <w:szCs w:val="24"/>
          <w:lang w:val="en-US"/>
        </w:rPr>
        <w:t>136</w:t>
      </w:r>
      <w:r w:rsidR="00BF7066" w:rsidRPr="00BF7066">
        <w:rPr>
          <w:rFonts w:ascii="Times New Roman" w:hAnsi="Times New Roman" w:cs="Times New Roman"/>
          <w:sz w:val="24"/>
          <w:szCs w:val="24"/>
          <w:lang w:val="en-US"/>
        </w:rPr>
        <w:t>, 5896</w:t>
      </w:r>
      <w:r w:rsidR="0034147D">
        <w:rPr>
          <w:rFonts w:ascii="Times New Roman" w:hAnsi="Times New Roman" w:cs="Times New Roman"/>
          <w:sz w:val="24"/>
          <w:szCs w:val="24"/>
          <w:lang w:val="en-US"/>
        </w:rPr>
        <w:t>-5899. DOI: 10.1021/ja502011g</w:t>
      </w:r>
      <w:r w:rsidR="00BF7066" w:rsidRPr="00BF7066">
        <w:rPr>
          <w:rFonts w:ascii="Times New Roman" w:hAnsi="Times New Roman" w:cs="Times New Roman"/>
          <w:sz w:val="24"/>
          <w:szCs w:val="24"/>
          <w:lang w:val="en-US"/>
        </w:rPr>
        <w:t>.</w:t>
      </w:r>
      <w:r w:rsidR="0034147D">
        <w:rPr>
          <w:rFonts w:ascii="Times New Roman" w:hAnsi="Times New Roman" w:cs="Times New Roman"/>
          <w:sz w:val="24"/>
          <w:szCs w:val="24"/>
          <w:lang w:val="en-US"/>
        </w:rPr>
        <w:t xml:space="preserve"> </w:t>
      </w:r>
    </w:p>
    <w:p w14:paraId="21ABDD78" w14:textId="79FCFC9B" w:rsidR="00BF7066" w:rsidRPr="00BF7066" w:rsidRDefault="00A07030" w:rsidP="00BF706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123</w:t>
      </w:r>
      <w:r w:rsidR="00C23386">
        <w:rPr>
          <w:rFonts w:ascii="Times New Roman" w:hAnsi="Times New Roman" w:cs="Times New Roman"/>
          <w:sz w:val="24"/>
          <w:szCs w:val="24"/>
          <w:lang w:val="en-US"/>
        </w:rPr>
        <w:t xml:space="preserve">. </w:t>
      </w:r>
      <w:r w:rsidR="00BF7066" w:rsidRPr="00BF7066">
        <w:rPr>
          <w:rFonts w:ascii="Times New Roman" w:hAnsi="Times New Roman" w:cs="Times New Roman"/>
          <w:sz w:val="24"/>
          <w:szCs w:val="24"/>
          <w:lang w:val="en-US"/>
        </w:rPr>
        <w:t>Barnes, J. C.; Bruno, P. M.; Nguyen, H. V.-T.; Liao, L.; Liu, J.; Hemann, M. T.; Johnson, J. A. Using an RNAi signature assay to guide the design of three-drug conjugated nanoparticles with validated mechanisms, in vivo efficacy, and low toxicity.</w:t>
      </w:r>
      <w:r w:rsidR="007B4457">
        <w:rPr>
          <w:rFonts w:ascii="Times New Roman" w:hAnsi="Times New Roman" w:cs="Times New Roman"/>
          <w:sz w:val="24"/>
          <w:szCs w:val="24"/>
          <w:lang w:val="en-US"/>
        </w:rPr>
        <w:t xml:space="preserve"> </w:t>
      </w:r>
      <w:r w:rsidR="00BF7066" w:rsidRPr="007B4457">
        <w:rPr>
          <w:rFonts w:ascii="Times New Roman" w:hAnsi="Times New Roman" w:cs="Times New Roman"/>
          <w:i/>
          <w:sz w:val="24"/>
          <w:szCs w:val="24"/>
          <w:lang w:val="en-US"/>
        </w:rPr>
        <w:t>J. Am. Chem. Soc.</w:t>
      </w:r>
      <w:r w:rsidR="00BF7066" w:rsidRPr="00BF7066">
        <w:rPr>
          <w:rFonts w:ascii="Times New Roman" w:hAnsi="Times New Roman" w:cs="Times New Roman"/>
          <w:sz w:val="24"/>
          <w:szCs w:val="24"/>
          <w:lang w:val="en-US"/>
        </w:rPr>
        <w:t xml:space="preserve"> </w:t>
      </w:r>
      <w:r w:rsidR="00BF7066" w:rsidRPr="007B4457">
        <w:rPr>
          <w:rFonts w:ascii="Times New Roman" w:hAnsi="Times New Roman" w:cs="Times New Roman"/>
          <w:b/>
          <w:sz w:val="24"/>
          <w:szCs w:val="24"/>
          <w:lang w:val="en-US"/>
        </w:rPr>
        <w:t>2016</w:t>
      </w:r>
      <w:r w:rsidR="00BF7066" w:rsidRPr="00BF7066">
        <w:rPr>
          <w:rFonts w:ascii="Times New Roman" w:hAnsi="Times New Roman" w:cs="Times New Roman"/>
          <w:sz w:val="24"/>
          <w:szCs w:val="24"/>
          <w:lang w:val="en-US"/>
        </w:rPr>
        <w:t xml:space="preserve">, </w:t>
      </w:r>
      <w:r w:rsidR="00BF7066" w:rsidRPr="007B4457">
        <w:rPr>
          <w:rFonts w:ascii="Times New Roman" w:hAnsi="Times New Roman" w:cs="Times New Roman"/>
          <w:i/>
          <w:sz w:val="24"/>
          <w:szCs w:val="24"/>
          <w:lang w:val="en-US"/>
        </w:rPr>
        <w:t>138</w:t>
      </w:r>
      <w:r w:rsidR="007B4457">
        <w:rPr>
          <w:rFonts w:ascii="Times New Roman" w:hAnsi="Times New Roman" w:cs="Times New Roman"/>
          <w:sz w:val="24"/>
          <w:szCs w:val="24"/>
          <w:lang w:val="en-US"/>
        </w:rPr>
        <w:t>, 12494-12501.</w:t>
      </w:r>
      <w:r w:rsidR="0035472D">
        <w:rPr>
          <w:rFonts w:ascii="Times New Roman" w:hAnsi="Times New Roman" w:cs="Times New Roman"/>
          <w:sz w:val="24"/>
          <w:szCs w:val="24"/>
          <w:lang w:val="en-US"/>
        </w:rPr>
        <w:t xml:space="preserve"> DOI: 10.1021/jacs.6b06321.</w:t>
      </w:r>
    </w:p>
    <w:p w14:paraId="595C088D" w14:textId="4B68D320" w:rsidR="00BF7066" w:rsidRPr="00BF7066" w:rsidRDefault="00A07030" w:rsidP="00BF706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124</w:t>
      </w:r>
      <w:r w:rsidR="00C23386">
        <w:rPr>
          <w:rFonts w:ascii="Times New Roman" w:hAnsi="Times New Roman" w:cs="Times New Roman"/>
          <w:sz w:val="24"/>
          <w:szCs w:val="24"/>
          <w:lang w:val="en-US"/>
        </w:rPr>
        <w:t xml:space="preserve">. </w:t>
      </w:r>
      <w:r w:rsidR="00BF7066" w:rsidRPr="00BF7066">
        <w:rPr>
          <w:rFonts w:ascii="Times New Roman" w:hAnsi="Times New Roman" w:cs="Times New Roman"/>
          <w:sz w:val="24"/>
          <w:szCs w:val="24"/>
          <w:lang w:val="en-US"/>
        </w:rPr>
        <w:t xml:space="preserve">Nguyen, H. V.-T.; Chen, Q.; Paletta, J. T.; Harvey, P.; Jiang, Y.; Zhang, H.; Boska, M. D.; Ottaviani, M. F.; Jasanoff, A.; Rajca, A.; Johnson, J. A. </w:t>
      </w:r>
      <w:r w:rsidR="00B61E9D">
        <w:rPr>
          <w:rFonts w:ascii="Times New Roman" w:hAnsi="Times New Roman" w:cs="Times New Roman"/>
          <w:sz w:val="24"/>
          <w:szCs w:val="24"/>
          <w:lang w:val="en-US"/>
        </w:rPr>
        <w:t>N</w:t>
      </w:r>
      <w:r w:rsidR="00BF7066" w:rsidRPr="00BF7066">
        <w:rPr>
          <w:rFonts w:ascii="Times New Roman" w:hAnsi="Times New Roman" w:cs="Times New Roman"/>
          <w:sz w:val="24"/>
          <w:szCs w:val="24"/>
          <w:lang w:val="en-US"/>
        </w:rPr>
        <w:t>itroxide-Based Macromolecular Contrast Agents with Unprecedented Transverse Relaxivity and Stability for Magnetic Resonance Imaging of Tumors.</w:t>
      </w:r>
      <w:r w:rsidR="00B61E9D">
        <w:rPr>
          <w:rFonts w:ascii="Times New Roman" w:hAnsi="Times New Roman" w:cs="Times New Roman"/>
          <w:sz w:val="24"/>
          <w:szCs w:val="24"/>
          <w:lang w:val="en-US"/>
        </w:rPr>
        <w:t xml:space="preserve"> </w:t>
      </w:r>
      <w:r w:rsidR="00BF7066" w:rsidRPr="00B61E9D">
        <w:rPr>
          <w:rFonts w:ascii="Times New Roman" w:hAnsi="Times New Roman" w:cs="Times New Roman"/>
          <w:i/>
          <w:sz w:val="24"/>
          <w:szCs w:val="24"/>
          <w:lang w:val="en-US"/>
        </w:rPr>
        <w:t>ACS Cent. Sci.</w:t>
      </w:r>
      <w:r w:rsidR="00BF7066" w:rsidRPr="00BF7066">
        <w:rPr>
          <w:rFonts w:ascii="Times New Roman" w:hAnsi="Times New Roman" w:cs="Times New Roman"/>
          <w:sz w:val="24"/>
          <w:szCs w:val="24"/>
          <w:lang w:val="en-US"/>
        </w:rPr>
        <w:t xml:space="preserve"> </w:t>
      </w:r>
      <w:r w:rsidR="00BF7066" w:rsidRPr="00B61E9D">
        <w:rPr>
          <w:rFonts w:ascii="Times New Roman" w:hAnsi="Times New Roman" w:cs="Times New Roman"/>
          <w:b/>
          <w:sz w:val="24"/>
          <w:szCs w:val="24"/>
          <w:lang w:val="en-US"/>
        </w:rPr>
        <w:t>2017</w:t>
      </w:r>
      <w:r w:rsidR="00BF7066" w:rsidRPr="00BF7066">
        <w:rPr>
          <w:rFonts w:ascii="Times New Roman" w:hAnsi="Times New Roman" w:cs="Times New Roman"/>
          <w:sz w:val="24"/>
          <w:szCs w:val="24"/>
          <w:lang w:val="en-US"/>
        </w:rPr>
        <w:t xml:space="preserve">, </w:t>
      </w:r>
      <w:r w:rsidR="00BF7066" w:rsidRPr="00B61E9D">
        <w:rPr>
          <w:rFonts w:ascii="Times New Roman" w:hAnsi="Times New Roman" w:cs="Times New Roman"/>
          <w:i/>
          <w:sz w:val="24"/>
          <w:szCs w:val="24"/>
          <w:lang w:val="en-US"/>
        </w:rPr>
        <w:t>3</w:t>
      </w:r>
      <w:r w:rsidR="00BF7066" w:rsidRPr="00BF7066">
        <w:rPr>
          <w:rFonts w:ascii="Times New Roman" w:hAnsi="Times New Roman" w:cs="Times New Roman"/>
          <w:sz w:val="24"/>
          <w:szCs w:val="24"/>
          <w:lang w:val="en-US"/>
        </w:rPr>
        <w:t>, 800-811.</w:t>
      </w:r>
      <w:r w:rsidR="00705383">
        <w:rPr>
          <w:rFonts w:ascii="Times New Roman" w:hAnsi="Times New Roman" w:cs="Times New Roman"/>
          <w:sz w:val="24"/>
          <w:szCs w:val="24"/>
          <w:lang w:val="en-US"/>
        </w:rPr>
        <w:t xml:space="preserve"> DOI: 10.1021/acscentsci.7b00253</w:t>
      </w:r>
      <w:r w:rsidR="00CB3102">
        <w:rPr>
          <w:rFonts w:ascii="Times New Roman" w:hAnsi="Times New Roman" w:cs="Times New Roman"/>
          <w:sz w:val="24"/>
          <w:szCs w:val="24"/>
          <w:lang w:val="en-US"/>
        </w:rPr>
        <w:t>.</w:t>
      </w:r>
    </w:p>
    <w:p w14:paraId="738D372A" w14:textId="6A5340EE" w:rsidR="00BF7066" w:rsidRDefault="00A07030" w:rsidP="00694A2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125</w:t>
      </w:r>
      <w:r w:rsidR="00C23386">
        <w:rPr>
          <w:rFonts w:ascii="Times New Roman" w:hAnsi="Times New Roman" w:cs="Times New Roman"/>
          <w:sz w:val="24"/>
          <w:szCs w:val="24"/>
          <w:lang w:val="en-US"/>
        </w:rPr>
        <w:t xml:space="preserve">. </w:t>
      </w:r>
      <w:r w:rsidR="00BF7066" w:rsidRPr="00BF7066">
        <w:rPr>
          <w:rFonts w:ascii="Times New Roman" w:hAnsi="Times New Roman" w:cs="Times New Roman"/>
          <w:sz w:val="24"/>
          <w:szCs w:val="24"/>
          <w:lang w:val="en-US"/>
        </w:rPr>
        <w:t>Nguyen, H. V.-T.; Gallagher, N. M.; Vohidov, F.; Jiang Y.; Kawamoto, K.; Zhang, H.; Park, J. V.; Ottaviani, M. F.; Rajca, A.; Johnson, J. A. Scalable synthesis of multivalent macromonomers for ROMP.</w:t>
      </w:r>
      <w:r w:rsidR="00B61E9D">
        <w:rPr>
          <w:rFonts w:ascii="Times New Roman" w:hAnsi="Times New Roman" w:cs="Times New Roman"/>
          <w:sz w:val="24"/>
          <w:szCs w:val="24"/>
          <w:lang w:val="en-US"/>
        </w:rPr>
        <w:t xml:space="preserve"> </w:t>
      </w:r>
      <w:r w:rsidR="00BF7066" w:rsidRPr="00B61E9D">
        <w:rPr>
          <w:rFonts w:ascii="Times New Roman" w:hAnsi="Times New Roman" w:cs="Times New Roman"/>
          <w:i/>
          <w:sz w:val="24"/>
          <w:szCs w:val="24"/>
          <w:lang w:val="en-US"/>
        </w:rPr>
        <w:t>ACS Macro Lett.</w:t>
      </w:r>
      <w:r w:rsidR="00BF7066" w:rsidRPr="00BF7066">
        <w:rPr>
          <w:rFonts w:ascii="Times New Roman" w:hAnsi="Times New Roman" w:cs="Times New Roman"/>
          <w:sz w:val="24"/>
          <w:szCs w:val="24"/>
          <w:lang w:val="en-US"/>
        </w:rPr>
        <w:t xml:space="preserve"> </w:t>
      </w:r>
      <w:r w:rsidR="00BF7066" w:rsidRPr="00B61E9D">
        <w:rPr>
          <w:rFonts w:ascii="Times New Roman" w:hAnsi="Times New Roman" w:cs="Times New Roman"/>
          <w:b/>
          <w:sz w:val="24"/>
          <w:szCs w:val="24"/>
          <w:lang w:val="en-US"/>
        </w:rPr>
        <w:t>2017</w:t>
      </w:r>
      <w:r w:rsidR="00BF7066" w:rsidRPr="00BF7066">
        <w:rPr>
          <w:rFonts w:ascii="Times New Roman" w:hAnsi="Times New Roman" w:cs="Times New Roman"/>
          <w:sz w:val="24"/>
          <w:szCs w:val="24"/>
          <w:lang w:val="en-US"/>
        </w:rPr>
        <w:t xml:space="preserve">, </w:t>
      </w:r>
      <w:r w:rsidR="00BF7066" w:rsidRPr="00B61E9D">
        <w:rPr>
          <w:rFonts w:ascii="Times New Roman" w:hAnsi="Times New Roman" w:cs="Times New Roman"/>
          <w:i/>
          <w:sz w:val="24"/>
          <w:szCs w:val="24"/>
          <w:lang w:val="en-US"/>
        </w:rPr>
        <w:t>7</w:t>
      </w:r>
      <w:r w:rsidR="00BF7066" w:rsidRPr="00BF7066">
        <w:rPr>
          <w:rFonts w:ascii="Times New Roman" w:hAnsi="Times New Roman" w:cs="Times New Roman"/>
          <w:sz w:val="24"/>
          <w:szCs w:val="24"/>
          <w:lang w:val="en-US"/>
        </w:rPr>
        <w:t>, 472-476.</w:t>
      </w:r>
      <w:r w:rsidR="00CB3102">
        <w:rPr>
          <w:rFonts w:ascii="Times New Roman" w:hAnsi="Times New Roman" w:cs="Times New Roman"/>
          <w:sz w:val="24"/>
          <w:szCs w:val="24"/>
          <w:lang w:val="en-US"/>
        </w:rPr>
        <w:t xml:space="preserve"> DOI: 10.1021/acsmacrolett.8b00201.</w:t>
      </w:r>
    </w:p>
    <w:p w14:paraId="47D29580" w14:textId="5FBD4AC7" w:rsidR="006C0D92" w:rsidRDefault="00A07030" w:rsidP="00694A2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126</w:t>
      </w:r>
      <w:r w:rsidR="006C0D92">
        <w:rPr>
          <w:rFonts w:ascii="Times New Roman" w:hAnsi="Times New Roman" w:cs="Times New Roman"/>
          <w:sz w:val="24"/>
          <w:szCs w:val="24"/>
          <w:lang w:val="en-US"/>
        </w:rPr>
        <w:t xml:space="preserve">. </w:t>
      </w:r>
      <w:r w:rsidR="002177ED" w:rsidRPr="002177ED">
        <w:rPr>
          <w:rFonts w:ascii="Times New Roman" w:hAnsi="Times New Roman" w:cs="Times New Roman"/>
          <w:sz w:val="24"/>
          <w:szCs w:val="24"/>
          <w:lang w:val="en-US"/>
        </w:rPr>
        <w:t>Pelegri-O’Day, E. M.; Lin, E.–W.; Maynard, H. D. Therapeutic Protein-Polymer Conjugates:  Advancing Beyond PEGylation</w:t>
      </w:r>
      <w:r w:rsidR="00887F2E">
        <w:rPr>
          <w:rFonts w:ascii="Times New Roman" w:hAnsi="Times New Roman" w:cs="Times New Roman"/>
          <w:sz w:val="24"/>
          <w:szCs w:val="24"/>
          <w:lang w:val="en-US"/>
        </w:rPr>
        <w:t xml:space="preserve">. </w:t>
      </w:r>
      <w:r w:rsidR="002177ED" w:rsidRPr="002177ED">
        <w:rPr>
          <w:rFonts w:ascii="Times New Roman" w:hAnsi="Times New Roman" w:cs="Times New Roman"/>
          <w:sz w:val="24"/>
          <w:szCs w:val="24"/>
          <w:lang w:val="en-US"/>
        </w:rPr>
        <w:t xml:space="preserve"> </w:t>
      </w:r>
      <w:r w:rsidR="002177ED" w:rsidRPr="00887F2E">
        <w:rPr>
          <w:rFonts w:ascii="Times New Roman" w:hAnsi="Times New Roman" w:cs="Times New Roman"/>
          <w:i/>
          <w:sz w:val="24"/>
          <w:szCs w:val="24"/>
          <w:lang w:val="en-US"/>
        </w:rPr>
        <w:t>J. Am. Chem. Soc.</w:t>
      </w:r>
      <w:r w:rsidR="002177ED" w:rsidRPr="002177ED">
        <w:rPr>
          <w:rFonts w:ascii="Times New Roman" w:hAnsi="Times New Roman" w:cs="Times New Roman"/>
          <w:sz w:val="24"/>
          <w:szCs w:val="24"/>
          <w:lang w:val="en-US"/>
        </w:rPr>
        <w:t xml:space="preserve"> </w:t>
      </w:r>
      <w:r w:rsidR="002177ED" w:rsidRPr="00887F2E">
        <w:rPr>
          <w:rFonts w:ascii="Times New Roman" w:hAnsi="Times New Roman" w:cs="Times New Roman"/>
          <w:b/>
          <w:sz w:val="24"/>
          <w:szCs w:val="24"/>
          <w:lang w:val="en-US"/>
        </w:rPr>
        <w:t>2014</w:t>
      </w:r>
      <w:r w:rsidR="002177ED" w:rsidRPr="002177ED">
        <w:rPr>
          <w:rFonts w:ascii="Times New Roman" w:hAnsi="Times New Roman" w:cs="Times New Roman"/>
          <w:sz w:val="24"/>
          <w:szCs w:val="24"/>
          <w:lang w:val="en-US"/>
        </w:rPr>
        <w:t xml:space="preserve">, </w:t>
      </w:r>
      <w:r w:rsidR="002177ED" w:rsidRPr="00887F2E">
        <w:rPr>
          <w:rFonts w:ascii="Times New Roman" w:hAnsi="Times New Roman" w:cs="Times New Roman"/>
          <w:i/>
          <w:sz w:val="24"/>
          <w:szCs w:val="24"/>
          <w:lang w:val="en-US"/>
        </w:rPr>
        <w:t>136</w:t>
      </w:r>
      <w:r w:rsidR="002177ED" w:rsidRPr="002177ED">
        <w:rPr>
          <w:rFonts w:ascii="Times New Roman" w:hAnsi="Times New Roman" w:cs="Times New Roman"/>
          <w:sz w:val="24"/>
          <w:szCs w:val="24"/>
          <w:lang w:val="en-US"/>
        </w:rPr>
        <w:t>, 14323-14332.</w:t>
      </w:r>
      <w:r w:rsidR="00A96730">
        <w:rPr>
          <w:rFonts w:ascii="Times New Roman" w:hAnsi="Times New Roman" w:cs="Times New Roman"/>
          <w:sz w:val="24"/>
          <w:szCs w:val="24"/>
          <w:lang w:val="en-US"/>
        </w:rPr>
        <w:t xml:space="preserve"> DOI: 10.1021/ja504390x.</w:t>
      </w:r>
    </w:p>
    <w:p w14:paraId="11EDAB46" w14:textId="0E5E61FA" w:rsidR="00341775" w:rsidRPr="00341775" w:rsidRDefault="00A07030" w:rsidP="0034177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127</w:t>
      </w:r>
      <w:r w:rsidR="00341775">
        <w:rPr>
          <w:rFonts w:ascii="Times New Roman" w:hAnsi="Times New Roman" w:cs="Times New Roman"/>
          <w:sz w:val="24"/>
          <w:szCs w:val="24"/>
          <w:lang w:val="en-US"/>
        </w:rPr>
        <w:t xml:space="preserve">. </w:t>
      </w:r>
      <w:r w:rsidR="00341775" w:rsidRPr="00341775">
        <w:rPr>
          <w:rFonts w:ascii="Times New Roman" w:hAnsi="Times New Roman" w:cs="Times New Roman"/>
          <w:sz w:val="24"/>
          <w:szCs w:val="24"/>
          <w:lang w:val="en-US"/>
        </w:rPr>
        <w:t>Mancini, R. J.; Lee, J.; Maynard, H. D., Trehalose Glycopolymers for Stabilization of Protein Conjugates to Environmental Stressors</w:t>
      </w:r>
      <w:r w:rsidR="00887F2E">
        <w:rPr>
          <w:rFonts w:ascii="Times New Roman" w:hAnsi="Times New Roman" w:cs="Times New Roman"/>
          <w:sz w:val="24"/>
          <w:szCs w:val="24"/>
          <w:lang w:val="en-US"/>
        </w:rPr>
        <w:t xml:space="preserve">. </w:t>
      </w:r>
      <w:r w:rsidR="00341775" w:rsidRPr="00887F2E">
        <w:rPr>
          <w:rFonts w:ascii="Times New Roman" w:hAnsi="Times New Roman" w:cs="Times New Roman"/>
          <w:i/>
          <w:sz w:val="24"/>
          <w:szCs w:val="24"/>
          <w:lang w:val="en-US"/>
        </w:rPr>
        <w:t>J. Am. Chem. Soc.</w:t>
      </w:r>
      <w:r w:rsidR="00341775" w:rsidRPr="00341775">
        <w:rPr>
          <w:rFonts w:ascii="Times New Roman" w:hAnsi="Times New Roman" w:cs="Times New Roman"/>
          <w:sz w:val="24"/>
          <w:szCs w:val="24"/>
          <w:lang w:val="en-US"/>
        </w:rPr>
        <w:t xml:space="preserve"> </w:t>
      </w:r>
      <w:r w:rsidR="00341775" w:rsidRPr="00887F2E">
        <w:rPr>
          <w:rFonts w:ascii="Times New Roman" w:hAnsi="Times New Roman" w:cs="Times New Roman"/>
          <w:b/>
          <w:sz w:val="24"/>
          <w:szCs w:val="24"/>
          <w:lang w:val="en-US"/>
        </w:rPr>
        <w:t>2012</w:t>
      </w:r>
      <w:r w:rsidR="00341775" w:rsidRPr="00341775">
        <w:rPr>
          <w:rFonts w:ascii="Times New Roman" w:hAnsi="Times New Roman" w:cs="Times New Roman"/>
          <w:sz w:val="24"/>
          <w:szCs w:val="24"/>
          <w:lang w:val="en-US"/>
        </w:rPr>
        <w:t xml:space="preserve">, </w:t>
      </w:r>
      <w:r w:rsidR="00341775" w:rsidRPr="00887F2E">
        <w:rPr>
          <w:rFonts w:ascii="Times New Roman" w:hAnsi="Times New Roman" w:cs="Times New Roman"/>
          <w:i/>
          <w:sz w:val="24"/>
          <w:szCs w:val="24"/>
          <w:lang w:val="en-US"/>
        </w:rPr>
        <w:t>134</w:t>
      </w:r>
      <w:r w:rsidR="00341775" w:rsidRPr="00341775">
        <w:rPr>
          <w:rFonts w:ascii="Times New Roman" w:hAnsi="Times New Roman" w:cs="Times New Roman"/>
          <w:sz w:val="24"/>
          <w:szCs w:val="24"/>
          <w:lang w:val="en-US"/>
        </w:rPr>
        <w:t>, 8474-8479.</w:t>
      </w:r>
      <w:r w:rsidR="00AE0CC3">
        <w:rPr>
          <w:rFonts w:ascii="Times New Roman" w:hAnsi="Times New Roman" w:cs="Times New Roman"/>
          <w:sz w:val="24"/>
          <w:szCs w:val="24"/>
          <w:lang w:val="en-US"/>
        </w:rPr>
        <w:t xml:space="preserve"> DOI: 10.1021/ja2120234.</w:t>
      </w:r>
    </w:p>
    <w:p w14:paraId="06FD41C5" w14:textId="468847C1" w:rsidR="00341775" w:rsidRPr="00A07030" w:rsidRDefault="00A07030" w:rsidP="0034177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128</w:t>
      </w:r>
      <w:r w:rsidR="00341775">
        <w:rPr>
          <w:rFonts w:ascii="Times New Roman" w:hAnsi="Times New Roman" w:cs="Times New Roman"/>
          <w:sz w:val="24"/>
          <w:szCs w:val="24"/>
          <w:lang w:val="en-US"/>
        </w:rPr>
        <w:t xml:space="preserve">. </w:t>
      </w:r>
      <w:r w:rsidR="00341775" w:rsidRPr="00341775">
        <w:rPr>
          <w:rFonts w:ascii="Times New Roman" w:hAnsi="Times New Roman" w:cs="Times New Roman"/>
          <w:sz w:val="24"/>
          <w:szCs w:val="24"/>
          <w:lang w:val="en-US"/>
        </w:rPr>
        <w:t>Lee, J.; Lin, E.-W.; Lau, U. Y.; Hedrick, J. L.; Bat, E.; Maynard, H. D. Trehalose Glycopolymers as Excipients for Protein Stabilization</w:t>
      </w:r>
      <w:r w:rsidR="00887F2E">
        <w:rPr>
          <w:rFonts w:ascii="Times New Roman" w:hAnsi="Times New Roman" w:cs="Times New Roman"/>
          <w:sz w:val="24"/>
          <w:szCs w:val="24"/>
          <w:lang w:val="en-US"/>
        </w:rPr>
        <w:t xml:space="preserve">. </w:t>
      </w:r>
      <w:r w:rsidR="00341775" w:rsidRPr="00A07030">
        <w:rPr>
          <w:rFonts w:ascii="Times New Roman" w:hAnsi="Times New Roman" w:cs="Times New Roman"/>
          <w:i/>
          <w:sz w:val="24"/>
          <w:szCs w:val="24"/>
          <w:lang w:val="en-US"/>
        </w:rPr>
        <w:t>Biomacromolecules</w:t>
      </w:r>
      <w:r w:rsidR="00341775" w:rsidRPr="00A07030">
        <w:rPr>
          <w:rFonts w:ascii="Times New Roman" w:hAnsi="Times New Roman" w:cs="Times New Roman"/>
          <w:sz w:val="24"/>
          <w:szCs w:val="24"/>
          <w:lang w:val="en-US"/>
        </w:rPr>
        <w:t xml:space="preserve"> </w:t>
      </w:r>
      <w:r w:rsidR="00341775" w:rsidRPr="00A07030">
        <w:rPr>
          <w:rFonts w:ascii="Times New Roman" w:hAnsi="Times New Roman" w:cs="Times New Roman"/>
          <w:b/>
          <w:sz w:val="24"/>
          <w:szCs w:val="24"/>
          <w:lang w:val="en-US"/>
        </w:rPr>
        <w:t>2013</w:t>
      </w:r>
      <w:r w:rsidR="00341775" w:rsidRPr="00A07030">
        <w:rPr>
          <w:rFonts w:ascii="Times New Roman" w:hAnsi="Times New Roman" w:cs="Times New Roman"/>
          <w:sz w:val="24"/>
          <w:szCs w:val="24"/>
          <w:lang w:val="en-US"/>
        </w:rPr>
        <w:t xml:space="preserve">, </w:t>
      </w:r>
      <w:r w:rsidR="00341775" w:rsidRPr="00A07030">
        <w:rPr>
          <w:rFonts w:ascii="Times New Roman" w:hAnsi="Times New Roman" w:cs="Times New Roman"/>
          <w:i/>
          <w:sz w:val="24"/>
          <w:szCs w:val="24"/>
          <w:lang w:val="en-US"/>
        </w:rPr>
        <w:t>14</w:t>
      </w:r>
      <w:r w:rsidR="00341775" w:rsidRPr="00A07030">
        <w:rPr>
          <w:rFonts w:ascii="Times New Roman" w:hAnsi="Times New Roman" w:cs="Times New Roman"/>
          <w:sz w:val="24"/>
          <w:szCs w:val="24"/>
          <w:lang w:val="en-US"/>
        </w:rPr>
        <w:t xml:space="preserve">, 2561-2569. </w:t>
      </w:r>
      <w:r w:rsidR="005F2FB3" w:rsidRPr="00A07030">
        <w:rPr>
          <w:rFonts w:ascii="Times New Roman" w:hAnsi="Times New Roman" w:cs="Times New Roman"/>
          <w:sz w:val="24"/>
          <w:szCs w:val="24"/>
          <w:lang w:val="en-US"/>
        </w:rPr>
        <w:t>DOI: 10.1021/bm4003046.</w:t>
      </w:r>
    </w:p>
    <w:p w14:paraId="3536F892" w14:textId="5D493582" w:rsidR="00341775" w:rsidRPr="00341775" w:rsidRDefault="00A07030" w:rsidP="0034177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130</w:t>
      </w:r>
      <w:r w:rsidR="00341775" w:rsidRPr="0094211C">
        <w:rPr>
          <w:rFonts w:ascii="Times New Roman" w:hAnsi="Times New Roman" w:cs="Times New Roman"/>
          <w:sz w:val="24"/>
          <w:szCs w:val="24"/>
          <w:lang w:val="en-US"/>
        </w:rPr>
        <w:t xml:space="preserve">. Messina, M. </w:t>
      </w:r>
      <w:r w:rsidR="0058498A" w:rsidRPr="0094211C">
        <w:rPr>
          <w:rFonts w:ascii="Times New Roman" w:hAnsi="Times New Roman" w:cs="Times New Roman"/>
          <w:sz w:val="24"/>
          <w:szCs w:val="24"/>
          <w:lang w:val="en-US"/>
        </w:rPr>
        <w:t>S</w:t>
      </w:r>
      <w:r w:rsidR="00341775" w:rsidRPr="0094211C">
        <w:rPr>
          <w:rFonts w:ascii="Times New Roman" w:hAnsi="Times New Roman" w:cs="Times New Roman"/>
          <w:sz w:val="24"/>
          <w:szCs w:val="24"/>
          <w:lang w:val="en-US"/>
        </w:rPr>
        <w:t xml:space="preserve">.; Ko, J. H.; Yang, Z.; Strousse, </w:t>
      </w:r>
      <w:r w:rsidR="0058498A" w:rsidRPr="0094211C">
        <w:rPr>
          <w:rFonts w:ascii="Times New Roman" w:hAnsi="Times New Roman" w:cs="Times New Roman"/>
          <w:sz w:val="24"/>
          <w:szCs w:val="24"/>
          <w:lang w:val="en-US"/>
        </w:rPr>
        <w:t xml:space="preserve">M. </w:t>
      </w:r>
      <w:r w:rsidR="00341775" w:rsidRPr="0094211C">
        <w:rPr>
          <w:rFonts w:ascii="Times New Roman" w:hAnsi="Times New Roman" w:cs="Times New Roman"/>
          <w:sz w:val="24"/>
          <w:szCs w:val="24"/>
          <w:lang w:val="en-US"/>
        </w:rPr>
        <w:t>J.</w:t>
      </w:r>
      <w:r w:rsidR="00341775" w:rsidRPr="00341775">
        <w:rPr>
          <w:rFonts w:ascii="Times New Roman" w:hAnsi="Times New Roman" w:cs="Times New Roman"/>
          <w:sz w:val="24"/>
          <w:szCs w:val="24"/>
          <w:lang w:val="en-US"/>
        </w:rPr>
        <w:t>; Houk, K. N.; Maynard, H. D. Effect of Trehalose Polymer Regioisomers on Protein Stabilization</w:t>
      </w:r>
      <w:r w:rsidR="00887F2E">
        <w:rPr>
          <w:rFonts w:ascii="Times New Roman" w:hAnsi="Times New Roman" w:cs="Times New Roman"/>
          <w:sz w:val="24"/>
          <w:szCs w:val="24"/>
          <w:lang w:val="en-US"/>
        </w:rPr>
        <w:t xml:space="preserve">. </w:t>
      </w:r>
      <w:r w:rsidR="0058498A" w:rsidRPr="00887F2E">
        <w:rPr>
          <w:rFonts w:ascii="Times New Roman" w:hAnsi="Times New Roman" w:cs="Times New Roman"/>
          <w:i/>
          <w:sz w:val="24"/>
          <w:szCs w:val="24"/>
          <w:lang w:val="en-US"/>
        </w:rPr>
        <w:t>Polym</w:t>
      </w:r>
      <w:r w:rsidR="0058498A">
        <w:rPr>
          <w:rFonts w:ascii="Times New Roman" w:hAnsi="Times New Roman" w:cs="Times New Roman"/>
          <w:i/>
          <w:sz w:val="24"/>
          <w:szCs w:val="24"/>
          <w:lang w:val="en-US"/>
        </w:rPr>
        <w:t>.</w:t>
      </w:r>
      <w:r w:rsidR="0058498A" w:rsidRPr="00887F2E">
        <w:rPr>
          <w:rFonts w:ascii="Times New Roman" w:hAnsi="Times New Roman" w:cs="Times New Roman"/>
          <w:i/>
          <w:sz w:val="24"/>
          <w:szCs w:val="24"/>
          <w:lang w:val="en-US"/>
        </w:rPr>
        <w:t xml:space="preserve"> Chem</w:t>
      </w:r>
      <w:r w:rsidR="0058498A">
        <w:rPr>
          <w:rFonts w:ascii="Times New Roman" w:hAnsi="Times New Roman" w:cs="Times New Roman"/>
          <w:i/>
          <w:sz w:val="24"/>
          <w:szCs w:val="24"/>
          <w:lang w:val="en-US"/>
        </w:rPr>
        <w:t>.</w:t>
      </w:r>
      <w:r w:rsidR="0058498A" w:rsidRPr="00341775">
        <w:rPr>
          <w:rFonts w:ascii="Times New Roman" w:hAnsi="Times New Roman" w:cs="Times New Roman"/>
          <w:sz w:val="24"/>
          <w:szCs w:val="24"/>
          <w:lang w:val="en-US"/>
        </w:rPr>
        <w:t xml:space="preserve"> </w:t>
      </w:r>
      <w:r w:rsidR="00341775" w:rsidRPr="00887F2E">
        <w:rPr>
          <w:rFonts w:ascii="Times New Roman" w:hAnsi="Times New Roman" w:cs="Times New Roman"/>
          <w:b/>
          <w:sz w:val="24"/>
          <w:szCs w:val="24"/>
          <w:lang w:val="en-US"/>
        </w:rPr>
        <w:t>2017</w:t>
      </w:r>
      <w:r w:rsidR="00341775" w:rsidRPr="00341775">
        <w:rPr>
          <w:rFonts w:ascii="Times New Roman" w:hAnsi="Times New Roman" w:cs="Times New Roman"/>
          <w:sz w:val="24"/>
          <w:szCs w:val="24"/>
          <w:lang w:val="en-US"/>
        </w:rPr>
        <w:t xml:space="preserve">, </w:t>
      </w:r>
      <w:r w:rsidR="00341775" w:rsidRPr="00887F2E">
        <w:rPr>
          <w:rFonts w:ascii="Times New Roman" w:hAnsi="Times New Roman" w:cs="Times New Roman"/>
          <w:i/>
          <w:sz w:val="24"/>
          <w:szCs w:val="24"/>
          <w:lang w:val="en-US"/>
        </w:rPr>
        <w:t>8</w:t>
      </w:r>
      <w:r w:rsidR="00341775" w:rsidRPr="00341775">
        <w:rPr>
          <w:rFonts w:ascii="Times New Roman" w:hAnsi="Times New Roman" w:cs="Times New Roman"/>
          <w:sz w:val="24"/>
          <w:szCs w:val="24"/>
          <w:lang w:val="en-US"/>
        </w:rPr>
        <w:t>,</w:t>
      </w:r>
      <w:r w:rsidR="00887F2E">
        <w:rPr>
          <w:rFonts w:ascii="Times New Roman" w:hAnsi="Times New Roman" w:cs="Times New Roman"/>
          <w:sz w:val="24"/>
          <w:szCs w:val="24"/>
          <w:lang w:val="en-US"/>
        </w:rPr>
        <w:t xml:space="preserve"> </w:t>
      </w:r>
      <w:r w:rsidR="00341775" w:rsidRPr="00341775">
        <w:rPr>
          <w:rFonts w:ascii="Times New Roman" w:hAnsi="Times New Roman" w:cs="Times New Roman"/>
          <w:sz w:val="24"/>
          <w:szCs w:val="24"/>
          <w:lang w:val="en-US"/>
        </w:rPr>
        <w:t>4781-4788.</w:t>
      </w:r>
      <w:r w:rsidR="0058498A">
        <w:rPr>
          <w:rFonts w:ascii="Times New Roman" w:hAnsi="Times New Roman" w:cs="Times New Roman"/>
          <w:sz w:val="24"/>
          <w:szCs w:val="24"/>
          <w:lang w:val="en-US"/>
        </w:rPr>
        <w:t xml:space="preserve"> DOI: </w:t>
      </w:r>
      <w:r w:rsidR="00BE519F">
        <w:rPr>
          <w:rFonts w:ascii="Times New Roman" w:hAnsi="Times New Roman" w:cs="Times New Roman"/>
          <w:sz w:val="24"/>
          <w:szCs w:val="24"/>
          <w:lang w:val="en-US"/>
        </w:rPr>
        <w:t>10.1039/c7py00700k.</w:t>
      </w:r>
    </w:p>
    <w:p w14:paraId="029D7F71" w14:textId="76D72E0C" w:rsidR="00341775" w:rsidRPr="00341775" w:rsidRDefault="00A07030" w:rsidP="0034177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131</w:t>
      </w:r>
      <w:r w:rsidR="00341775">
        <w:rPr>
          <w:rFonts w:ascii="Times New Roman" w:hAnsi="Times New Roman" w:cs="Times New Roman"/>
          <w:sz w:val="24"/>
          <w:szCs w:val="24"/>
          <w:lang w:val="en-US"/>
        </w:rPr>
        <w:t xml:space="preserve">. </w:t>
      </w:r>
      <w:r w:rsidR="00341775" w:rsidRPr="00341775">
        <w:rPr>
          <w:rFonts w:ascii="Times New Roman" w:hAnsi="Times New Roman" w:cs="Times New Roman"/>
          <w:sz w:val="24"/>
          <w:szCs w:val="24"/>
          <w:lang w:val="en-US"/>
        </w:rPr>
        <w:t>Liu, Y.; Lee, J.; Mansfield, K. M.; Ho, J. K.; Sallam, S.; Wesdemiotis, C.; Maynard, H. D. Trehalose Glycopolymer Enhances Both Solution Stability and Pharmacokinetics of a Therapeutic Protein</w:t>
      </w:r>
      <w:r w:rsidR="007E48D6">
        <w:rPr>
          <w:rFonts w:ascii="Times New Roman" w:hAnsi="Times New Roman" w:cs="Times New Roman"/>
          <w:sz w:val="24"/>
          <w:szCs w:val="24"/>
          <w:lang w:val="en-US"/>
        </w:rPr>
        <w:t xml:space="preserve">. </w:t>
      </w:r>
      <w:r w:rsidR="00341775" w:rsidRPr="007E48D6">
        <w:rPr>
          <w:rFonts w:ascii="Times New Roman" w:hAnsi="Times New Roman" w:cs="Times New Roman"/>
          <w:i/>
          <w:sz w:val="24"/>
          <w:szCs w:val="24"/>
          <w:lang w:val="en-US"/>
        </w:rPr>
        <w:t xml:space="preserve">Bioconjugate </w:t>
      </w:r>
      <w:r w:rsidR="00BC4DEC" w:rsidRPr="007E48D6">
        <w:rPr>
          <w:rFonts w:ascii="Times New Roman" w:hAnsi="Times New Roman" w:cs="Times New Roman"/>
          <w:i/>
          <w:sz w:val="24"/>
          <w:szCs w:val="24"/>
          <w:lang w:val="en-US"/>
        </w:rPr>
        <w:t>Chem</w:t>
      </w:r>
      <w:r w:rsidR="00BC4DEC">
        <w:rPr>
          <w:rFonts w:ascii="Times New Roman" w:hAnsi="Times New Roman" w:cs="Times New Roman"/>
          <w:i/>
          <w:sz w:val="24"/>
          <w:szCs w:val="24"/>
          <w:lang w:val="en-US"/>
        </w:rPr>
        <w:t>.</w:t>
      </w:r>
      <w:r w:rsidR="00BC4DEC" w:rsidRPr="00341775">
        <w:rPr>
          <w:rFonts w:ascii="Times New Roman" w:hAnsi="Times New Roman" w:cs="Times New Roman"/>
          <w:sz w:val="24"/>
          <w:szCs w:val="24"/>
          <w:lang w:val="en-US"/>
        </w:rPr>
        <w:t xml:space="preserve"> </w:t>
      </w:r>
      <w:r w:rsidR="00341775" w:rsidRPr="007E48D6">
        <w:rPr>
          <w:rFonts w:ascii="Times New Roman" w:hAnsi="Times New Roman" w:cs="Times New Roman"/>
          <w:b/>
          <w:sz w:val="24"/>
          <w:szCs w:val="24"/>
          <w:lang w:val="en-US"/>
        </w:rPr>
        <w:t>2017</w:t>
      </w:r>
      <w:r w:rsidR="00341775" w:rsidRPr="00341775">
        <w:rPr>
          <w:rFonts w:ascii="Times New Roman" w:hAnsi="Times New Roman" w:cs="Times New Roman"/>
          <w:sz w:val="24"/>
          <w:szCs w:val="24"/>
          <w:lang w:val="en-US"/>
        </w:rPr>
        <w:t xml:space="preserve">, </w:t>
      </w:r>
      <w:r w:rsidR="00341775" w:rsidRPr="007E48D6">
        <w:rPr>
          <w:rFonts w:ascii="Times New Roman" w:hAnsi="Times New Roman" w:cs="Times New Roman"/>
          <w:i/>
          <w:sz w:val="24"/>
          <w:szCs w:val="24"/>
          <w:lang w:val="en-US"/>
        </w:rPr>
        <w:t>28</w:t>
      </w:r>
      <w:r w:rsidR="00341775" w:rsidRPr="00341775">
        <w:rPr>
          <w:rFonts w:ascii="Times New Roman" w:hAnsi="Times New Roman" w:cs="Times New Roman"/>
          <w:sz w:val="24"/>
          <w:szCs w:val="24"/>
          <w:lang w:val="en-US"/>
        </w:rPr>
        <w:t>, 836-845.</w:t>
      </w:r>
      <w:r w:rsidR="00BE519F">
        <w:rPr>
          <w:rFonts w:ascii="Times New Roman" w:hAnsi="Times New Roman" w:cs="Times New Roman"/>
          <w:sz w:val="24"/>
          <w:szCs w:val="24"/>
          <w:lang w:val="en-US"/>
        </w:rPr>
        <w:t xml:space="preserve"> DOI: 10.1021/acs.bioconjchem.6b00659.</w:t>
      </w:r>
    </w:p>
    <w:p w14:paraId="703CFF23" w14:textId="409A1620" w:rsidR="00341775" w:rsidRPr="00341775" w:rsidRDefault="00A07030" w:rsidP="00126B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132</w:t>
      </w:r>
      <w:r w:rsidR="00341775">
        <w:rPr>
          <w:rFonts w:ascii="Times New Roman" w:hAnsi="Times New Roman" w:cs="Times New Roman"/>
          <w:sz w:val="24"/>
          <w:szCs w:val="24"/>
          <w:lang w:val="en-US"/>
        </w:rPr>
        <w:t xml:space="preserve">. </w:t>
      </w:r>
      <w:r w:rsidR="00341775" w:rsidRPr="00341775">
        <w:rPr>
          <w:rFonts w:ascii="Times New Roman" w:hAnsi="Times New Roman" w:cs="Times New Roman"/>
          <w:sz w:val="24"/>
          <w:szCs w:val="24"/>
          <w:lang w:val="en-US"/>
        </w:rPr>
        <w:t>Mansfield, K. M.; Maynard, H. D. Site-Specific Insulin-Trehalose Glycopolymer Conjugate by Grafting From Strategy Improves Bioactivtiy</w:t>
      </w:r>
      <w:r w:rsidR="00126BAF">
        <w:rPr>
          <w:rFonts w:ascii="Times New Roman" w:hAnsi="Times New Roman" w:cs="Times New Roman"/>
          <w:sz w:val="24"/>
          <w:szCs w:val="24"/>
          <w:lang w:val="en-US"/>
        </w:rPr>
        <w:t xml:space="preserve">. </w:t>
      </w:r>
      <w:r w:rsidR="00126BAF" w:rsidRPr="00126BAF">
        <w:rPr>
          <w:rFonts w:ascii="Times New Roman" w:hAnsi="Times New Roman" w:cs="Times New Roman"/>
          <w:i/>
          <w:sz w:val="24"/>
          <w:szCs w:val="24"/>
          <w:lang w:val="en-US"/>
        </w:rPr>
        <w:t>ACS Macro Lett.</w:t>
      </w:r>
      <w:r w:rsidR="00126BAF" w:rsidRPr="00126BAF">
        <w:rPr>
          <w:rFonts w:ascii="Times New Roman" w:hAnsi="Times New Roman" w:cs="Times New Roman"/>
          <w:sz w:val="24"/>
          <w:szCs w:val="24"/>
          <w:lang w:val="en-US"/>
        </w:rPr>
        <w:t xml:space="preserve"> </w:t>
      </w:r>
      <w:r w:rsidR="00126BAF" w:rsidRPr="00126BAF">
        <w:rPr>
          <w:rFonts w:ascii="Times New Roman" w:hAnsi="Times New Roman" w:cs="Times New Roman"/>
          <w:b/>
          <w:sz w:val="24"/>
          <w:szCs w:val="24"/>
          <w:lang w:val="en-US"/>
        </w:rPr>
        <w:t>2018</w:t>
      </w:r>
      <w:r w:rsidR="00126BAF" w:rsidRPr="00126BAF">
        <w:rPr>
          <w:rFonts w:ascii="Times New Roman" w:hAnsi="Times New Roman" w:cs="Times New Roman"/>
          <w:sz w:val="24"/>
          <w:szCs w:val="24"/>
          <w:lang w:val="en-US"/>
        </w:rPr>
        <w:t xml:space="preserve">, </w:t>
      </w:r>
      <w:r w:rsidR="00126BAF" w:rsidRPr="00126BAF">
        <w:rPr>
          <w:rFonts w:ascii="Times New Roman" w:hAnsi="Times New Roman" w:cs="Times New Roman"/>
          <w:i/>
          <w:sz w:val="24"/>
          <w:szCs w:val="24"/>
          <w:lang w:val="en-US"/>
        </w:rPr>
        <w:t>7</w:t>
      </w:r>
      <w:r w:rsidR="00126BAF" w:rsidRPr="00126BAF">
        <w:rPr>
          <w:rFonts w:ascii="Times New Roman" w:hAnsi="Times New Roman" w:cs="Times New Roman"/>
          <w:sz w:val="24"/>
          <w:szCs w:val="24"/>
          <w:lang w:val="en-US"/>
        </w:rPr>
        <w:t>, 324–329</w:t>
      </w:r>
      <w:r w:rsidR="00126BAF">
        <w:rPr>
          <w:rFonts w:ascii="Times New Roman" w:hAnsi="Times New Roman" w:cs="Times New Roman"/>
          <w:sz w:val="24"/>
          <w:szCs w:val="24"/>
          <w:lang w:val="en-US"/>
        </w:rPr>
        <w:t xml:space="preserve">. </w:t>
      </w:r>
      <w:r w:rsidR="00126BAF" w:rsidRPr="00126BAF">
        <w:rPr>
          <w:rFonts w:ascii="Times New Roman" w:hAnsi="Times New Roman" w:cs="Times New Roman"/>
          <w:sz w:val="24"/>
          <w:szCs w:val="24"/>
          <w:lang w:val="en-US"/>
        </w:rPr>
        <w:t>DOI: 10.1021/acsmacrolett.7b00974</w:t>
      </w:r>
      <w:r w:rsidR="00BC4DEC">
        <w:rPr>
          <w:rFonts w:ascii="Times New Roman" w:hAnsi="Times New Roman" w:cs="Times New Roman"/>
          <w:sz w:val="24"/>
          <w:szCs w:val="24"/>
          <w:lang w:val="en-US"/>
        </w:rPr>
        <w:t>.</w:t>
      </w:r>
    </w:p>
    <w:p w14:paraId="0DD89562" w14:textId="52D28145" w:rsidR="00341775" w:rsidRPr="00341775" w:rsidRDefault="00A07030" w:rsidP="0034177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133</w:t>
      </w:r>
      <w:r w:rsidR="00341775">
        <w:rPr>
          <w:rFonts w:ascii="Times New Roman" w:hAnsi="Times New Roman" w:cs="Times New Roman"/>
          <w:sz w:val="24"/>
          <w:szCs w:val="24"/>
          <w:lang w:val="en-US"/>
        </w:rPr>
        <w:t xml:space="preserve">. </w:t>
      </w:r>
      <w:r w:rsidR="00341775" w:rsidRPr="00341775">
        <w:rPr>
          <w:rFonts w:ascii="Times New Roman" w:hAnsi="Times New Roman" w:cs="Times New Roman"/>
          <w:sz w:val="24"/>
          <w:szCs w:val="24"/>
          <w:lang w:val="en-US"/>
        </w:rPr>
        <w:t>Pelegri-O’Day, E. M.; Paluck, S. J.; Maynard, H. D. Substituted Polyesters by Thiol-ene Modification: Rapid Diversification for Therapeutic Protein Stabilization</w:t>
      </w:r>
      <w:r w:rsidR="00AD3604">
        <w:rPr>
          <w:rFonts w:ascii="Times New Roman" w:hAnsi="Times New Roman" w:cs="Times New Roman"/>
          <w:sz w:val="24"/>
          <w:szCs w:val="24"/>
          <w:lang w:val="en-US"/>
        </w:rPr>
        <w:t xml:space="preserve">. </w:t>
      </w:r>
      <w:r w:rsidR="00341775" w:rsidRPr="00AD3604">
        <w:rPr>
          <w:rFonts w:ascii="Times New Roman" w:hAnsi="Times New Roman" w:cs="Times New Roman"/>
          <w:i/>
          <w:sz w:val="24"/>
          <w:szCs w:val="24"/>
          <w:lang w:val="en-US"/>
        </w:rPr>
        <w:t>J. Am Chem. Soc.</w:t>
      </w:r>
      <w:r w:rsidR="00341775" w:rsidRPr="00341775">
        <w:rPr>
          <w:rFonts w:ascii="Times New Roman" w:hAnsi="Times New Roman" w:cs="Times New Roman"/>
          <w:sz w:val="24"/>
          <w:szCs w:val="24"/>
          <w:lang w:val="en-US"/>
        </w:rPr>
        <w:t xml:space="preserve"> </w:t>
      </w:r>
      <w:r w:rsidR="00341775" w:rsidRPr="00AD3604">
        <w:rPr>
          <w:rFonts w:ascii="Times New Roman" w:hAnsi="Times New Roman" w:cs="Times New Roman"/>
          <w:b/>
          <w:sz w:val="24"/>
          <w:szCs w:val="24"/>
          <w:lang w:val="en-US"/>
        </w:rPr>
        <w:t>2017</w:t>
      </w:r>
      <w:r w:rsidR="00341775" w:rsidRPr="00341775">
        <w:rPr>
          <w:rFonts w:ascii="Times New Roman" w:hAnsi="Times New Roman" w:cs="Times New Roman"/>
          <w:sz w:val="24"/>
          <w:szCs w:val="24"/>
          <w:lang w:val="en-US"/>
        </w:rPr>
        <w:t xml:space="preserve">, </w:t>
      </w:r>
      <w:r w:rsidR="00341775" w:rsidRPr="00AD3604">
        <w:rPr>
          <w:rFonts w:ascii="Times New Roman" w:hAnsi="Times New Roman" w:cs="Times New Roman"/>
          <w:i/>
          <w:sz w:val="24"/>
          <w:szCs w:val="24"/>
          <w:lang w:val="en-US"/>
        </w:rPr>
        <w:t>139</w:t>
      </w:r>
      <w:r w:rsidR="00341775" w:rsidRPr="00341775">
        <w:rPr>
          <w:rFonts w:ascii="Times New Roman" w:hAnsi="Times New Roman" w:cs="Times New Roman"/>
          <w:sz w:val="24"/>
          <w:szCs w:val="24"/>
          <w:lang w:val="en-US"/>
        </w:rPr>
        <w:t>, 1145-1154.</w:t>
      </w:r>
      <w:r w:rsidR="00BC4DEC">
        <w:rPr>
          <w:rFonts w:ascii="Times New Roman" w:hAnsi="Times New Roman" w:cs="Times New Roman"/>
          <w:sz w:val="24"/>
          <w:szCs w:val="24"/>
          <w:lang w:val="en-US"/>
        </w:rPr>
        <w:t xml:space="preserve"> DOI: 10.1021/jacs.6b10776.</w:t>
      </w:r>
    </w:p>
    <w:p w14:paraId="622457C1" w14:textId="2FC304D8" w:rsidR="00341775" w:rsidRDefault="00A07030" w:rsidP="0034177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134</w:t>
      </w:r>
      <w:r w:rsidR="00341775">
        <w:rPr>
          <w:rFonts w:ascii="Times New Roman" w:hAnsi="Times New Roman" w:cs="Times New Roman"/>
          <w:sz w:val="24"/>
          <w:szCs w:val="24"/>
          <w:lang w:val="en-US"/>
        </w:rPr>
        <w:t xml:space="preserve">. </w:t>
      </w:r>
      <w:r w:rsidR="00341775" w:rsidRPr="00341775">
        <w:rPr>
          <w:rFonts w:ascii="Times New Roman" w:hAnsi="Times New Roman" w:cs="Times New Roman"/>
          <w:sz w:val="24"/>
          <w:szCs w:val="24"/>
          <w:lang w:val="en-US"/>
        </w:rPr>
        <w:t>Boehnke, N.; Kammeyer, J.</w:t>
      </w:r>
      <w:r w:rsidR="002459A5">
        <w:rPr>
          <w:rFonts w:ascii="Times New Roman" w:hAnsi="Times New Roman" w:cs="Times New Roman"/>
          <w:sz w:val="24"/>
          <w:szCs w:val="24"/>
          <w:lang w:val="en-US"/>
        </w:rPr>
        <w:t xml:space="preserve"> K.</w:t>
      </w:r>
      <w:r w:rsidR="00341775" w:rsidRPr="00341775">
        <w:rPr>
          <w:rFonts w:ascii="Times New Roman" w:hAnsi="Times New Roman" w:cs="Times New Roman"/>
          <w:sz w:val="24"/>
          <w:szCs w:val="24"/>
          <w:lang w:val="en-US"/>
        </w:rPr>
        <w:t xml:space="preserve">; Damoiseaux, R.; Maynard, H. D. </w:t>
      </w:r>
      <w:r w:rsidR="002459A5" w:rsidRPr="002459A5">
        <w:rPr>
          <w:rFonts w:ascii="Times New Roman" w:hAnsi="Times New Roman" w:cs="Times New Roman"/>
          <w:sz w:val="24"/>
          <w:szCs w:val="24"/>
          <w:lang w:val="en-US"/>
        </w:rPr>
        <w:t>Stabilization of Glucagon by Trehalose Glycopolymer Nanogels</w:t>
      </w:r>
      <w:r w:rsidR="00333405">
        <w:rPr>
          <w:rFonts w:ascii="Times New Roman" w:hAnsi="Times New Roman" w:cs="Times New Roman"/>
          <w:sz w:val="24"/>
          <w:szCs w:val="24"/>
          <w:lang w:val="en-US"/>
        </w:rPr>
        <w:t xml:space="preserve">. </w:t>
      </w:r>
      <w:r w:rsidR="005C5742" w:rsidRPr="005C5742">
        <w:rPr>
          <w:rFonts w:ascii="Times New Roman" w:hAnsi="Times New Roman" w:cs="Times New Roman"/>
          <w:i/>
          <w:sz w:val="24"/>
          <w:szCs w:val="24"/>
          <w:lang w:val="en-US"/>
        </w:rPr>
        <w:t xml:space="preserve">Adv. Funct. Mater. </w:t>
      </w:r>
      <w:r w:rsidR="005C5742" w:rsidRPr="005C5742">
        <w:rPr>
          <w:rFonts w:ascii="Times New Roman" w:hAnsi="Times New Roman" w:cs="Times New Roman"/>
          <w:b/>
          <w:sz w:val="24"/>
          <w:szCs w:val="24"/>
          <w:lang w:val="en-US"/>
        </w:rPr>
        <w:t>2018</w:t>
      </w:r>
      <w:r w:rsidR="005C5742" w:rsidRPr="005C5742">
        <w:rPr>
          <w:rFonts w:ascii="Times New Roman" w:hAnsi="Times New Roman" w:cs="Times New Roman"/>
          <w:sz w:val="24"/>
          <w:szCs w:val="24"/>
          <w:lang w:val="en-US"/>
        </w:rPr>
        <w:t xml:space="preserve">, </w:t>
      </w:r>
      <w:r w:rsidR="005C5742" w:rsidRPr="005C5742">
        <w:rPr>
          <w:rFonts w:ascii="Times New Roman" w:hAnsi="Times New Roman" w:cs="Times New Roman"/>
          <w:i/>
          <w:sz w:val="24"/>
          <w:szCs w:val="24"/>
          <w:lang w:val="en-US"/>
        </w:rPr>
        <w:t>28</w:t>
      </w:r>
      <w:r w:rsidR="005C5742" w:rsidRPr="005C5742">
        <w:rPr>
          <w:rFonts w:ascii="Times New Roman" w:hAnsi="Times New Roman" w:cs="Times New Roman"/>
          <w:sz w:val="24"/>
          <w:szCs w:val="24"/>
          <w:lang w:val="en-US"/>
        </w:rPr>
        <w:t>, 1705475</w:t>
      </w:r>
      <w:r w:rsidR="005C5742">
        <w:rPr>
          <w:rFonts w:ascii="Times New Roman" w:hAnsi="Times New Roman" w:cs="Times New Roman"/>
          <w:sz w:val="24"/>
          <w:szCs w:val="24"/>
          <w:lang w:val="en-US"/>
        </w:rPr>
        <w:t xml:space="preserve">. </w:t>
      </w:r>
      <w:r w:rsidR="005C5742" w:rsidRPr="00341775">
        <w:rPr>
          <w:rFonts w:ascii="Times New Roman" w:hAnsi="Times New Roman" w:cs="Times New Roman"/>
          <w:sz w:val="24"/>
          <w:szCs w:val="24"/>
          <w:lang w:val="en-US"/>
        </w:rPr>
        <w:t>DOI: 10.1002/adfm.201705475</w:t>
      </w:r>
      <w:r w:rsidR="005C5742">
        <w:rPr>
          <w:rFonts w:ascii="Times New Roman" w:hAnsi="Times New Roman" w:cs="Times New Roman"/>
          <w:sz w:val="24"/>
          <w:szCs w:val="24"/>
          <w:lang w:val="en-US"/>
        </w:rPr>
        <w:t>.</w:t>
      </w:r>
    </w:p>
    <w:p w14:paraId="5EBF9124" w14:textId="4E85272D" w:rsidR="007C14B2" w:rsidRPr="007C14B2" w:rsidRDefault="00A07030" w:rsidP="007C14B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135</w:t>
      </w:r>
      <w:r w:rsidR="00341775">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Foster, A.</w:t>
      </w:r>
      <w:r w:rsidR="00F9686E">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A.</w:t>
      </w:r>
      <w:r w:rsidR="00F9686E">
        <w:rPr>
          <w:rFonts w:ascii="Times New Roman" w:hAnsi="Times New Roman" w:cs="Times New Roman"/>
          <w:sz w:val="24"/>
          <w:szCs w:val="24"/>
          <w:lang w:val="en-US"/>
        </w:rPr>
        <w:t xml:space="preserve">; </w:t>
      </w:r>
      <w:r w:rsidR="00E133FC" w:rsidRPr="007C14B2">
        <w:rPr>
          <w:rFonts w:ascii="Times New Roman" w:hAnsi="Times New Roman" w:cs="Times New Roman"/>
          <w:sz w:val="24"/>
          <w:szCs w:val="24"/>
          <w:lang w:val="en-US"/>
        </w:rPr>
        <w:t>Greco, C.</w:t>
      </w:r>
      <w:r w:rsidR="00E133FC">
        <w:rPr>
          <w:rFonts w:ascii="Times New Roman" w:hAnsi="Times New Roman" w:cs="Times New Roman"/>
          <w:sz w:val="24"/>
          <w:szCs w:val="24"/>
          <w:lang w:val="en-US"/>
        </w:rPr>
        <w:t xml:space="preserve"> </w:t>
      </w:r>
      <w:r w:rsidR="00E133FC" w:rsidRPr="007C14B2">
        <w:rPr>
          <w:rFonts w:ascii="Times New Roman" w:hAnsi="Times New Roman" w:cs="Times New Roman"/>
          <w:sz w:val="24"/>
          <w:szCs w:val="24"/>
          <w:lang w:val="en-US"/>
        </w:rPr>
        <w:t>T.</w:t>
      </w:r>
      <w:r w:rsidR="00E133FC">
        <w:rPr>
          <w:rFonts w:ascii="Times New Roman" w:hAnsi="Times New Roman" w:cs="Times New Roman"/>
          <w:sz w:val="24"/>
          <w:szCs w:val="24"/>
          <w:lang w:val="en-US"/>
        </w:rPr>
        <w:t>;</w:t>
      </w:r>
      <w:r w:rsidR="007C14B2" w:rsidRPr="007C14B2">
        <w:rPr>
          <w:rFonts w:ascii="Times New Roman" w:hAnsi="Times New Roman" w:cs="Times New Roman"/>
          <w:sz w:val="24"/>
          <w:szCs w:val="24"/>
          <w:lang w:val="en-US"/>
        </w:rPr>
        <w:t>Green, M.</w:t>
      </w:r>
      <w:r w:rsidR="00F9686E">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D.</w:t>
      </w:r>
      <w:r w:rsidR="00F9686E">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Roy, R.</w:t>
      </w:r>
      <w:r w:rsidR="00F9686E">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Epps III, T.H.</w:t>
      </w:r>
      <w:r w:rsidR="00F9686E">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Sullivan, M.</w:t>
      </w:r>
      <w:r w:rsidR="0096449C">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O.</w:t>
      </w:r>
      <w:r w:rsidR="00CB1860">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 xml:space="preserve">Light-Mediated Activation of siRNA Release in Diblock Copolymer Assemblies for </w:t>
      </w:r>
      <w:r w:rsidR="007C14B2" w:rsidRPr="007C14B2">
        <w:rPr>
          <w:rFonts w:ascii="Times New Roman" w:hAnsi="Times New Roman" w:cs="Times New Roman"/>
          <w:sz w:val="24"/>
          <w:szCs w:val="24"/>
          <w:lang w:val="en-US"/>
        </w:rPr>
        <w:lastRenderedPageBreak/>
        <w:t>Controlled Gene Silencing</w:t>
      </w:r>
      <w:r w:rsidR="00CB1860">
        <w:rPr>
          <w:rFonts w:ascii="Times New Roman" w:hAnsi="Times New Roman" w:cs="Times New Roman"/>
          <w:sz w:val="24"/>
          <w:szCs w:val="24"/>
          <w:lang w:val="en-US"/>
        </w:rPr>
        <w:t xml:space="preserve">. </w:t>
      </w:r>
      <w:r w:rsidR="00E133FC" w:rsidRPr="00CB1860">
        <w:rPr>
          <w:rFonts w:ascii="Times New Roman" w:hAnsi="Times New Roman" w:cs="Times New Roman"/>
          <w:i/>
          <w:sz w:val="24"/>
          <w:szCs w:val="24"/>
          <w:lang w:val="en-US"/>
        </w:rPr>
        <w:t>Adv</w:t>
      </w:r>
      <w:r w:rsidR="00E133FC">
        <w:rPr>
          <w:rFonts w:ascii="Times New Roman" w:hAnsi="Times New Roman" w:cs="Times New Roman"/>
          <w:i/>
          <w:sz w:val="24"/>
          <w:szCs w:val="24"/>
          <w:lang w:val="en-US"/>
        </w:rPr>
        <w:t>.</w:t>
      </w:r>
      <w:r w:rsidR="00E133FC" w:rsidRPr="00CB1860">
        <w:rPr>
          <w:rFonts w:ascii="Times New Roman" w:hAnsi="Times New Roman" w:cs="Times New Roman"/>
          <w:i/>
          <w:sz w:val="24"/>
          <w:szCs w:val="24"/>
          <w:lang w:val="en-US"/>
        </w:rPr>
        <w:t xml:space="preserve"> </w:t>
      </w:r>
      <w:r w:rsidR="007C14B2" w:rsidRPr="00CB1860">
        <w:rPr>
          <w:rFonts w:ascii="Times New Roman" w:hAnsi="Times New Roman" w:cs="Times New Roman"/>
          <w:i/>
          <w:sz w:val="24"/>
          <w:szCs w:val="24"/>
          <w:lang w:val="en-US"/>
        </w:rPr>
        <w:t xml:space="preserve">Healthcare </w:t>
      </w:r>
      <w:r w:rsidR="00E133FC" w:rsidRPr="00CB1860">
        <w:rPr>
          <w:rFonts w:ascii="Times New Roman" w:hAnsi="Times New Roman" w:cs="Times New Roman"/>
          <w:i/>
          <w:sz w:val="24"/>
          <w:szCs w:val="24"/>
          <w:lang w:val="en-US"/>
        </w:rPr>
        <w:t>Mater</w:t>
      </w:r>
      <w:r w:rsidR="00E133FC">
        <w:rPr>
          <w:rFonts w:ascii="Times New Roman" w:hAnsi="Times New Roman" w:cs="Times New Roman"/>
          <w:i/>
          <w:sz w:val="24"/>
          <w:szCs w:val="24"/>
          <w:lang w:val="en-US"/>
        </w:rPr>
        <w:t>.</w:t>
      </w:r>
      <w:r w:rsidR="00E133FC" w:rsidRPr="007C14B2">
        <w:rPr>
          <w:rFonts w:ascii="Times New Roman" w:hAnsi="Times New Roman" w:cs="Times New Roman"/>
          <w:sz w:val="24"/>
          <w:szCs w:val="24"/>
          <w:lang w:val="en-US"/>
        </w:rPr>
        <w:t xml:space="preserve"> </w:t>
      </w:r>
      <w:r w:rsidR="00CB1860" w:rsidRPr="00CB1860">
        <w:rPr>
          <w:rFonts w:ascii="Times New Roman" w:hAnsi="Times New Roman" w:cs="Times New Roman"/>
          <w:b/>
          <w:sz w:val="24"/>
          <w:szCs w:val="24"/>
          <w:lang w:val="en-US"/>
        </w:rPr>
        <w:t>2014</w:t>
      </w:r>
      <w:r w:rsidR="00CB1860">
        <w:rPr>
          <w:rFonts w:ascii="Times New Roman" w:hAnsi="Times New Roman" w:cs="Times New Roman"/>
          <w:sz w:val="24"/>
          <w:szCs w:val="24"/>
          <w:lang w:val="en-US"/>
        </w:rPr>
        <w:t xml:space="preserve">, </w:t>
      </w:r>
      <w:r w:rsidR="007C14B2" w:rsidRPr="00CB1860">
        <w:rPr>
          <w:rFonts w:ascii="Times New Roman" w:hAnsi="Times New Roman" w:cs="Times New Roman"/>
          <w:i/>
          <w:sz w:val="24"/>
          <w:szCs w:val="24"/>
          <w:lang w:val="en-US"/>
        </w:rPr>
        <w:t>4</w:t>
      </w:r>
      <w:r w:rsidR="00CB1860">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760-770.</w:t>
      </w:r>
      <w:r w:rsidR="002459A5">
        <w:rPr>
          <w:rFonts w:ascii="Times New Roman" w:hAnsi="Times New Roman" w:cs="Times New Roman"/>
          <w:sz w:val="24"/>
          <w:szCs w:val="24"/>
          <w:lang w:val="en-US"/>
        </w:rPr>
        <w:t xml:space="preserve"> DOI: 10.1002/adhm.201400671.</w:t>
      </w:r>
    </w:p>
    <w:p w14:paraId="02E362AB" w14:textId="5310C5A1" w:rsidR="00A13E81" w:rsidRDefault="00A07030" w:rsidP="00A13E8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136</w:t>
      </w:r>
      <w:r w:rsidR="007C14B2">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Greco, C.</w:t>
      </w:r>
      <w:r w:rsidR="00D81F52">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T.</w:t>
      </w:r>
      <w:r w:rsidR="00D81F52">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Epps III, T.</w:t>
      </w:r>
      <w:r w:rsidR="00D81F52">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H.</w:t>
      </w:r>
      <w:r w:rsidR="00D81F52">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Sullivan, M.</w:t>
      </w:r>
      <w:r w:rsidR="00D81F52">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O. Mechanistic Design of Polymer Nanocarriers to Spatiotemporally Control Gene Silencing</w:t>
      </w:r>
      <w:r w:rsidR="00261B21">
        <w:rPr>
          <w:rFonts w:ascii="Times New Roman" w:hAnsi="Times New Roman" w:cs="Times New Roman"/>
          <w:sz w:val="24"/>
          <w:szCs w:val="24"/>
          <w:lang w:val="en-US"/>
        </w:rPr>
        <w:t xml:space="preserve">. </w:t>
      </w:r>
      <w:r w:rsidR="00A13E81" w:rsidRPr="00A13E81">
        <w:rPr>
          <w:rFonts w:ascii="Times New Roman" w:hAnsi="Times New Roman" w:cs="Times New Roman"/>
          <w:i/>
          <w:sz w:val="24"/>
          <w:szCs w:val="24"/>
          <w:lang w:val="en-US"/>
        </w:rPr>
        <w:t>ACS Biomater. Sci. Eng.</w:t>
      </w:r>
      <w:r w:rsidR="00A13E81" w:rsidRPr="00A13E81">
        <w:rPr>
          <w:rFonts w:ascii="Times New Roman" w:hAnsi="Times New Roman" w:cs="Times New Roman"/>
          <w:sz w:val="24"/>
          <w:szCs w:val="24"/>
          <w:lang w:val="en-US"/>
        </w:rPr>
        <w:t xml:space="preserve"> </w:t>
      </w:r>
      <w:r w:rsidR="00A13E81" w:rsidRPr="00A13E81">
        <w:rPr>
          <w:rFonts w:ascii="Times New Roman" w:hAnsi="Times New Roman" w:cs="Times New Roman"/>
          <w:b/>
          <w:sz w:val="24"/>
          <w:szCs w:val="24"/>
          <w:lang w:val="en-US"/>
        </w:rPr>
        <w:t>2016</w:t>
      </w:r>
      <w:r w:rsidR="00A13E81" w:rsidRPr="00A13E81">
        <w:rPr>
          <w:rFonts w:ascii="Times New Roman" w:hAnsi="Times New Roman" w:cs="Times New Roman"/>
          <w:sz w:val="24"/>
          <w:szCs w:val="24"/>
          <w:lang w:val="en-US"/>
        </w:rPr>
        <w:t xml:space="preserve">, </w:t>
      </w:r>
      <w:r w:rsidR="00A13E81" w:rsidRPr="00A13E81">
        <w:rPr>
          <w:rFonts w:ascii="Times New Roman" w:hAnsi="Times New Roman" w:cs="Times New Roman"/>
          <w:i/>
          <w:sz w:val="24"/>
          <w:szCs w:val="24"/>
          <w:lang w:val="en-US"/>
        </w:rPr>
        <w:t>2</w:t>
      </w:r>
      <w:r w:rsidR="00A13E81" w:rsidRPr="00A13E81">
        <w:rPr>
          <w:rFonts w:ascii="Times New Roman" w:hAnsi="Times New Roman" w:cs="Times New Roman"/>
          <w:sz w:val="24"/>
          <w:szCs w:val="24"/>
          <w:lang w:val="en-US"/>
        </w:rPr>
        <w:t>, 1582–1594</w:t>
      </w:r>
      <w:r w:rsidR="00A13E81">
        <w:rPr>
          <w:rFonts w:ascii="Times New Roman" w:hAnsi="Times New Roman" w:cs="Times New Roman"/>
          <w:sz w:val="24"/>
          <w:szCs w:val="24"/>
          <w:lang w:val="en-US"/>
        </w:rPr>
        <w:t xml:space="preserve">. </w:t>
      </w:r>
      <w:r w:rsidR="00A13E81" w:rsidRPr="00A13E81">
        <w:rPr>
          <w:rFonts w:ascii="Times New Roman" w:hAnsi="Times New Roman" w:cs="Times New Roman"/>
          <w:sz w:val="24"/>
          <w:szCs w:val="24"/>
          <w:lang w:val="en-US"/>
        </w:rPr>
        <w:t>DOI: 10.1021/acsbiomaterials.6b00336</w:t>
      </w:r>
      <w:r w:rsidR="00A13E81">
        <w:rPr>
          <w:rFonts w:ascii="Times New Roman" w:hAnsi="Times New Roman" w:cs="Times New Roman"/>
          <w:sz w:val="24"/>
          <w:szCs w:val="24"/>
          <w:lang w:val="en-US"/>
        </w:rPr>
        <w:t>.</w:t>
      </w:r>
    </w:p>
    <w:p w14:paraId="666D3459" w14:textId="740A6835" w:rsidR="007C14B2" w:rsidRPr="007C14B2" w:rsidRDefault="00A07030" w:rsidP="00A13E8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137</w:t>
      </w:r>
      <w:r w:rsidR="007C14B2">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Greco, C.</w:t>
      </w:r>
      <w:r w:rsidR="0096449C">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T.</w:t>
      </w:r>
      <w:r w:rsidR="0096449C">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Muir, V.</w:t>
      </w:r>
      <w:r w:rsidR="0096449C">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M.</w:t>
      </w:r>
      <w:r w:rsidR="0096449C">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Epps III, T.</w:t>
      </w:r>
      <w:r w:rsidR="0096449C">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H.</w:t>
      </w:r>
      <w:r w:rsidR="0096449C">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Sullivan, M.</w:t>
      </w:r>
      <w:r w:rsidR="0096449C">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O. Efficient Tuning of siRNA Dose Response by Combining Mixed Polymer Nanocarriers with Simple Kinetic Modeling</w:t>
      </w:r>
      <w:r w:rsidR="00CA70CA">
        <w:rPr>
          <w:rFonts w:ascii="Times New Roman" w:hAnsi="Times New Roman" w:cs="Times New Roman"/>
          <w:sz w:val="24"/>
          <w:szCs w:val="24"/>
          <w:lang w:val="en-US"/>
        </w:rPr>
        <w:t xml:space="preserve">. </w:t>
      </w:r>
      <w:r w:rsidR="00CA70CA" w:rsidRPr="00956ECA">
        <w:rPr>
          <w:rFonts w:ascii="Times New Roman" w:hAnsi="Times New Roman" w:cs="Times New Roman"/>
          <w:i/>
          <w:sz w:val="24"/>
          <w:szCs w:val="24"/>
          <w:lang w:val="en-US"/>
        </w:rPr>
        <w:t>A</w:t>
      </w:r>
      <w:r w:rsidR="00A13E81" w:rsidRPr="00956ECA">
        <w:rPr>
          <w:rFonts w:ascii="Times New Roman" w:hAnsi="Times New Roman" w:cs="Times New Roman"/>
          <w:i/>
          <w:sz w:val="24"/>
          <w:szCs w:val="24"/>
          <w:lang w:val="en-US"/>
        </w:rPr>
        <w:t>cta Biomaterialia</w:t>
      </w:r>
      <w:r w:rsidR="00A13E81" w:rsidRPr="00A13E81">
        <w:rPr>
          <w:rFonts w:ascii="Times New Roman" w:hAnsi="Times New Roman" w:cs="Times New Roman"/>
          <w:sz w:val="24"/>
          <w:szCs w:val="24"/>
          <w:lang w:val="en-US"/>
        </w:rPr>
        <w:t xml:space="preserve"> </w:t>
      </w:r>
      <w:r w:rsidR="00CA70CA" w:rsidRPr="00956ECA">
        <w:rPr>
          <w:rFonts w:ascii="Times New Roman" w:hAnsi="Times New Roman" w:cs="Times New Roman"/>
          <w:b/>
          <w:sz w:val="24"/>
          <w:szCs w:val="24"/>
          <w:lang w:val="en-US"/>
        </w:rPr>
        <w:t>2017</w:t>
      </w:r>
      <w:r w:rsidR="00CA70CA">
        <w:rPr>
          <w:rFonts w:ascii="Times New Roman" w:hAnsi="Times New Roman" w:cs="Times New Roman"/>
          <w:sz w:val="24"/>
          <w:szCs w:val="24"/>
          <w:lang w:val="en-US"/>
        </w:rPr>
        <w:t xml:space="preserve">, </w:t>
      </w:r>
      <w:r w:rsidR="00A13E81" w:rsidRPr="00956ECA">
        <w:rPr>
          <w:rFonts w:ascii="Times New Roman" w:hAnsi="Times New Roman" w:cs="Times New Roman"/>
          <w:i/>
          <w:sz w:val="24"/>
          <w:szCs w:val="24"/>
          <w:lang w:val="en-US"/>
        </w:rPr>
        <w:t>50</w:t>
      </w:r>
      <w:r w:rsidR="00CA70CA">
        <w:rPr>
          <w:rFonts w:ascii="Times New Roman" w:hAnsi="Times New Roman" w:cs="Times New Roman"/>
          <w:sz w:val="24"/>
          <w:szCs w:val="24"/>
          <w:lang w:val="en-US"/>
        </w:rPr>
        <w:t>,</w:t>
      </w:r>
      <w:r w:rsidR="00A13E81" w:rsidRPr="00A13E81">
        <w:rPr>
          <w:rFonts w:ascii="Times New Roman" w:hAnsi="Times New Roman" w:cs="Times New Roman"/>
          <w:sz w:val="24"/>
          <w:szCs w:val="24"/>
          <w:lang w:val="en-US"/>
        </w:rPr>
        <w:t xml:space="preserve"> 407–416</w:t>
      </w:r>
      <w:r w:rsidR="00CA70CA">
        <w:rPr>
          <w:rFonts w:ascii="Times New Roman" w:hAnsi="Times New Roman" w:cs="Times New Roman"/>
          <w:sz w:val="24"/>
          <w:szCs w:val="24"/>
          <w:lang w:val="en-US"/>
        </w:rPr>
        <w:t>.</w:t>
      </w:r>
      <w:r w:rsidR="00B30810">
        <w:rPr>
          <w:rFonts w:ascii="Times New Roman" w:hAnsi="Times New Roman" w:cs="Times New Roman"/>
          <w:sz w:val="24"/>
          <w:szCs w:val="24"/>
          <w:lang w:val="en-US"/>
        </w:rPr>
        <w:t xml:space="preserve"> DOI: 10.101</w:t>
      </w:r>
      <w:r w:rsidR="000408CB">
        <w:rPr>
          <w:rFonts w:ascii="Times New Roman" w:hAnsi="Times New Roman" w:cs="Times New Roman"/>
          <w:sz w:val="24"/>
          <w:szCs w:val="24"/>
          <w:lang w:val="en-US"/>
        </w:rPr>
        <w:t>6</w:t>
      </w:r>
      <w:r w:rsidR="00B30810">
        <w:rPr>
          <w:rFonts w:ascii="Times New Roman" w:hAnsi="Times New Roman" w:cs="Times New Roman"/>
          <w:sz w:val="24"/>
          <w:szCs w:val="24"/>
          <w:lang w:val="en-US"/>
        </w:rPr>
        <w:t>/j.actbio.2017.01.003.</w:t>
      </w:r>
    </w:p>
    <w:p w14:paraId="32F1B2F2" w14:textId="20841B1B" w:rsidR="007C14B2" w:rsidRPr="007C14B2" w:rsidRDefault="00A07030" w:rsidP="00956EC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138</w:t>
      </w:r>
      <w:r w:rsidR="007C14B2">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Greco, C.</w:t>
      </w:r>
      <w:r w:rsidR="00C1419D">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T.</w:t>
      </w:r>
      <w:r w:rsidR="00C1419D">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Andrechak, J.</w:t>
      </w:r>
      <w:r w:rsidR="00C1419D">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C.</w:t>
      </w:r>
      <w:r w:rsidR="00C1419D">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Epps III, T.</w:t>
      </w:r>
      <w:r w:rsidR="00C1419D">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H.</w:t>
      </w:r>
      <w:r w:rsidR="00C1419D">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Sullivan, M.</w:t>
      </w:r>
      <w:r w:rsidR="00C1419D">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O. Anionic Polymer and Quantum Dot Excipients to Facilitate siRNA Release and Self-Reporting of Disassembly in Stimuli-Responsive Nanocarrier Formulati</w:t>
      </w:r>
      <w:r w:rsidR="00956ECA">
        <w:rPr>
          <w:rFonts w:ascii="Times New Roman" w:hAnsi="Times New Roman" w:cs="Times New Roman"/>
          <w:sz w:val="24"/>
          <w:szCs w:val="24"/>
          <w:lang w:val="en-US"/>
        </w:rPr>
        <w:t xml:space="preserve">ons. </w:t>
      </w:r>
      <w:r w:rsidR="00956ECA" w:rsidRPr="00956ECA">
        <w:rPr>
          <w:rFonts w:ascii="Times New Roman" w:hAnsi="Times New Roman" w:cs="Times New Roman"/>
          <w:i/>
          <w:sz w:val="24"/>
          <w:szCs w:val="24"/>
          <w:lang w:val="en-US"/>
        </w:rPr>
        <w:t>Biomacromolecules</w:t>
      </w:r>
      <w:r w:rsidR="00956ECA" w:rsidRPr="00956ECA">
        <w:rPr>
          <w:rFonts w:ascii="Times New Roman" w:hAnsi="Times New Roman" w:cs="Times New Roman"/>
          <w:sz w:val="24"/>
          <w:szCs w:val="24"/>
          <w:lang w:val="en-US"/>
        </w:rPr>
        <w:t xml:space="preserve"> </w:t>
      </w:r>
      <w:r w:rsidR="00956ECA" w:rsidRPr="00956ECA">
        <w:rPr>
          <w:rFonts w:ascii="Times New Roman" w:hAnsi="Times New Roman" w:cs="Times New Roman"/>
          <w:b/>
          <w:sz w:val="24"/>
          <w:szCs w:val="24"/>
          <w:lang w:val="en-US"/>
        </w:rPr>
        <w:t>2017</w:t>
      </w:r>
      <w:r w:rsidR="00956ECA" w:rsidRPr="00956ECA">
        <w:rPr>
          <w:rFonts w:ascii="Times New Roman" w:hAnsi="Times New Roman" w:cs="Times New Roman"/>
          <w:sz w:val="24"/>
          <w:szCs w:val="24"/>
          <w:lang w:val="en-US"/>
        </w:rPr>
        <w:t xml:space="preserve">, </w:t>
      </w:r>
      <w:r w:rsidR="00956ECA" w:rsidRPr="00956ECA">
        <w:rPr>
          <w:rFonts w:ascii="Times New Roman" w:hAnsi="Times New Roman" w:cs="Times New Roman"/>
          <w:i/>
          <w:sz w:val="24"/>
          <w:szCs w:val="24"/>
          <w:lang w:val="en-US"/>
        </w:rPr>
        <w:t>18</w:t>
      </w:r>
      <w:r w:rsidR="00956ECA" w:rsidRPr="00956ECA">
        <w:rPr>
          <w:rFonts w:ascii="Times New Roman" w:hAnsi="Times New Roman" w:cs="Times New Roman"/>
          <w:sz w:val="24"/>
          <w:szCs w:val="24"/>
          <w:lang w:val="en-US"/>
        </w:rPr>
        <w:t>, 1814–1824</w:t>
      </w:r>
      <w:r w:rsidR="00956ECA">
        <w:rPr>
          <w:rFonts w:ascii="Times New Roman" w:hAnsi="Times New Roman" w:cs="Times New Roman"/>
          <w:sz w:val="24"/>
          <w:szCs w:val="24"/>
          <w:lang w:val="en-US"/>
        </w:rPr>
        <w:t xml:space="preserve">. </w:t>
      </w:r>
      <w:r w:rsidR="00956ECA" w:rsidRPr="00956ECA">
        <w:rPr>
          <w:rFonts w:ascii="Times New Roman" w:hAnsi="Times New Roman" w:cs="Times New Roman"/>
          <w:sz w:val="24"/>
          <w:szCs w:val="24"/>
          <w:lang w:val="en-US"/>
        </w:rPr>
        <w:t>DOI: 10.1021/acs.biomac.7b00265</w:t>
      </w:r>
      <w:r w:rsidR="00956ECA">
        <w:rPr>
          <w:rFonts w:ascii="Times New Roman" w:hAnsi="Times New Roman" w:cs="Times New Roman"/>
          <w:sz w:val="24"/>
          <w:szCs w:val="24"/>
          <w:lang w:val="en-US"/>
        </w:rPr>
        <w:t>.</w:t>
      </w:r>
    </w:p>
    <w:p w14:paraId="7CF40D8B" w14:textId="57CB4C55" w:rsidR="00341775" w:rsidRPr="0030371A" w:rsidRDefault="00A07030" w:rsidP="007C14B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139</w:t>
      </w:r>
      <w:r w:rsidR="007C14B2">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Greco, C.</w:t>
      </w:r>
      <w:r w:rsidR="008C0266">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T.</w:t>
      </w:r>
      <w:r w:rsidR="008C0266">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Akins, R.</w:t>
      </w:r>
      <w:r w:rsidR="008C0266">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E.</w:t>
      </w:r>
      <w:r w:rsidR="008C0266">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Epps III, T.</w:t>
      </w:r>
      <w:r w:rsidR="008C0266">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H.</w:t>
      </w:r>
      <w:r w:rsidR="008C0266">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Sullivan, M.</w:t>
      </w:r>
      <w:r w:rsidR="008C0266">
        <w:rPr>
          <w:rFonts w:ascii="Times New Roman" w:hAnsi="Times New Roman" w:cs="Times New Roman"/>
          <w:sz w:val="24"/>
          <w:szCs w:val="24"/>
          <w:lang w:val="en-US"/>
        </w:rPr>
        <w:t xml:space="preserve"> </w:t>
      </w:r>
      <w:r w:rsidR="007C14B2" w:rsidRPr="007C14B2">
        <w:rPr>
          <w:rFonts w:ascii="Times New Roman" w:hAnsi="Times New Roman" w:cs="Times New Roman"/>
          <w:sz w:val="24"/>
          <w:szCs w:val="24"/>
          <w:lang w:val="en-US"/>
        </w:rPr>
        <w:t>O. Attenuation of Maladaptive Responses in Aortic Adventitial Fibroblasts through Stimuli-triggered siRNA Release from Lipid-Polym</w:t>
      </w:r>
      <w:r w:rsidR="007C14B2" w:rsidRPr="0030371A">
        <w:rPr>
          <w:rFonts w:ascii="Times New Roman" w:hAnsi="Times New Roman" w:cs="Times New Roman"/>
          <w:sz w:val="24"/>
          <w:szCs w:val="24"/>
          <w:lang w:val="en-US"/>
        </w:rPr>
        <w:t>er Nanocomplexes</w:t>
      </w:r>
      <w:r w:rsidR="00074333" w:rsidRPr="0030371A">
        <w:rPr>
          <w:rFonts w:ascii="Times New Roman" w:hAnsi="Times New Roman" w:cs="Times New Roman"/>
          <w:sz w:val="24"/>
          <w:szCs w:val="24"/>
          <w:lang w:val="en-US"/>
        </w:rPr>
        <w:t xml:space="preserve">. </w:t>
      </w:r>
      <w:r w:rsidR="00074333" w:rsidRPr="0030371A">
        <w:rPr>
          <w:rFonts w:ascii="Times New Roman" w:hAnsi="Times New Roman" w:cs="Times New Roman"/>
          <w:i/>
          <w:sz w:val="24"/>
          <w:szCs w:val="24"/>
          <w:lang w:val="en-US"/>
        </w:rPr>
        <w:t>Adv. Biosys.</w:t>
      </w:r>
      <w:r w:rsidR="00074333" w:rsidRPr="0030371A">
        <w:rPr>
          <w:rFonts w:ascii="Times New Roman" w:hAnsi="Times New Roman" w:cs="Times New Roman"/>
          <w:sz w:val="24"/>
          <w:szCs w:val="24"/>
          <w:lang w:val="en-US"/>
        </w:rPr>
        <w:t xml:space="preserve"> </w:t>
      </w:r>
      <w:r w:rsidR="00074333" w:rsidRPr="0030371A">
        <w:rPr>
          <w:rFonts w:ascii="Times New Roman" w:hAnsi="Times New Roman" w:cs="Times New Roman"/>
          <w:b/>
          <w:sz w:val="24"/>
          <w:szCs w:val="24"/>
          <w:lang w:val="en-US"/>
        </w:rPr>
        <w:t>2017</w:t>
      </w:r>
      <w:r w:rsidR="00074333" w:rsidRPr="0030371A">
        <w:rPr>
          <w:rFonts w:ascii="Times New Roman" w:hAnsi="Times New Roman" w:cs="Times New Roman"/>
          <w:sz w:val="24"/>
          <w:szCs w:val="24"/>
          <w:lang w:val="en-US"/>
        </w:rPr>
        <w:t xml:space="preserve">, </w:t>
      </w:r>
      <w:r w:rsidR="00074333" w:rsidRPr="0030371A">
        <w:rPr>
          <w:rFonts w:ascii="Times New Roman" w:hAnsi="Times New Roman" w:cs="Times New Roman"/>
          <w:i/>
          <w:sz w:val="24"/>
          <w:szCs w:val="24"/>
          <w:lang w:val="en-US"/>
        </w:rPr>
        <w:t>1</w:t>
      </w:r>
      <w:r w:rsidR="00074333" w:rsidRPr="0030371A">
        <w:rPr>
          <w:rFonts w:ascii="Times New Roman" w:hAnsi="Times New Roman" w:cs="Times New Roman"/>
          <w:sz w:val="24"/>
          <w:szCs w:val="24"/>
          <w:lang w:val="en-US"/>
        </w:rPr>
        <w:t>, 1700099.</w:t>
      </w:r>
      <w:r w:rsidR="007C14B2" w:rsidRPr="0030371A">
        <w:rPr>
          <w:rFonts w:ascii="Times New Roman" w:hAnsi="Times New Roman" w:cs="Times New Roman"/>
          <w:sz w:val="24"/>
          <w:szCs w:val="24"/>
          <w:lang w:val="en-US"/>
        </w:rPr>
        <w:t xml:space="preserve"> </w:t>
      </w:r>
      <w:r w:rsidR="000408CB">
        <w:rPr>
          <w:rFonts w:ascii="Times New Roman" w:hAnsi="Times New Roman" w:cs="Times New Roman"/>
          <w:sz w:val="24"/>
          <w:szCs w:val="24"/>
          <w:lang w:val="en-US"/>
        </w:rPr>
        <w:t>DOI</w:t>
      </w:r>
      <w:r w:rsidR="007C14B2" w:rsidRPr="0030371A">
        <w:rPr>
          <w:rFonts w:ascii="Times New Roman" w:hAnsi="Times New Roman" w:cs="Times New Roman"/>
          <w:sz w:val="24"/>
          <w:szCs w:val="24"/>
          <w:lang w:val="en-US"/>
        </w:rPr>
        <w:t>: 10.1002/adbi.201700099.</w:t>
      </w:r>
    </w:p>
    <w:p w14:paraId="0ADE2A7B" w14:textId="6468B0C5" w:rsidR="008F02A8" w:rsidRPr="009025AF" w:rsidRDefault="00A07030" w:rsidP="008F02A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140</w:t>
      </w:r>
      <w:r w:rsidR="00211B93" w:rsidRPr="004B6006">
        <w:rPr>
          <w:rFonts w:ascii="Times New Roman" w:hAnsi="Times New Roman" w:cs="Times New Roman"/>
          <w:sz w:val="24"/>
          <w:szCs w:val="24"/>
          <w:lang w:val="en-US"/>
        </w:rPr>
        <w:t>.</w:t>
      </w:r>
      <w:r w:rsidR="00787818" w:rsidRPr="004B6006">
        <w:rPr>
          <w:rFonts w:ascii="Times New Roman" w:hAnsi="Times New Roman" w:cs="Times New Roman"/>
          <w:sz w:val="24"/>
          <w:szCs w:val="24"/>
          <w:lang w:val="en-US"/>
        </w:rPr>
        <w:t xml:space="preserve"> </w:t>
      </w:r>
      <w:r w:rsidR="008F02A8" w:rsidRPr="004B6006">
        <w:rPr>
          <w:rFonts w:ascii="Times New Roman" w:hAnsi="Times New Roman" w:cs="Times New Roman"/>
          <w:sz w:val="24"/>
          <w:szCs w:val="24"/>
          <w:lang w:val="en-US"/>
        </w:rPr>
        <w:t xml:space="preserve">Liu, </w:t>
      </w:r>
      <w:r w:rsidR="004B6006">
        <w:rPr>
          <w:rFonts w:ascii="Times New Roman" w:hAnsi="Times New Roman" w:cs="Times New Roman"/>
          <w:sz w:val="24"/>
          <w:szCs w:val="24"/>
          <w:lang w:val="en-US"/>
        </w:rPr>
        <w:t xml:space="preserve">H.; </w:t>
      </w:r>
      <w:r w:rsidR="008F02A8" w:rsidRPr="004B6006">
        <w:rPr>
          <w:rFonts w:ascii="Times New Roman" w:hAnsi="Times New Roman" w:cs="Times New Roman"/>
          <w:sz w:val="24"/>
          <w:szCs w:val="24"/>
          <w:lang w:val="en-US"/>
        </w:rPr>
        <w:t xml:space="preserve">Moynihan, </w:t>
      </w:r>
      <w:r w:rsidR="004B6006">
        <w:rPr>
          <w:rFonts w:ascii="Times New Roman" w:hAnsi="Times New Roman" w:cs="Times New Roman"/>
          <w:sz w:val="24"/>
          <w:szCs w:val="24"/>
          <w:lang w:val="en-US"/>
        </w:rPr>
        <w:t xml:space="preserve">K. D.; </w:t>
      </w:r>
      <w:r w:rsidR="008F02A8" w:rsidRPr="004B6006">
        <w:rPr>
          <w:rFonts w:ascii="Times New Roman" w:hAnsi="Times New Roman" w:cs="Times New Roman"/>
          <w:sz w:val="24"/>
          <w:szCs w:val="24"/>
          <w:lang w:val="en-US"/>
        </w:rPr>
        <w:t xml:space="preserve">Zheng, </w:t>
      </w:r>
      <w:r w:rsidR="004B6006">
        <w:rPr>
          <w:rFonts w:ascii="Times New Roman" w:hAnsi="Times New Roman" w:cs="Times New Roman"/>
          <w:sz w:val="24"/>
          <w:szCs w:val="24"/>
          <w:lang w:val="en-US"/>
        </w:rPr>
        <w:t xml:space="preserve">Y.; </w:t>
      </w:r>
      <w:r w:rsidR="008F02A8" w:rsidRPr="004B6006">
        <w:rPr>
          <w:rFonts w:ascii="Times New Roman" w:hAnsi="Times New Roman" w:cs="Times New Roman"/>
          <w:sz w:val="24"/>
          <w:szCs w:val="24"/>
          <w:lang w:val="en-US"/>
        </w:rPr>
        <w:t xml:space="preserve">Szeto, </w:t>
      </w:r>
      <w:r w:rsidR="004B6006">
        <w:rPr>
          <w:rFonts w:ascii="Times New Roman" w:hAnsi="Times New Roman" w:cs="Times New Roman"/>
          <w:sz w:val="24"/>
          <w:szCs w:val="24"/>
          <w:lang w:val="en-US"/>
        </w:rPr>
        <w:t xml:space="preserve">G. L.; </w:t>
      </w:r>
      <w:r w:rsidR="008F02A8" w:rsidRPr="004B6006">
        <w:rPr>
          <w:rFonts w:ascii="Times New Roman" w:hAnsi="Times New Roman" w:cs="Times New Roman"/>
          <w:sz w:val="24"/>
          <w:szCs w:val="24"/>
          <w:lang w:val="en-US"/>
        </w:rPr>
        <w:t>Li</w:t>
      </w:r>
      <w:r w:rsidR="0030371A" w:rsidRPr="004B6006">
        <w:rPr>
          <w:rFonts w:ascii="Times New Roman" w:hAnsi="Times New Roman" w:cs="Times New Roman"/>
          <w:sz w:val="24"/>
          <w:szCs w:val="24"/>
          <w:lang w:val="en-US"/>
        </w:rPr>
        <w:t xml:space="preserve">, </w:t>
      </w:r>
      <w:r w:rsidR="004B6006">
        <w:rPr>
          <w:rFonts w:ascii="Times New Roman" w:hAnsi="Times New Roman" w:cs="Times New Roman"/>
          <w:sz w:val="24"/>
          <w:szCs w:val="24"/>
          <w:lang w:val="en-US"/>
        </w:rPr>
        <w:t xml:space="preserve">A. V.; </w:t>
      </w:r>
      <w:r w:rsidR="008F02A8" w:rsidRPr="004B6006">
        <w:rPr>
          <w:rFonts w:ascii="Times New Roman" w:hAnsi="Times New Roman" w:cs="Times New Roman"/>
          <w:sz w:val="24"/>
          <w:szCs w:val="24"/>
          <w:lang w:val="en-US"/>
        </w:rPr>
        <w:t>Huang</w:t>
      </w:r>
      <w:r w:rsidR="0030371A" w:rsidRPr="004B6006">
        <w:rPr>
          <w:rFonts w:ascii="Times New Roman" w:hAnsi="Times New Roman" w:cs="Times New Roman"/>
          <w:sz w:val="24"/>
          <w:szCs w:val="24"/>
          <w:lang w:val="en-US"/>
        </w:rPr>
        <w:t xml:space="preserve">, </w:t>
      </w:r>
      <w:r w:rsidR="004B6006">
        <w:rPr>
          <w:rFonts w:ascii="Times New Roman" w:hAnsi="Times New Roman" w:cs="Times New Roman"/>
          <w:sz w:val="24"/>
          <w:szCs w:val="24"/>
          <w:lang w:val="en-US"/>
        </w:rPr>
        <w:t xml:space="preserve">B.; </w:t>
      </w:r>
      <w:r w:rsidR="008F02A8" w:rsidRPr="004B6006">
        <w:rPr>
          <w:rFonts w:ascii="Times New Roman" w:hAnsi="Times New Roman" w:cs="Times New Roman"/>
          <w:sz w:val="24"/>
          <w:szCs w:val="24"/>
          <w:lang w:val="en-US"/>
        </w:rPr>
        <w:t xml:space="preserve">Van Egeren, </w:t>
      </w:r>
      <w:r w:rsidR="004B6006">
        <w:rPr>
          <w:rFonts w:ascii="Times New Roman" w:hAnsi="Times New Roman" w:cs="Times New Roman"/>
          <w:sz w:val="24"/>
          <w:szCs w:val="24"/>
          <w:lang w:val="en-US"/>
        </w:rPr>
        <w:t xml:space="preserve">D. S.; </w:t>
      </w:r>
      <w:r w:rsidR="008F02A8" w:rsidRPr="004B6006">
        <w:rPr>
          <w:rFonts w:ascii="Times New Roman" w:hAnsi="Times New Roman" w:cs="Times New Roman"/>
          <w:sz w:val="24"/>
          <w:szCs w:val="24"/>
          <w:lang w:val="en-US"/>
        </w:rPr>
        <w:t>Park</w:t>
      </w:r>
      <w:r w:rsidR="0030371A" w:rsidRPr="004B6006">
        <w:rPr>
          <w:rFonts w:ascii="Times New Roman" w:hAnsi="Times New Roman" w:cs="Times New Roman"/>
          <w:sz w:val="24"/>
          <w:szCs w:val="24"/>
          <w:lang w:val="en-US"/>
        </w:rPr>
        <w:t>,</w:t>
      </w:r>
      <w:r w:rsidR="004B6006">
        <w:rPr>
          <w:rFonts w:ascii="Times New Roman" w:hAnsi="Times New Roman" w:cs="Times New Roman"/>
          <w:sz w:val="24"/>
          <w:szCs w:val="24"/>
          <w:lang w:val="en-US"/>
        </w:rPr>
        <w:t xml:space="preserve"> C.; </w:t>
      </w:r>
      <w:r w:rsidR="008F02A8" w:rsidRPr="004B6006">
        <w:rPr>
          <w:rFonts w:ascii="Times New Roman" w:hAnsi="Times New Roman" w:cs="Times New Roman"/>
          <w:sz w:val="24"/>
          <w:szCs w:val="24"/>
          <w:lang w:val="en-US"/>
        </w:rPr>
        <w:t>Irvine</w:t>
      </w:r>
      <w:r w:rsidR="0030371A" w:rsidRPr="004B6006">
        <w:rPr>
          <w:rFonts w:ascii="Times New Roman" w:hAnsi="Times New Roman" w:cs="Times New Roman"/>
          <w:sz w:val="24"/>
          <w:szCs w:val="24"/>
          <w:lang w:val="en-US"/>
        </w:rPr>
        <w:t xml:space="preserve"> </w:t>
      </w:r>
      <w:r w:rsidR="000F28C6">
        <w:rPr>
          <w:rFonts w:ascii="Times New Roman" w:hAnsi="Times New Roman" w:cs="Times New Roman"/>
          <w:sz w:val="24"/>
          <w:szCs w:val="24"/>
          <w:lang w:val="en-US"/>
        </w:rPr>
        <w:t xml:space="preserve">D. J. </w:t>
      </w:r>
      <w:r w:rsidR="004B4C1E" w:rsidRPr="004B6006">
        <w:rPr>
          <w:rFonts w:ascii="Times New Roman" w:hAnsi="Times New Roman" w:cs="Times New Roman"/>
          <w:sz w:val="24"/>
          <w:szCs w:val="24"/>
          <w:lang w:val="en-US"/>
        </w:rPr>
        <w:t xml:space="preserve">Structure-based programming of lymph-node targeting in molecular vaccines. </w:t>
      </w:r>
      <w:r w:rsidR="004B4C1E" w:rsidRPr="009025AF">
        <w:rPr>
          <w:rFonts w:ascii="Times New Roman" w:hAnsi="Times New Roman" w:cs="Times New Roman"/>
          <w:i/>
          <w:sz w:val="24"/>
          <w:szCs w:val="24"/>
          <w:lang w:val="en-US"/>
        </w:rPr>
        <w:t>Nature</w:t>
      </w:r>
      <w:r w:rsidR="004B4C1E" w:rsidRPr="009025AF">
        <w:rPr>
          <w:rFonts w:ascii="Times New Roman" w:hAnsi="Times New Roman" w:cs="Times New Roman"/>
          <w:sz w:val="24"/>
          <w:szCs w:val="24"/>
          <w:lang w:val="en-US"/>
        </w:rPr>
        <w:t xml:space="preserve"> </w:t>
      </w:r>
      <w:r w:rsidR="004B4C1E" w:rsidRPr="009025AF">
        <w:rPr>
          <w:rFonts w:ascii="Times New Roman" w:hAnsi="Times New Roman" w:cs="Times New Roman"/>
          <w:b/>
          <w:sz w:val="24"/>
          <w:szCs w:val="24"/>
          <w:lang w:val="en-US"/>
        </w:rPr>
        <w:t>2014</w:t>
      </w:r>
      <w:r w:rsidR="004B4C1E" w:rsidRPr="009025AF">
        <w:rPr>
          <w:rFonts w:ascii="Times New Roman" w:hAnsi="Times New Roman" w:cs="Times New Roman"/>
          <w:sz w:val="24"/>
          <w:szCs w:val="24"/>
          <w:lang w:val="en-US"/>
        </w:rPr>
        <w:t xml:space="preserve">, </w:t>
      </w:r>
      <w:r w:rsidR="004B4C1E" w:rsidRPr="009025AF">
        <w:rPr>
          <w:rFonts w:ascii="Times New Roman" w:hAnsi="Times New Roman" w:cs="Times New Roman"/>
          <w:i/>
          <w:sz w:val="24"/>
          <w:szCs w:val="24"/>
          <w:lang w:val="en-US"/>
        </w:rPr>
        <w:t>507</w:t>
      </w:r>
      <w:r w:rsidR="004B4C1E" w:rsidRPr="009025AF">
        <w:rPr>
          <w:rFonts w:ascii="Times New Roman" w:hAnsi="Times New Roman" w:cs="Times New Roman"/>
          <w:sz w:val="24"/>
          <w:szCs w:val="24"/>
          <w:lang w:val="en-US"/>
        </w:rPr>
        <w:t xml:space="preserve">, 519 </w:t>
      </w:r>
      <w:r w:rsidR="003F2C14" w:rsidRPr="009025AF">
        <w:rPr>
          <w:rFonts w:ascii="Times New Roman" w:hAnsi="Times New Roman" w:cs="Times New Roman"/>
          <w:sz w:val="24"/>
          <w:szCs w:val="24"/>
          <w:lang w:val="en-US"/>
        </w:rPr>
        <w:t>–</w:t>
      </w:r>
      <w:r w:rsidR="004B4C1E" w:rsidRPr="009025AF">
        <w:rPr>
          <w:rFonts w:ascii="Times New Roman" w:hAnsi="Times New Roman" w:cs="Times New Roman"/>
          <w:sz w:val="24"/>
          <w:szCs w:val="24"/>
          <w:lang w:val="en-US"/>
        </w:rPr>
        <w:t xml:space="preserve"> </w:t>
      </w:r>
      <w:r w:rsidR="003F2C14" w:rsidRPr="009025AF">
        <w:rPr>
          <w:rFonts w:ascii="Times New Roman" w:hAnsi="Times New Roman" w:cs="Times New Roman"/>
          <w:sz w:val="24"/>
          <w:szCs w:val="24"/>
          <w:lang w:val="en-US"/>
        </w:rPr>
        <w:t xml:space="preserve">522. </w:t>
      </w:r>
      <w:r w:rsidR="00EE3B2E">
        <w:rPr>
          <w:rFonts w:ascii="Times New Roman" w:hAnsi="Times New Roman" w:cs="Times New Roman"/>
          <w:sz w:val="24"/>
          <w:szCs w:val="24"/>
          <w:lang w:val="en-US"/>
        </w:rPr>
        <w:t>DOI</w:t>
      </w:r>
      <w:r w:rsidR="0030371A" w:rsidRPr="009025AF">
        <w:rPr>
          <w:rFonts w:ascii="Times New Roman" w:hAnsi="Times New Roman" w:cs="Times New Roman"/>
          <w:sz w:val="24"/>
          <w:szCs w:val="24"/>
          <w:lang w:val="en-US"/>
        </w:rPr>
        <w:t>:10.1038/nature12978</w:t>
      </w:r>
      <w:r w:rsidR="003F2C14" w:rsidRPr="009025AF">
        <w:rPr>
          <w:rFonts w:ascii="Times New Roman" w:hAnsi="Times New Roman" w:cs="Times New Roman"/>
          <w:sz w:val="24"/>
          <w:szCs w:val="24"/>
          <w:lang w:val="en-US"/>
        </w:rPr>
        <w:t>.</w:t>
      </w:r>
      <w:r w:rsidR="0030371A" w:rsidRPr="009025AF">
        <w:rPr>
          <w:rFonts w:ascii="Times New Roman" w:hAnsi="Times New Roman" w:cs="Times New Roman"/>
          <w:sz w:val="24"/>
          <w:szCs w:val="24"/>
          <w:lang w:val="en-US"/>
        </w:rPr>
        <w:t xml:space="preserve">  </w:t>
      </w:r>
    </w:p>
    <w:p w14:paraId="6FA97D02" w14:textId="1A92FB31" w:rsidR="00C21338" w:rsidRDefault="00A07030" w:rsidP="00C2133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141</w:t>
      </w:r>
      <w:r w:rsidR="00787818" w:rsidRPr="009025AF">
        <w:rPr>
          <w:rFonts w:ascii="Times New Roman" w:hAnsi="Times New Roman" w:cs="Times New Roman"/>
          <w:sz w:val="24"/>
          <w:szCs w:val="24"/>
          <w:lang w:val="en-US"/>
        </w:rPr>
        <w:t xml:space="preserve">. </w:t>
      </w:r>
      <w:r w:rsidR="00C21338" w:rsidRPr="009025AF">
        <w:rPr>
          <w:rFonts w:ascii="Times New Roman" w:hAnsi="Times New Roman" w:cs="Times New Roman"/>
          <w:sz w:val="24"/>
          <w:szCs w:val="24"/>
          <w:lang w:val="en-US"/>
        </w:rPr>
        <w:t xml:space="preserve">Moynihan, K. D.; Opel, C. F.; Szeto, G. L.; Tzeng, A.; Zhu, E. F.; Engreitz, J. M.; Williams, R. T.; Rakhra, K.; Zhang, M. H.; Rothschilds, </w:t>
      </w:r>
      <w:r w:rsidR="001A17F5" w:rsidRPr="009025AF">
        <w:rPr>
          <w:rFonts w:ascii="Times New Roman" w:hAnsi="Times New Roman" w:cs="Times New Roman"/>
          <w:sz w:val="24"/>
          <w:szCs w:val="24"/>
          <w:lang w:val="en-US"/>
        </w:rPr>
        <w:t xml:space="preserve">A. M.; </w:t>
      </w:r>
      <w:r w:rsidR="00C21338" w:rsidRPr="009025AF">
        <w:rPr>
          <w:rFonts w:ascii="Times New Roman" w:hAnsi="Times New Roman" w:cs="Times New Roman"/>
          <w:sz w:val="24"/>
          <w:szCs w:val="24"/>
          <w:lang w:val="en-US"/>
        </w:rPr>
        <w:t xml:space="preserve">Kumari, </w:t>
      </w:r>
      <w:r w:rsidR="001A17F5" w:rsidRPr="009025AF">
        <w:rPr>
          <w:rFonts w:ascii="Times New Roman" w:hAnsi="Times New Roman" w:cs="Times New Roman"/>
          <w:sz w:val="24"/>
          <w:szCs w:val="24"/>
          <w:lang w:val="en-US"/>
        </w:rPr>
        <w:t xml:space="preserve">S.; </w:t>
      </w:r>
      <w:r w:rsidR="00C21338" w:rsidRPr="009025AF">
        <w:rPr>
          <w:rFonts w:ascii="Times New Roman" w:hAnsi="Times New Roman" w:cs="Times New Roman"/>
          <w:sz w:val="24"/>
          <w:szCs w:val="24"/>
          <w:lang w:val="en-US"/>
        </w:rPr>
        <w:t xml:space="preserve">Kelly, </w:t>
      </w:r>
      <w:r w:rsidR="001A17F5" w:rsidRPr="009025AF">
        <w:rPr>
          <w:rFonts w:ascii="Times New Roman" w:hAnsi="Times New Roman" w:cs="Times New Roman"/>
          <w:sz w:val="24"/>
          <w:szCs w:val="24"/>
          <w:lang w:val="en-US"/>
        </w:rPr>
        <w:t xml:space="preserve">R. L.; </w:t>
      </w:r>
      <w:r w:rsidR="00C21338" w:rsidRPr="009025AF">
        <w:rPr>
          <w:rFonts w:ascii="Times New Roman" w:hAnsi="Times New Roman" w:cs="Times New Roman"/>
          <w:sz w:val="24"/>
          <w:szCs w:val="24"/>
          <w:lang w:val="en-US"/>
        </w:rPr>
        <w:t xml:space="preserve">Kwan, </w:t>
      </w:r>
      <w:r w:rsidR="001A17F5" w:rsidRPr="009025AF">
        <w:rPr>
          <w:rFonts w:ascii="Times New Roman" w:hAnsi="Times New Roman" w:cs="Times New Roman"/>
          <w:sz w:val="24"/>
          <w:szCs w:val="24"/>
          <w:lang w:val="en-US"/>
        </w:rPr>
        <w:t xml:space="preserve">B. H.; </w:t>
      </w:r>
      <w:r w:rsidR="00C21338" w:rsidRPr="009025AF">
        <w:rPr>
          <w:rFonts w:ascii="Times New Roman" w:hAnsi="Times New Roman" w:cs="Times New Roman"/>
          <w:sz w:val="24"/>
          <w:szCs w:val="24"/>
          <w:lang w:val="en-US"/>
        </w:rPr>
        <w:t xml:space="preserve">Abraham, </w:t>
      </w:r>
      <w:r w:rsidR="007043A5" w:rsidRPr="009025AF">
        <w:rPr>
          <w:rFonts w:ascii="Times New Roman" w:hAnsi="Times New Roman" w:cs="Times New Roman"/>
          <w:sz w:val="24"/>
          <w:szCs w:val="24"/>
          <w:lang w:val="en-US"/>
        </w:rPr>
        <w:t xml:space="preserve">W.; </w:t>
      </w:r>
      <w:r w:rsidR="00C21338" w:rsidRPr="009025AF">
        <w:rPr>
          <w:rFonts w:ascii="Times New Roman" w:hAnsi="Times New Roman" w:cs="Times New Roman"/>
          <w:sz w:val="24"/>
          <w:szCs w:val="24"/>
          <w:lang w:val="en-US"/>
        </w:rPr>
        <w:t xml:space="preserve">Hu, </w:t>
      </w:r>
      <w:r w:rsidR="007043A5" w:rsidRPr="009025AF">
        <w:rPr>
          <w:rFonts w:ascii="Times New Roman" w:hAnsi="Times New Roman" w:cs="Times New Roman"/>
          <w:sz w:val="24"/>
          <w:szCs w:val="24"/>
          <w:lang w:val="en-US"/>
        </w:rPr>
        <w:t xml:space="preserve">K.; </w:t>
      </w:r>
      <w:r w:rsidR="00C21338" w:rsidRPr="009025AF">
        <w:rPr>
          <w:rFonts w:ascii="Times New Roman" w:hAnsi="Times New Roman" w:cs="Times New Roman"/>
          <w:sz w:val="24"/>
          <w:szCs w:val="24"/>
          <w:lang w:val="en-US"/>
        </w:rPr>
        <w:t xml:space="preserve">Mehta, </w:t>
      </w:r>
      <w:r w:rsidR="007043A5" w:rsidRPr="009025AF">
        <w:rPr>
          <w:rFonts w:ascii="Times New Roman" w:hAnsi="Times New Roman" w:cs="Times New Roman"/>
          <w:sz w:val="24"/>
          <w:szCs w:val="24"/>
          <w:lang w:val="en-US"/>
        </w:rPr>
        <w:t xml:space="preserve">N. K.; </w:t>
      </w:r>
      <w:r w:rsidR="00C21338" w:rsidRPr="009025AF">
        <w:rPr>
          <w:rFonts w:ascii="Times New Roman" w:hAnsi="Times New Roman" w:cs="Times New Roman"/>
          <w:sz w:val="24"/>
          <w:szCs w:val="24"/>
          <w:lang w:val="en-US"/>
        </w:rPr>
        <w:t xml:space="preserve">Kauke, </w:t>
      </w:r>
      <w:r w:rsidR="007043A5" w:rsidRPr="009025AF">
        <w:rPr>
          <w:rFonts w:ascii="Times New Roman" w:hAnsi="Times New Roman" w:cs="Times New Roman"/>
          <w:sz w:val="24"/>
          <w:szCs w:val="24"/>
          <w:lang w:val="en-US"/>
        </w:rPr>
        <w:t xml:space="preserve">M. J.; </w:t>
      </w:r>
      <w:r w:rsidR="00C21338" w:rsidRPr="009025AF">
        <w:rPr>
          <w:rFonts w:ascii="Times New Roman" w:hAnsi="Times New Roman" w:cs="Times New Roman"/>
          <w:sz w:val="24"/>
          <w:szCs w:val="24"/>
          <w:lang w:val="en-US"/>
        </w:rPr>
        <w:t xml:space="preserve">Suh, </w:t>
      </w:r>
      <w:r w:rsidR="007043A5" w:rsidRPr="009025AF">
        <w:rPr>
          <w:rFonts w:ascii="Times New Roman" w:hAnsi="Times New Roman" w:cs="Times New Roman"/>
          <w:sz w:val="24"/>
          <w:szCs w:val="24"/>
          <w:lang w:val="en-US"/>
        </w:rPr>
        <w:t xml:space="preserve">H. ; </w:t>
      </w:r>
      <w:r w:rsidR="00C21338" w:rsidRPr="009025AF">
        <w:rPr>
          <w:rFonts w:ascii="Times New Roman" w:hAnsi="Times New Roman" w:cs="Times New Roman"/>
          <w:sz w:val="24"/>
          <w:szCs w:val="24"/>
          <w:lang w:val="en-US"/>
        </w:rPr>
        <w:t xml:space="preserve">Cochran, </w:t>
      </w:r>
      <w:r w:rsidR="007043A5" w:rsidRPr="009025AF">
        <w:rPr>
          <w:rFonts w:ascii="Times New Roman" w:hAnsi="Times New Roman" w:cs="Times New Roman"/>
          <w:sz w:val="24"/>
          <w:szCs w:val="24"/>
          <w:lang w:val="en-US"/>
        </w:rPr>
        <w:t xml:space="preserve">J. R.; </w:t>
      </w:r>
      <w:r w:rsidR="00C21338" w:rsidRPr="009025AF">
        <w:rPr>
          <w:rFonts w:ascii="Times New Roman" w:hAnsi="Times New Roman" w:cs="Times New Roman"/>
          <w:sz w:val="24"/>
          <w:szCs w:val="24"/>
          <w:lang w:val="en-US"/>
        </w:rPr>
        <w:t xml:space="preserve">Lauffenburger, </w:t>
      </w:r>
      <w:r w:rsidR="007043A5" w:rsidRPr="009025AF">
        <w:rPr>
          <w:rFonts w:ascii="Times New Roman" w:hAnsi="Times New Roman" w:cs="Times New Roman"/>
          <w:sz w:val="24"/>
          <w:szCs w:val="24"/>
          <w:lang w:val="en-US"/>
        </w:rPr>
        <w:t xml:space="preserve">D. A.; </w:t>
      </w:r>
      <w:r w:rsidR="00C21338" w:rsidRPr="009025AF">
        <w:rPr>
          <w:rFonts w:ascii="Times New Roman" w:hAnsi="Times New Roman" w:cs="Times New Roman"/>
          <w:sz w:val="24"/>
          <w:szCs w:val="24"/>
          <w:lang w:val="en-US"/>
        </w:rPr>
        <w:t>Wittrup</w:t>
      </w:r>
      <w:r w:rsidR="007043A5" w:rsidRPr="009025AF">
        <w:rPr>
          <w:rFonts w:ascii="Times New Roman" w:hAnsi="Times New Roman" w:cs="Times New Roman"/>
          <w:sz w:val="24"/>
          <w:szCs w:val="24"/>
          <w:lang w:val="en-US"/>
        </w:rPr>
        <w:t xml:space="preserve">, D. K.; </w:t>
      </w:r>
      <w:r w:rsidR="00C21338" w:rsidRPr="009025AF">
        <w:rPr>
          <w:rFonts w:ascii="Times New Roman" w:hAnsi="Times New Roman" w:cs="Times New Roman"/>
          <w:sz w:val="24"/>
          <w:szCs w:val="24"/>
          <w:lang w:val="en-US"/>
        </w:rPr>
        <w:t>Irvine</w:t>
      </w:r>
      <w:r w:rsidR="007043A5" w:rsidRPr="009025AF">
        <w:rPr>
          <w:rFonts w:ascii="Times New Roman" w:hAnsi="Times New Roman" w:cs="Times New Roman"/>
          <w:sz w:val="24"/>
          <w:szCs w:val="24"/>
          <w:lang w:val="en-US"/>
        </w:rPr>
        <w:t xml:space="preserve">, D. J. </w:t>
      </w:r>
      <w:r w:rsidR="00C21338" w:rsidRPr="009025AF">
        <w:rPr>
          <w:rFonts w:ascii="Times New Roman" w:hAnsi="Times New Roman" w:cs="Times New Roman"/>
          <w:sz w:val="24"/>
          <w:szCs w:val="24"/>
          <w:lang w:val="en-US"/>
        </w:rPr>
        <w:t>Eradication of large established tumors in mice by combination immunotherapy that engages innate and adaptive immune responses</w:t>
      </w:r>
      <w:r w:rsidR="007043A5" w:rsidRPr="009025AF">
        <w:rPr>
          <w:rFonts w:ascii="Times New Roman" w:hAnsi="Times New Roman" w:cs="Times New Roman"/>
          <w:sz w:val="24"/>
          <w:szCs w:val="24"/>
          <w:lang w:val="en-US"/>
        </w:rPr>
        <w:t xml:space="preserve">. </w:t>
      </w:r>
      <w:r w:rsidR="00C21338" w:rsidRPr="00B70A34">
        <w:rPr>
          <w:rFonts w:ascii="Times New Roman" w:hAnsi="Times New Roman" w:cs="Times New Roman"/>
          <w:i/>
          <w:sz w:val="24"/>
          <w:szCs w:val="24"/>
          <w:lang w:val="en-US"/>
        </w:rPr>
        <w:t xml:space="preserve">Nature Medicine </w:t>
      </w:r>
      <w:r w:rsidR="007043A5" w:rsidRPr="00B70A34">
        <w:rPr>
          <w:rFonts w:ascii="Times New Roman" w:hAnsi="Times New Roman" w:cs="Times New Roman"/>
          <w:b/>
          <w:sz w:val="24"/>
          <w:szCs w:val="24"/>
          <w:lang w:val="en-US"/>
        </w:rPr>
        <w:t>2016</w:t>
      </w:r>
      <w:r w:rsidR="007043A5">
        <w:rPr>
          <w:rFonts w:ascii="Times New Roman" w:hAnsi="Times New Roman" w:cs="Times New Roman"/>
          <w:sz w:val="24"/>
          <w:szCs w:val="24"/>
          <w:lang w:val="en-US"/>
        </w:rPr>
        <w:t xml:space="preserve">, </w:t>
      </w:r>
      <w:r w:rsidR="00C21338" w:rsidRPr="00B70A34">
        <w:rPr>
          <w:rFonts w:ascii="Times New Roman" w:hAnsi="Times New Roman" w:cs="Times New Roman"/>
          <w:i/>
          <w:sz w:val="24"/>
          <w:szCs w:val="24"/>
          <w:lang w:val="en-US"/>
        </w:rPr>
        <w:t>22</w:t>
      </w:r>
      <w:r w:rsidR="00C21338" w:rsidRPr="00C21338">
        <w:rPr>
          <w:rFonts w:ascii="Times New Roman" w:hAnsi="Times New Roman" w:cs="Times New Roman"/>
          <w:sz w:val="24"/>
          <w:szCs w:val="24"/>
          <w:lang w:val="en-US"/>
        </w:rPr>
        <w:t xml:space="preserve">, </w:t>
      </w:r>
      <w:r w:rsidR="007043A5">
        <w:rPr>
          <w:rFonts w:ascii="Times New Roman" w:hAnsi="Times New Roman" w:cs="Times New Roman"/>
          <w:sz w:val="24"/>
          <w:szCs w:val="24"/>
          <w:lang w:val="en-US"/>
        </w:rPr>
        <w:t xml:space="preserve">1402–1410. </w:t>
      </w:r>
      <w:r w:rsidR="00C972E2">
        <w:rPr>
          <w:rFonts w:ascii="Times New Roman" w:hAnsi="Times New Roman" w:cs="Times New Roman"/>
          <w:sz w:val="24"/>
          <w:szCs w:val="24"/>
          <w:lang w:val="en-US"/>
        </w:rPr>
        <w:t>DOI</w:t>
      </w:r>
      <w:r w:rsidR="00C21338" w:rsidRPr="00C21338">
        <w:rPr>
          <w:rFonts w:ascii="Times New Roman" w:hAnsi="Times New Roman" w:cs="Times New Roman"/>
          <w:sz w:val="24"/>
          <w:szCs w:val="24"/>
          <w:lang w:val="en-US"/>
        </w:rPr>
        <w:t>:10.1038/nm.4200</w:t>
      </w:r>
      <w:r w:rsidR="007043A5">
        <w:rPr>
          <w:rFonts w:ascii="Times New Roman" w:hAnsi="Times New Roman" w:cs="Times New Roman"/>
          <w:sz w:val="24"/>
          <w:szCs w:val="24"/>
          <w:lang w:val="en-US"/>
        </w:rPr>
        <w:t>.</w:t>
      </w:r>
    </w:p>
    <w:p w14:paraId="7D826F5E" w14:textId="51126849" w:rsidR="00F569F8" w:rsidRPr="000524DF" w:rsidRDefault="00A07030" w:rsidP="00C2133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142</w:t>
      </w:r>
      <w:r w:rsidR="0093483B" w:rsidRPr="000E5087">
        <w:rPr>
          <w:rFonts w:ascii="Times New Roman" w:hAnsi="Times New Roman" w:cs="Times New Roman"/>
          <w:sz w:val="24"/>
          <w:szCs w:val="24"/>
          <w:lang w:val="en-US"/>
        </w:rPr>
        <w:t>.</w:t>
      </w:r>
      <w:r w:rsidR="00F569F8" w:rsidRPr="000E5087">
        <w:rPr>
          <w:rFonts w:ascii="Times New Roman" w:hAnsi="Times New Roman" w:cs="Times New Roman"/>
          <w:sz w:val="24"/>
          <w:szCs w:val="24"/>
          <w:lang w:val="en-US"/>
        </w:rPr>
        <w:t xml:space="preserve"> Prost, </w:t>
      </w:r>
      <w:r w:rsidR="00E518D3" w:rsidRPr="000E5087">
        <w:rPr>
          <w:rFonts w:ascii="Times New Roman" w:hAnsi="Times New Roman" w:cs="Times New Roman"/>
          <w:sz w:val="24"/>
          <w:szCs w:val="24"/>
          <w:lang w:val="en-US"/>
        </w:rPr>
        <w:t xml:space="preserve">L. R.; </w:t>
      </w:r>
      <w:r w:rsidR="00F569F8" w:rsidRPr="000E5087">
        <w:rPr>
          <w:rFonts w:ascii="Times New Roman" w:hAnsi="Times New Roman" w:cs="Times New Roman"/>
          <w:sz w:val="24"/>
          <w:szCs w:val="24"/>
          <w:lang w:val="en-US"/>
        </w:rPr>
        <w:t xml:space="preserve">Grim, </w:t>
      </w:r>
      <w:r w:rsidR="00E518D3" w:rsidRPr="000E5087">
        <w:rPr>
          <w:rFonts w:ascii="Times New Roman" w:hAnsi="Times New Roman" w:cs="Times New Roman"/>
          <w:sz w:val="24"/>
          <w:szCs w:val="24"/>
          <w:lang w:val="en-US"/>
        </w:rPr>
        <w:t xml:space="preserve">J. S.; </w:t>
      </w:r>
      <w:r w:rsidR="00F569F8" w:rsidRPr="000E5087">
        <w:rPr>
          <w:rFonts w:ascii="Times New Roman" w:hAnsi="Times New Roman" w:cs="Times New Roman"/>
          <w:sz w:val="24"/>
          <w:szCs w:val="24"/>
          <w:lang w:val="en-US"/>
        </w:rPr>
        <w:t xml:space="preserve">Tonelli, </w:t>
      </w:r>
      <w:r w:rsidR="00E518D3" w:rsidRPr="000E5087">
        <w:rPr>
          <w:rFonts w:ascii="Times New Roman" w:hAnsi="Times New Roman" w:cs="Times New Roman"/>
          <w:sz w:val="24"/>
          <w:szCs w:val="24"/>
          <w:lang w:val="en-US"/>
        </w:rPr>
        <w:t xml:space="preserve">M.; </w:t>
      </w:r>
      <w:r w:rsidR="00F569F8" w:rsidRPr="000E5087">
        <w:rPr>
          <w:rFonts w:ascii="Times New Roman" w:hAnsi="Times New Roman" w:cs="Times New Roman"/>
          <w:sz w:val="24"/>
          <w:szCs w:val="24"/>
          <w:lang w:val="en-US"/>
        </w:rPr>
        <w:t xml:space="preserve">Kiessling </w:t>
      </w:r>
      <w:r w:rsidR="00E518D3" w:rsidRPr="000E5087">
        <w:rPr>
          <w:rFonts w:ascii="Times New Roman" w:hAnsi="Times New Roman" w:cs="Times New Roman"/>
          <w:sz w:val="24"/>
          <w:szCs w:val="24"/>
          <w:lang w:val="en-US"/>
        </w:rPr>
        <w:t>L. L.</w:t>
      </w:r>
      <w:r w:rsidR="00F569F8" w:rsidRPr="000E5087">
        <w:rPr>
          <w:rFonts w:ascii="Times New Roman" w:hAnsi="Times New Roman" w:cs="Times New Roman"/>
          <w:sz w:val="24"/>
          <w:szCs w:val="24"/>
          <w:lang w:val="en-US"/>
        </w:rPr>
        <w:t xml:space="preserve"> Non-Carbohydrate Glycomimetics and Glycoprotein Surrogates as DC-SIGN Antagonists and Agonists</w:t>
      </w:r>
      <w:r w:rsidR="00E518D3" w:rsidRPr="000E5087">
        <w:rPr>
          <w:rFonts w:ascii="Times New Roman" w:hAnsi="Times New Roman" w:cs="Times New Roman"/>
          <w:sz w:val="24"/>
          <w:szCs w:val="24"/>
          <w:lang w:val="en-US"/>
        </w:rPr>
        <w:t xml:space="preserve">. </w:t>
      </w:r>
      <w:r w:rsidR="00F569F8" w:rsidRPr="000E5087">
        <w:rPr>
          <w:rFonts w:ascii="Times New Roman" w:hAnsi="Times New Roman" w:cs="Times New Roman"/>
          <w:i/>
          <w:sz w:val="24"/>
          <w:szCs w:val="24"/>
          <w:lang w:val="en-US"/>
        </w:rPr>
        <w:t>ACS Chem. Biol.</w:t>
      </w:r>
      <w:r w:rsidR="00E518D3" w:rsidRPr="000E5087">
        <w:rPr>
          <w:rFonts w:ascii="Times New Roman" w:hAnsi="Times New Roman" w:cs="Times New Roman"/>
          <w:i/>
          <w:sz w:val="24"/>
          <w:szCs w:val="24"/>
          <w:lang w:val="en-US"/>
        </w:rPr>
        <w:t xml:space="preserve"> </w:t>
      </w:r>
      <w:r w:rsidR="00E518D3" w:rsidRPr="000E5087">
        <w:rPr>
          <w:rFonts w:ascii="Times New Roman" w:hAnsi="Times New Roman" w:cs="Times New Roman"/>
          <w:b/>
          <w:sz w:val="24"/>
          <w:szCs w:val="24"/>
          <w:lang w:val="en-US"/>
        </w:rPr>
        <w:t>2012</w:t>
      </w:r>
      <w:r w:rsidR="00E518D3" w:rsidRPr="000E5087">
        <w:rPr>
          <w:rFonts w:ascii="Times New Roman" w:hAnsi="Times New Roman" w:cs="Times New Roman"/>
          <w:sz w:val="24"/>
          <w:szCs w:val="24"/>
          <w:lang w:val="en-US"/>
        </w:rPr>
        <w:t xml:space="preserve">, </w:t>
      </w:r>
      <w:r w:rsidR="00F569F8" w:rsidRPr="000524DF">
        <w:rPr>
          <w:rFonts w:ascii="Times New Roman" w:hAnsi="Times New Roman" w:cs="Times New Roman"/>
          <w:i/>
          <w:sz w:val="24"/>
          <w:szCs w:val="24"/>
          <w:lang w:val="en-US"/>
        </w:rPr>
        <w:t>7</w:t>
      </w:r>
      <w:r w:rsidR="00F569F8" w:rsidRPr="000524DF">
        <w:rPr>
          <w:rFonts w:ascii="Times New Roman" w:hAnsi="Times New Roman" w:cs="Times New Roman"/>
          <w:sz w:val="24"/>
          <w:szCs w:val="24"/>
          <w:lang w:val="en-US"/>
        </w:rPr>
        <w:t>, 1603-1608</w:t>
      </w:r>
      <w:r w:rsidR="009F61AA" w:rsidRPr="000524DF">
        <w:rPr>
          <w:rFonts w:ascii="Times New Roman" w:hAnsi="Times New Roman" w:cs="Times New Roman"/>
          <w:sz w:val="24"/>
          <w:szCs w:val="24"/>
          <w:lang w:val="en-US"/>
        </w:rPr>
        <w:t xml:space="preserve">. </w:t>
      </w:r>
      <w:r w:rsidR="00F569F8" w:rsidRPr="000524DF">
        <w:rPr>
          <w:rFonts w:ascii="Times New Roman" w:hAnsi="Times New Roman" w:cs="Times New Roman"/>
          <w:sz w:val="24"/>
          <w:szCs w:val="24"/>
          <w:lang w:val="en-US"/>
        </w:rPr>
        <w:t>DOI: 10.1021/cb300260p.</w:t>
      </w:r>
    </w:p>
    <w:p w14:paraId="7546C1C2" w14:textId="7BE3FAD1" w:rsidR="001927B3" w:rsidRPr="0017444D" w:rsidRDefault="00A07030" w:rsidP="00C2133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143</w:t>
      </w:r>
      <w:r w:rsidR="0093483B" w:rsidRPr="000524DF">
        <w:rPr>
          <w:rFonts w:ascii="Times New Roman" w:hAnsi="Times New Roman" w:cs="Times New Roman"/>
          <w:sz w:val="24"/>
          <w:szCs w:val="24"/>
          <w:lang w:val="en-US"/>
        </w:rPr>
        <w:t xml:space="preserve">. </w:t>
      </w:r>
      <w:r w:rsidR="001927B3" w:rsidRPr="000524DF">
        <w:rPr>
          <w:rFonts w:ascii="Times New Roman" w:hAnsi="Times New Roman" w:cs="Times New Roman"/>
          <w:sz w:val="24"/>
          <w:szCs w:val="24"/>
          <w:lang w:val="en-US"/>
        </w:rPr>
        <w:t xml:space="preserve">Kiessling </w:t>
      </w:r>
      <w:r w:rsidR="00A37AD7" w:rsidRPr="000524DF">
        <w:rPr>
          <w:rFonts w:ascii="Times New Roman" w:hAnsi="Times New Roman" w:cs="Times New Roman"/>
          <w:sz w:val="24"/>
          <w:szCs w:val="24"/>
          <w:lang w:val="en-US"/>
        </w:rPr>
        <w:t xml:space="preserve">L. L.; </w:t>
      </w:r>
      <w:r w:rsidR="001927B3" w:rsidRPr="000524DF">
        <w:rPr>
          <w:rFonts w:ascii="Times New Roman" w:hAnsi="Times New Roman" w:cs="Times New Roman"/>
          <w:sz w:val="24"/>
          <w:szCs w:val="24"/>
          <w:lang w:val="en-US"/>
        </w:rPr>
        <w:t xml:space="preserve">Grim </w:t>
      </w:r>
      <w:r w:rsidR="00A37AD7" w:rsidRPr="000524DF">
        <w:rPr>
          <w:rFonts w:ascii="Times New Roman" w:hAnsi="Times New Roman" w:cs="Times New Roman"/>
          <w:sz w:val="24"/>
          <w:szCs w:val="24"/>
          <w:lang w:val="en-US"/>
        </w:rPr>
        <w:t xml:space="preserve">J. D. </w:t>
      </w:r>
      <w:r w:rsidR="001927B3" w:rsidRPr="000524DF">
        <w:rPr>
          <w:rFonts w:ascii="Times New Roman" w:hAnsi="Times New Roman" w:cs="Times New Roman"/>
          <w:sz w:val="24"/>
          <w:szCs w:val="24"/>
          <w:lang w:val="en-US"/>
        </w:rPr>
        <w:t>Glycopolymer Probes of Signal Transduction</w:t>
      </w:r>
      <w:r w:rsidR="009F61AA" w:rsidRPr="000524DF">
        <w:rPr>
          <w:rFonts w:ascii="Times New Roman" w:hAnsi="Times New Roman" w:cs="Times New Roman"/>
          <w:sz w:val="24"/>
          <w:szCs w:val="24"/>
          <w:lang w:val="en-US"/>
        </w:rPr>
        <w:t>.</w:t>
      </w:r>
      <w:r w:rsidR="001927B3" w:rsidRPr="000524DF">
        <w:rPr>
          <w:rFonts w:ascii="Times New Roman" w:hAnsi="Times New Roman" w:cs="Times New Roman"/>
          <w:sz w:val="24"/>
          <w:szCs w:val="24"/>
          <w:lang w:val="en-US"/>
        </w:rPr>
        <w:t xml:space="preserve"> </w:t>
      </w:r>
      <w:r w:rsidR="001927B3" w:rsidRPr="0017444D">
        <w:rPr>
          <w:rFonts w:ascii="Times New Roman" w:hAnsi="Times New Roman" w:cs="Times New Roman"/>
          <w:i/>
          <w:sz w:val="24"/>
          <w:szCs w:val="24"/>
          <w:lang w:val="en-US"/>
        </w:rPr>
        <w:t xml:space="preserve">Chem. Soc. Rev. </w:t>
      </w:r>
      <w:r w:rsidR="00A37AD7" w:rsidRPr="0017444D">
        <w:rPr>
          <w:rFonts w:ascii="Times New Roman" w:hAnsi="Times New Roman" w:cs="Times New Roman"/>
          <w:b/>
          <w:sz w:val="24"/>
          <w:szCs w:val="24"/>
          <w:lang w:val="en-US"/>
        </w:rPr>
        <w:t>2013</w:t>
      </w:r>
      <w:r w:rsidR="00A37AD7" w:rsidRPr="0017444D">
        <w:rPr>
          <w:rFonts w:ascii="Times New Roman" w:hAnsi="Times New Roman" w:cs="Times New Roman"/>
          <w:sz w:val="24"/>
          <w:szCs w:val="24"/>
          <w:lang w:val="en-US"/>
        </w:rPr>
        <w:t xml:space="preserve">, </w:t>
      </w:r>
      <w:r w:rsidR="001927B3" w:rsidRPr="0017444D">
        <w:rPr>
          <w:rFonts w:ascii="Times New Roman" w:hAnsi="Times New Roman" w:cs="Times New Roman"/>
          <w:i/>
          <w:sz w:val="24"/>
          <w:szCs w:val="24"/>
          <w:lang w:val="en-US"/>
        </w:rPr>
        <w:t>42</w:t>
      </w:r>
      <w:r w:rsidR="001927B3" w:rsidRPr="0017444D">
        <w:rPr>
          <w:rFonts w:ascii="Times New Roman" w:hAnsi="Times New Roman" w:cs="Times New Roman"/>
          <w:sz w:val="24"/>
          <w:szCs w:val="24"/>
          <w:lang w:val="en-US"/>
        </w:rPr>
        <w:t>, 4476-4491</w:t>
      </w:r>
      <w:r w:rsidR="009F61AA" w:rsidRPr="0017444D">
        <w:rPr>
          <w:rFonts w:ascii="Times New Roman" w:hAnsi="Times New Roman" w:cs="Times New Roman"/>
          <w:sz w:val="24"/>
          <w:szCs w:val="24"/>
          <w:lang w:val="en-US"/>
        </w:rPr>
        <w:t xml:space="preserve">. </w:t>
      </w:r>
      <w:r w:rsidR="001927B3" w:rsidRPr="0017444D">
        <w:rPr>
          <w:rFonts w:ascii="Times New Roman" w:hAnsi="Times New Roman" w:cs="Times New Roman"/>
          <w:sz w:val="24"/>
          <w:szCs w:val="24"/>
          <w:lang w:val="en-US"/>
        </w:rPr>
        <w:t>DOI: 10.1039/c3cs60097a.</w:t>
      </w:r>
    </w:p>
    <w:p w14:paraId="3D891286" w14:textId="30A0EB91" w:rsidR="00787818" w:rsidRDefault="00A07030" w:rsidP="0078781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144</w:t>
      </w:r>
      <w:r w:rsidR="004F5BD9" w:rsidRPr="0094211C">
        <w:rPr>
          <w:rFonts w:ascii="Times New Roman" w:hAnsi="Times New Roman" w:cs="Times New Roman"/>
          <w:sz w:val="24"/>
          <w:szCs w:val="24"/>
          <w:lang w:val="en-US"/>
        </w:rPr>
        <w:t xml:space="preserve">. </w:t>
      </w:r>
      <w:r w:rsidR="00787818" w:rsidRPr="0094211C">
        <w:rPr>
          <w:rFonts w:ascii="Times New Roman" w:hAnsi="Times New Roman" w:cs="Times New Roman"/>
          <w:sz w:val="24"/>
          <w:szCs w:val="24"/>
          <w:lang w:val="en-US"/>
        </w:rPr>
        <w:t xml:space="preserve">Yu, </w:t>
      </w:r>
      <w:r w:rsidR="002264A1" w:rsidRPr="0094211C">
        <w:rPr>
          <w:rFonts w:ascii="Times New Roman" w:hAnsi="Times New Roman" w:cs="Times New Roman"/>
          <w:sz w:val="24"/>
          <w:szCs w:val="24"/>
          <w:lang w:val="en-US"/>
        </w:rPr>
        <w:t xml:space="preserve">J.; </w:t>
      </w:r>
      <w:r w:rsidR="00787818" w:rsidRPr="0094211C">
        <w:rPr>
          <w:rFonts w:ascii="Times New Roman" w:hAnsi="Times New Roman" w:cs="Times New Roman"/>
          <w:sz w:val="24"/>
          <w:szCs w:val="24"/>
          <w:lang w:val="en-US"/>
        </w:rPr>
        <w:t xml:space="preserve">Xu, </w:t>
      </w:r>
      <w:r w:rsidR="002264A1" w:rsidRPr="0094211C">
        <w:rPr>
          <w:rFonts w:ascii="Times New Roman" w:hAnsi="Times New Roman" w:cs="Times New Roman"/>
          <w:sz w:val="24"/>
          <w:szCs w:val="24"/>
          <w:lang w:val="en-US"/>
        </w:rPr>
        <w:t xml:space="preserve">Y.; </w:t>
      </w:r>
      <w:r w:rsidR="00787818" w:rsidRPr="0094211C">
        <w:rPr>
          <w:rFonts w:ascii="Times New Roman" w:hAnsi="Times New Roman" w:cs="Times New Roman"/>
          <w:sz w:val="24"/>
          <w:szCs w:val="24"/>
          <w:lang w:val="en-US"/>
        </w:rPr>
        <w:t xml:space="preserve">Li, </w:t>
      </w:r>
      <w:r w:rsidR="002264A1" w:rsidRPr="0094211C">
        <w:rPr>
          <w:rFonts w:ascii="Times New Roman" w:hAnsi="Times New Roman" w:cs="Times New Roman"/>
          <w:sz w:val="24"/>
          <w:szCs w:val="24"/>
          <w:lang w:val="en-US"/>
        </w:rPr>
        <w:t xml:space="preserve">S.; </w:t>
      </w:r>
      <w:r w:rsidR="00787818" w:rsidRPr="0094211C">
        <w:rPr>
          <w:rFonts w:ascii="Times New Roman" w:hAnsi="Times New Roman" w:cs="Times New Roman"/>
          <w:sz w:val="24"/>
          <w:szCs w:val="24"/>
          <w:lang w:val="en-US"/>
        </w:rPr>
        <w:t xml:space="preserve">Siefert, </w:t>
      </w:r>
      <w:r w:rsidR="002264A1" w:rsidRPr="0094211C">
        <w:rPr>
          <w:rFonts w:ascii="Times New Roman" w:hAnsi="Times New Roman" w:cs="Times New Roman"/>
          <w:sz w:val="24"/>
          <w:szCs w:val="24"/>
          <w:lang w:val="en-US"/>
        </w:rPr>
        <w:t xml:space="preserve">G. V.; </w:t>
      </w:r>
      <w:r w:rsidR="00787818" w:rsidRPr="0094211C">
        <w:rPr>
          <w:rFonts w:ascii="Times New Roman" w:hAnsi="Times New Roman" w:cs="Times New Roman"/>
          <w:sz w:val="24"/>
          <w:szCs w:val="24"/>
          <w:lang w:val="en-US"/>
        </w:rPr>
        <w:t xml:space="preserve">Becker </w:t>
      </w:r>
      <w:r w:rsidR="002264A1" w:rsidRPr="0094211C">
        <w:rPr>
          <w:rFonts w:ascii="Times New Roman" w:hAnsi="Times New Roman" w:cs="Times New Roman"/>
          <w:sz w:val="24"/>
          <w:szCs w:val="24"/>
          <w:lang w:val="en-US"/>
        </w:rPr>
        <w:t xml:space="preserve">M. L. </w:t>
      </w:r>
      <w:r w:rsidR="00A84558">
        <w:rPr>
          <w:rFonts w:ascii="Times New Roman" w:hAnsi="Times New Roman" w:cs="Times New Roman"/>
          <w:sz w:val="24"/>
          <w:szCs w:val="24"/>
          <w:lang w:val="en-US"/>
        </w:rPr>
        <w:t>Three-Dimensional</w:t>
      </w:r>
      <w:r w:rsidR="00A84558" w:rsidRPr="004B6006">
        <w:rPr>
          <w:rFonts w:ascii="Times New Roman" w:hAnsi="Times New Roman" w:cs="Times New Roman"/>
          <w:sz w:val="24"/>
          <w:szCs w:val="24"/>
          <w:lang w:val="en-US"/>
        </w:rPr>
        <w:t xml:space="preserve"> </w:t>
      </w:r>
      <w:r w:rsidR="00787818" w:rsidRPr="004B6006">
        <w:rPr>
          <w:rFonts w:ascii="Times New Roman" w:hAnsi="Times New Roman" w:cs="Times New Roman"/>
          <w:sz w:val="24"/>
          <w:szCs w:val="24"/>
          <w:lang w:val="en-US"/>
        </w:rPr>
        <w:t>Printing of Nano Hydroxyapatite/Poly(ester urea) Co</w:t>
      </w:r>
      <w:r w:rsidR="00787818" w:rsidRPr="00787818">
        <w:rPr>
          <w:rFonts w:ascii="Times New Roman" w:hAnsi="Times New Roman" w:cs="Times New Roman"/>
          <w:sz w:val="24"/>
          <w:szCs w:val="24"/>
          <w:lang w:val="en-US"/>
        </w:rPr>
        <w:t>mposite Scaffolds with Enhanced Bioactivity</w:t>
      </w:r>
      <w:r w:rsidR="002264A1">
        <w:rPr>
          <w:rFonts w:ascii="Times New Roman" w:hAnsi="Times New Roman" w:cs="Times New Roman"/>
          <w:sz w:val="24"/>
          <w:szCs w:val="24"/>
          <w:lang w:val="en-US"/>
        </w:rPr>
        <w:t xml:space="preserve">. </w:t>
      </w:r>
      <w:r w:rsidR="00787818" w:rsidRPr="002264A1">
        <w:rPr>
          <w:rFonts w:ascii="Times New Roman" w:hAnsi="Times New Roman" w:cs="Times New Roman"/>
          <w:i/>
          <w:sz w:val="24"/>
          <w:szCs w:val="24"/>
          <w:lang w:val="en-US"/>
        </w:rPr>
        <w:t>Biomacromolecules</w:t>
      </w:r>
      <w:r w:rsidR="00787818" w:rsidRPr="00787818">
        <w:rPr>
          <w:rFonts w:ascii="Times New Roman" w:hAnsi="Times New Roman" w:cs="Times New Roman"/>
          <w:sz w:val="24"/>
          <w:szCs w:val="24"/>
          <w:lang w:val="en-US"/>
        </w:rPr>
        <w:t xml:space="preserve"> </w:t>
      </w:r>
      <w:r w:rsidR="00787818" w:rsidRPr="002264A1">
        <w:rPr>
          <w:rFonts w:ascii="Times New Roman" w:hAnsi="Times New Roman" w:cs="Times New Roman"/>
          <w:b/>
          <w:sz w:val="24"/>
          <w:szCs w:val="24"/>
          <w:lang w:val="en-US"/>
        </w:rPr>
        <w:t>2017</w:t>
      </w:r>
      <w:r w:rsidR="00787818" w:rsidRPr="00787818">
        <w:rPr>
          <w:rFonts w:ascii="Times New Roman" w:hAnsi="Times New Roman" w:cs="Times New Roman"/>
          <w:sz w:val="24"/>
          <w:szCs w:val="24"/>
          <w:lang w:val="en-US"/>
        </w:rPr>
        <w:t xml:space="preserve">, </w:t>
      </w:r>
      <w:r w:rsidR="00787818" w:rsidRPr="002264A1">
        <w:rPr>
          <w:rFonts w:ascii="Times New Roman" w:hAnsi="Times New Roman" w:cs="Times New Roman"/>
          <w:i/>
          <w:sz w:val="24"/>
          <w:szCs w:val="24"/>
          <w:lang w:val="en-US"/>
        </w:rPr>
        <w:t>18</w:t>
      </w:r>
      <w:r w:rsidR="00787818" w:rsidRPr="00787818">
        <w:rPr>
          <w:rFonts w:ascii="Times New Roman" w:hAnsi="Times New Roman" w:cs="Times New Roman"/>
          <w:sz w:val="24"/>
          <w:szCs w:val="24"/>
          <w:lang w:val="en-US"/>
        </w:rPr>
        <w:t>, 4171–4183.</w:t>
      </w:r>
      <w:r w:rsidR="00C972E2">
        <w:rPr>
          <w:rFonts w:ascii="Times New Roman" w:hAnsi="Times New Roman" w:cs="Times New Roman"/>
          <w:sz w:val="24"/>
          <w:szCs w:val="24"/>
          <w:lang w:val="en-US"/>
        </w:rPr>
        <w:t xml:space="preserve"> DOI: 10.1021/acsbiomac.7b01222.</w:t>
      </w:r>
    </w:p>
    <w:p w14:paraId="6C9DF4CD" w14:textId="4A68367E" w:rsidR="00787818" w:rsidRDefault="00A07030" w:rsidP="0078781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145</w:t>
      </w:r>
      <w:r w:rsidR="00787818">
        <w:rPr>
          <w:rFonts w:ascii="Times New Roman" w:hAnsi="Times New Roman" w:cs="Times New Roman"/>
          <w:sz w:val="24"/>
          <w:szCs w:val="24"/>
          <w:lang w:val="en-US"/>
        </w:rPr>
        <w:t xml:space="preserve">. </w:t>
      </w:r>
      <w:r w:rsidR="00787818" w:rsidRPr="00787818">
        <w:rPr>
          <w:rFonts w:ascii="Times New Roman" w:hAnsi="Times New Roman" w:cs="Times New Roman"/>
          <w:sz w:val="24"/>
          <w:szCs w:val="24"/>
          <w:lang w:val="en-US"/>
        </w:rPr>
        <w:t xml:space="preserve">Li, </w:t>
      </w:r>
      <w:r w:rsidR="00025141" w:rsidRPr="00787818">
        <w:rPr>
          <w:rFonts w:ascii="Times New Roman" w:hAnsi="Times New Roman" w:cs="Times New Roman"/>
          <w:sz w:val="24"/>
          <w:szCs w:val="24"/>
          <w:lang w:val="en-US"/>
        </w:rPr>
        <w:t>S</w:t>
      </w:r>
      <w:r w:rsidR="00025141">
        <w:rPr>
          <w:rFonts w:ascii="Times New Roman" w:hAnsi="Times New Roman" w:cs="Times New Roman"/>
          <w:sz w:val="24"/>
          <w:szCs w:val="24"/>
          <w:lang w:val="en-US"/>
        </w:rPr>
        <w:t xml:space="preserve">.; </w:t>
      </w:r>
      <w:r w:rsidR="00787818" w:rsidRPr="00787818">
        <w:rPr>
          <w:rFonts w:ascii="Times New Roman" w:hAnsi="Times New Roman" w:cs="Times New Roman"/>
          <w:sz w:val="24"/>
          <w:szCs w:val="24"/>
          <w:lang w:val="en-US"/>
        </w:rPr>
        <w:t xml:space="preserve">Xu, </w:t>
      </w:r>
      <w:r w:rsidR="00025141" w:rsidRPr="00787818">
        <w:rPr>
          <w:rFonts w:ascii="Times New Roman" w:hAnsi="Times New Roman" w:cs="Times New Roman"/>
          <w:sz w:val="24"/>
          <w:szCs w:val="24"/>
          <w:lang w:val="en-US"/>
        </w:rPr>
        <w:t>Y</w:t>
      </w:r>
      <w:r w:rsidR="00025141">
        <w:rPr>
          <w:rFonts w:ascii="Times New Roman" w:hAnsi="Times New Roman" w:cs="Times New Roman"/>
          <w:sz w:val="24"/>
          <w:szCs w:val="24"/>
          <w:lang w:val="en-US"/>
        </w:rPr>
        <w:t xml:space="preserve">.; </w:t>
      </w:r>
      <w:r w:rsidR="00787818" w:rsidRPr="00787818">
        <w:rPr>
          <w:rFonts w:ascii="Times New Roman" w:hAnsi="Times New Roman" w:cs="Times New Roman"/>
          <w:sz w:val="24"/>
          <w:szCs w:val="24"/>
          <w:lang w:val="en-US"/>
        </w:rPr>
        <w:t xml:space="preserve">Yu, </w:t>
      </w:r>
      <w:r w:rsidR="00025141" w:rsidRPr="00787818">
        <w:rPr>
          <w:rFonts w:ascii="Times New Roman" w:hAnsi="Times New Roman" w:cs="Times New Roman"/>
          <w:sz w:val="24"/>
          <w:szCs w:val="24"/>
          <w:lang w:val="en-US"/>
        </w:rPr>
        <w:t>J</w:t>
      </w:r>
      <w:r w:rsidR="00025141">
        <w:rPr>
          <w:rFonts w:ascii="Times New Roman" w:hAnsi="Times New Roman" w:cs="Times New Roman"/>
          <w:sz w:val="24"/>
          <w:szCs w:val="24"/>
          <w:lang w:val="en-US"/>
        </w:rPr>
        <w:t xml:space="preserve">.; </w:t>
      </w:r>
      <w:r w:rsidR="00787818" w:rsidRPr="00787818">
        <w:rPr>
          <w:rFonts w:ascii="Times New Roman" w:hAnsi="Times New Roman" w:cs="Times New Roman"/>
          <w:sz w:val="24"/>
          <w:szCs w:val="24"/>
          <w:lang w:val="en-US"/>
        </w:rPr>
        <w:t xml:space="preserve">Becker </w:t>
      </w:r>
      <w:r w:rsidR="00025141" w:rsidRPr="00787818">
        <w:rPr>
          <w:rFonts w:ascii="Times New Roman" w:hAnsi="Times New Roman" w:cs="Times New Roman"/>
          <w:sz w:val="24"/>
          <w:szCs w:val="24"/>
          <w:lang w:val="en-US"/>
        </w:rPr>
        <w:t>M</w:t>
      </w:r>
      <w:r w:rsidR="00025141">
        <w:rPr>
          <w:rFonts w:ascii="Times New Roman" w:hAnsi="Times New Roman" w:cs="Times New Roman"/>
          <w:sz w:val="24"/>
          <w:szCs w:val="24"/>
          <w:lang w:val="en-US"/>
        </w:rPr>
        <w:t xml:space="preserve">. </w:t>
      </w:r>
      <w:r w:rsidR="00025141" w:rsidRPr="00787818">
        <w:rPr>
          <w:rFonts w:ascii="Times New Roman" w:hAnsi="Times New Roman" w:cs="Times New Roman"/>
          <w:sz w:val="24"/>
          <w:szCs w:val="24"/>
          <w:lang w:val="en-US"/>
        </w:rPr>
        <w:t>L</w:t>
      </w:r>
      <w:r w:rsidR="00025141">
        <w:rPr>
          <w:rFonts w:ascii="Times New Roman" w:hAnsi="Times New Roman" w:cs="Times New Roman"/>
          <w:sz w:val="24"/>
          <w:szCs w:val="24"/>
          <w:lang w:val="en-US"/>
        </w:rPr>
        <w:t xml:space="preserve">. </w:t>
      </w:r>
      <w:r w:rsidR="00787818" w:rsidRPr="00787818">
        <w:rPr>
          <w:rFonts w:ascii="Times New Roman" w:hAnsi="Times New Roman" w:cs="Times New Roman"/>
          <w:sz w:val="24"/>
          <w:szCs w:val="24"/>
          <w:lang w:val="en-US"/>
        </w:rPr>
        <w:t>Enhanced Osteogenic Activity of Poly(ester urea) Scaffolds using Facile Post-3D Printing Peptide Functionalization Strategies</w:t>
      </w:r>
      <w:r w:rsidR="00025141">
        <w:rPr>
          <w:rFonts w:ascii="Times New Roman" w:hAnsi="Times New Roman" w:cs="Times New Roman"/>
          <w:sz w:val="24"/>
          <w:szCs w:val="24"/>
          <w:lang w:val="en-US"/>
        </w:rPr>
        <w:t xml:space="preserve">. </w:t>
      </w:r>
      <w:r w:rsidR="00787818" w:rsidRPr="00025141">
        <w:rPr>
          <w:rFonts w:ascii="Times New Roman" w:hAnsi="Times New Roman" w:cs="Times New Roman"/>
          <w:i/>
          <w:sz w:val="24"/>
          <w:szCs w:val="24"/>
          <w:lang w:val="en-US"/>
        </w:rPr>
        <w:t xml:space="preserve">Biomaterials </w:t>
      </w:r>
      <w:r w:rsidR="00787818" w:rsidRPr="00025141">
        <w:rPr>
          <w:rFonts w:ascii="Times New Roman" w:hAnsi="Times New Roman" w:cs="Times New Roman"/>
          <w:b/>
          <w:sz w:val="24"/>
          <w:szCs w:val="24"/>
          <w:lang w:val="en-US"/>
        </w:rPr>
        <w:t>2017</w:t>
      </w:r>
      <w:r w:rsidR="00787818" w:rsidRPr="00787818">
        <w:rPr>
          <w:rFonts w:ascii="Times New Roman" w:hAnsi="Times New Roman" w:cs="Times New Roman"/>
          <w:sz w:val="24"/>
          <w:szCs w:val="24"/>
          <w:lang w:val="en-US"/>
        </w:rPr>
        <w:t xml:space="preserve">, </w:t>
      </w:r>
      <w:r w:rsidR="00787818" w:rsidRPr="00025141">
        <w:rPr>
          <w:rFonts w:ascii="Times New Roman" w:hAnsi="Times New Roman" w:cs="Times New Roman"/>
          <w:i/>
          <w:sz w:val="24"/>
          <w:szCs w:val="24"/>
          <w:lang w:val="en-US"/>
        </w:rPr>
        <w:t>141</w:t>
      </w:r>
      <w:r w:rsidR="00787818" w:rsidRPr="00787818">
        <w:rPr>
          <w:rFonts w:ascii="Times New Roman" w:hAnsi="Times New Roman" w:cs="Times New Roman"/>
          <w:sz w:val="24"/>
          <w:szCs w:val="24"/>
          <w:lang w:val="en-US"/>
        </w:rPr>
        <w:t>, 176-187.</w:t>
      </w:r>
      <w:r w:rsidR="005F2B31">
        <w:rPr>
          <w:rFonts w:ascii="Times New Roman" w:hAnsi="Times New Roman" w:cs="Times New Roman"/>
          <w:sz w:val="24"/>
          <w:szCs w:val="24"/>
          <w:lang w:val="en-US"/>
        </w:rPr>
        <w:t xml:space="preserve"> DOI: 10.1016/j.biomaterials.2017.06.</w:t>
      </w:r>
      <w:r w:rsidR="0048595E">
        <w:rPr>
          <w:rFonts w:ascii="Times New Roman" w:hAnsi="Times New Roman" w:cs="Times New Roman"/>
          <w:sz w:val="24"/>
          <w:szCs w:val="24"/>
          <w:lang w:val="en-US"/>
        </w:rPr>
        <w:t>0</w:t>
      </w:r>
      <w:r w:rsidR="005F2B31">
        <w:rPr>
          <w:rFonts w:ascii="Times New Roman" w:hAnsi="Times New Roman" w:cs="Times New Roman"/>
          <w:sz w:val="24"/>
          <w:szCs w:val="24"/>
          <w:lang w:val="en-US"/>
        </w:rPr>
        <w:t>38.</w:t>
      </w:r>
    </w:p>
    <w:p w14:paraId="5F16CF11" w14:textId="1424C537" w:rsidR="0099505C" w:rsidRPr="0099505C" w:rsidRDefault="00A07030" w:rsidP="0099505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146</w:t>
      </w:r>
      <w:r w:rsidR="00787818">
        <w:rPr>
          <w:rFonts w:ascii="Times New Roman" w:hAnsi="Times New Roman" w:cs="Times New Roman"/>
          <w:sz w:val="24"/>
          <w:szCs w:val="24"/>
          <w:lang w:val="en-US"/>
        </w:rPr>
        <w:t>.</w:t>
      </w:r>
      <w:r w:rsidR="0099505C">
        <w:rPr>
          <w:rFonts w:ascii="Times New Roman" w:hAnsi="Times New Roman" w:cs="Times New Roman"/>
          <w:sz w:val="24"/>
          <w:szCs w:val="24"/>
          <w:lang w:val="en-US"/>
        </w:rPr>
        <w:t xml:space="preserve"> </w:t>
      </w:r>
      <w:r w:rsidR="0099505C" w:rsidRPr="0099505C">
        <w:rPr>
          <w:rFonts w:ascii="Times New Roman" w:hAnsi="Times New Roman" w:cs="Times New Roman"/>
          <w:sz w:val="24"/>
          <w:szCs w:val="24"/>
          <w:lang w:val="en-US"/>
        </w:rPr>
        <w:t xml:space="preserve"> Wang H.</w:t>
      </w:r>
      <w:r w:rsidR="00334772">
        <w:rPr>
          <w:rFonts w:ascii="Times New Roman" w:hAnsi="Times New Roman" w:cs="Times New Roman"/>
          <w:sz w:val="24"/>
          <w:szCs w:val="24"/>
          <w:lang w:val="en-US"/>
        </w:rPr>
        <w:t xml:space="preserve">; </w:t>
      </w:r>
      <w:r w:rsidR="0099505C" w:rsidRPr="0099505C">
        <w:rPr>
          <w:rFonts w:ascii="Times New Roman" w:hAnsi="Times New Roman" w:cs="Times New Roman"/>
          <w:sz w:val="24"/>
          <w:szCs w:val="24"/>
          <w:lang w:val="en-US"/>
        </w:rPr>
        <w:t>Heilshorn S</w:t>
      </w:r>
      <w:r w:rsidR="00334772">
        <w:rPr>
          <w:rFonts w:ascii="Times New Roman" w:hAnsi="Times New Roman" w:cs="Times New Roman"/>
          <w:sz w:val="24"/>
          <w:szCs w:val="24"/>
          <w:lang w:val="en-US"/>
        </w:rPr>
        <w:t xml:space="preserve">. </w:t>
      </w:r>
      <w:r w:rsidR="0099505C" w:rsidRPr="0099505C">
        <w:rPr>
          <w:rFonts w:ascii="Times New Roman" w:hAnsi="Times New Roman" w:cs="Times New Roman"/>
          <w:sz w:val="24"/>
          <w:szCs w:val="24"/>
          <w:lang w:val="en-US"/>
        </w:rPr>
        <w:t>C.</w:t>
      </w:r>
      <w:r w:rsidR="00334772">
        <w:rPr>
          <w:rFonts w:ascii="Times New Roman" w:hAnsi="Times New Roman" w:cs="Times New Roman"/>
          <w:sz w:val="24"/>
          <w:szCs w:val="24"/>
          <w:lang w:val="en-US"/>
        </w:rPr>
        <w:t xml:space="preserve"> </w:t>
      </w:r>
      <w:r w:rsidR="0099505C" w:rsidRPr="0099505C">
        <w:rPr>
          <w:rFonts w:ascii="Times New Roman" w:hAnsi="Times New Roman" w:cs="Times New Roman"/>
          <w:sz w:val="24"/>
          <w:szCs w:val="24"/>
          <w:lang w:val="en-US"/>
        </w:rPr>
        <w:t xml:space="preserve">Adaptable hydrogel networks with reversible linkages for tissue engineering. </w:t>
      </w:r>
      <w:r w:rsidR="0099505C" w:rsidRPr="00B5239E">
        <w:rPr>
          <w:rFonts w:ascii="Times New Roman" w:hAnsi="Times New Roman" w:cs="Times New Roman"/>
          <w:i/>
          <w:sz w:val="24"/>
          <w:szCs w:val="24"/>
          <w:lang w:val="en-US"/>
        </w:rPr>
        <w:t>Adv</w:t>
      </w:r>
      <w:r w:rsidR="00356B86">
        <w:rPr>
          <w:rFonts w:ascii="Times New Roman" w:hAnsi="Times New Roman" w:cs="Times New Roman"/>
          <w:i/>
          <w:sz w:val="24"/>
          <w:szCs w:val="24"/>
          <w:lang w:val="en-US"/>
        </w:rPr>
        <w:t>.</w:t>
      </w:r>
      <w:r w:rsidR="0099505C" w:rsidRPr="00B5239E">
        <w:rPr>
          <w:rFonts w:ascii="Times New Roman" w:hAnsi="Times New Roman" w:cs="Times New Roman"/>
          <w:i/>
          <w:sz w:val="24"/>
          <w:szCs w:val="24"/>
          <w:lang w:val="en-US"/>
        </w:rPr>
        <w:t xml:space="preserve"> Mater</w:t>
      </w:r>
      <w:r w:rsidR="00356B86">
        <w:rPr>
          <w:rFonts w:ascii="Times New Roman" w:hAnsi="Times New Roman" w:cs="Times New Roman"/>
          <w:i/>
          <w:sz w:val="24"/>
          <w:szCs w:val="24"/>
          <w:lang w:val="en-US"/>
        </w:rPr>
        <w:t>.</w:t>
      </w:r>
      <w:r w:rsidR="0099505C" w:rsidRPr="0099505C">
        <w:rPr>
          <w:rFonts w:ascii="Times New Roman" w:hAnsi="Times New Roman" w:cs="Times New Roman"/>
          <w:sz w:val="24"/>
          <w:szCs w:val="24"/>
          <w:lang w:val="en-US"/>
        </w:rPr>
        <w:t xml:space="preserve"> </w:t>
      </w:r>
      <w:r w:rsidR="0099505C" w:rsidRPr="00B5239E">
        <w:rPr>
          <w:rFonts w:ascii="Times New Roman" w:hAnsi="Times New Roman" w:cs="Times New Roman"/>
          <w:b/>
          <w:sz w:val="24"/>
          <w:szCs w:val="24"/>
          <w:lang w:val="en-US"/>
        </w:rPr>
        <w:t>2015</w:t>
      </w:r>
      <w:r w:rsidR="0099505C" w:rsidRPr="0099505C">
        <w:rPr>
          <w:rFonts w:ascii="Times New Roman" w:hAnsi="Times New Roman" w:cs="Times New Roman"/>
          <w:sz w:val="24"/>
          <w:szCs w:val="24"/>
          <w:lang w:val="en-US"/>
        </w:rPr>
        <w:t xml:space="preserve">, </w:t>
      </w:r>
      <w:r w:rsidR="0099505C" w:rsidRPr="00B5239E">
        <w:rPr>
          <w:rFonts w:ascii="Times New Roman" w:hAnsi="Times New Roman" w:cs="Times New Roman"/>
          <w:i/>
          <w:sz w:val="24"/>
          <w:szCs w:val="24"/>
          <w:lang w:val="en-US"/>
        </w:rPr>
        <w:t>27</w:t>
      </w:r>
      <w:r w:rsidR="00B5239E">
        <w:rPr>
          <w:rFonts w:ascii="Times New Roman" w:hAnsi="Times New Roman" w:cs="Times New Roman"/>
          <w:i/>
          <w:sz w:val="24"/>
          <w:szCs w:val="24"/>
          <w:lang w:val="en-US"/>
        </w:rPr>
        <w:t xml:space="preserve">, </w:t>
      </w:r>
      <w:r w:rsidR="0099505C" w:rsidRPr="0099505C">
        <w:rPr>
          <w:rFonts w:ascii="Times New Roman" w:hAnsi="Times New Roman" w:cs="Times New Roman"/>
          <w:sz w:val="24"/>
          <w:szCs w:val="24"/>
          <w:lang w:val="en-US"/>
        </w:rPr>
        <w:t>3717-</w:t>
      </w:r>
      <w:r w:rsidR="00B5239E">
        <w:rPr>
          <w:rFonts w:ascii="Times New Roman" w:hAnsi="Times New Roman" w:cs="Times New Roman"/>
          <w:sz w:val="24"/>
          <w:szCs w:val="24"/>
          <w:lang w:val="en-US"/>
        </w:rPr>
        <w:t>37</w:t>
      </w:r>
      <w:r w:rsidR="0099505C" w:rsidRPr="0099505C">
        <w:rPr>
          <w:rFonts w:ascii="Times New Roman" w:hAnsi="Times New Roman" w:cs="Times New Roman"/>
          <w:sz w:val="24"/>
          <w:szCs w:val="24"/>
          <w:lang w:val="en-US"/>
        </w:rPr>
        <w:t>36.</w:t>
      </w:r>
      <w:r w:rsidR="0048595E">
        <w:rPr>
          <w:rFonts w:ascii="Times New Roman" w:hAnsi="Times New Roman" w:cs="Times New Roman"/>
          <w:sz w:val="24"/>
          <w:szCs w:val="24"/>
          <w:lang w:val="en-US"/>
        </w:rPr>
        <w:t xml:space="preserve"> DOI: 10.1002/adma.201501558.</w:t>
      </w:r>
    </w:p>
    <w:p w14:paraId="2B062ECC" w14:textId="2BEAADA1" w:rsidR="0099505C" w:rsidRDefault="00A07030" w:rsidP="0099505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147</w:t>
      </w:r>
      <w:r w:rsidR="0099505C">
        <w:rPr>
          <w:rFonts w:ascii="Times New Roman" w:hAnsi="Times New Roman" w:cs="Times New Roman"/>
          <w:sz w:val="24"/>
          <w:szCs w:val="24"/>
          <w:lang w:val="en-US"/>
        </w:rPr>
        <w:t xml:space="preserve">. </w:t>
      </w:r>
      <w:r w:rsidR="0099505C" w:rsidRPr="0099505C">
        <w:rPr>
          <w:rFonts w:ascii="Times New Roman" w:hAnsi="Times New Roman" w:cs="Times New Roman"/>
          <w:sz w:val="24"/>
          <w:szCs w:val="24"/>
          <w:lang w:val="en-US"/>
        </w:rPr>
        <w:t>Cai L.</w:t>
      </w:r>
      <w:r w:rsidR="00A57268">
        <w:rPr>
          <w:rFonts w:ascii="Times New Roman" w:hAnsi="Times New Roman" w:cs="Times New Roman"/>
          <w:sz w:val="24"/>
          <w:szCs w:val="24"/>
          <w:lang w:val="en-US"/>
        </w:rPr>
        <w:t xml:space="preserve">; </w:t>
      </w:r>
      <w:r w:rsidR="0099505C" w:rsidRPr="0099505C">
        <w:rPr>
          <w:rFonts w:ascii="Times New Roman" w:hAnsi="Times New Roman" w:cs="Times New Roman"/>
          <w:sz w:val="24"/>
          <w:szCs w:val="24"/>
          <w:lang w:val="en-US"/>
        </w:rPr>
        <w:t>Dewi R.</w:t>
      </w:r>
      <w:r w:rsidR="00A57268">
        <w:rPr>
          <w:rFonts w:ascii="Times New Roman" w:hAnsi="Times New Roman" w:cs="Times New Roman"/>
          <w:sz w:val="24"/>
          <w:szCs w:val="24"/>
          <w:lang w:val="en-US"/>
        </w:rPr>
        <w:t xml:space="preserve">; </w:t>
      </w:r>
      <w:r w:rsidR="0099505C" w:rsidRPr="0099505C">
        <w:rPr>
          <w:rFonts w:ascii="Times New Roman" w:hAnsi="Times New Roman" w:cs="Times New Roman"/>
          <w:sz w:val="24"/>
          <w:szCs w:val="24"/>
          <w:lang w:val="en-US"/>
        </w:rPr>
        <w:t>Goldstone A.</w:t>
      </w:r>
      <w:r w:rsidR="00A57268">
        <w:rPr>
          <w:rFonts w:ascii="Times New Roman" w:hAnsi="Times New Roman" w:cs="Times New Roman"/>
          <w:sz w:val="24"/>
          <w:szCs w:val="24"/>
          <w:lang w:val="en-US"/>
        </w:rPr>
        <w:t xml:space="preserve">; </w:t>
      </w:r>
      <w:r w:rsidR="0099505C" w:rsidRPr="0099505C">
        <w:rPr>
          <w:rFonts w:ascii="Times New Roman" w:hAnsi="Times New Roman" w:cs="Times New Roman"/>
          <w:sz w:val="24"/>
          <w:szCs w:val="24"/>
          <w:lang w:val="en-US"/>
        </w:rPr>
        <w:t>Cohen J.</w:t>
      </w:r>
      <w:r w:rsidR="00A57268">
        <w:rPr>
          <w:rFonts w:ascii="Times New Roman" w:hAnsi="Times New Roman" w:cs="Times New Roman"/>
          <w:sz w:val="24"/>
          <w:szCs w:val="24"/>
          <w:lang w:val="en-US"/>
        </w:rPr>
        <w:t xml:space="preserve">;  </w:t>
      </w:r>
      <w:r w:rsidR="0099505C" w:rsidRPr="0099505C">
        <w:rPr>
          <w:rFonts w:ascii="Times New Roman" w:hAnsi="Times New Roman" w:cs="Times New Roman"/>
          <w:sz w:val="24"/>
          <w:szCs w:val="24"/>
          <w:lang w:val="en-US"/>
        </w:rPr>
        <w:t>Steele A.</w:t>
      </w:r>
      <w:r w:rsidR="00A57268">
        <w:rPr>
          <w:rFonts w:ascii="Times New Roman" w:hAnsi="Times New Roman" w:cs="Times New Roman"/>
          <w:sz w:val="24"/>
          <w:szCs w:val="24"/>
          <w:lang w:val="en-US"/>
        </w:rPr>
        <w:t xml:space="preserve">; </w:t>
      </w:r>
      <w:r w:rsidR="0099505C" w:rsidRPr="0099505C">
        <w:rPr>
          <w:rFonts w:ascii="Times New Roman" w:hAnsi="Times New Roman" w:cs="Times New Roman"/>
          <w:sz w:val="24"/>
          <w:szCs w:val="24"/>
          <w:lang w:val="en-US"/>
        </w:rPr>
        <w:t>Woo J.</w:t>
      </w:r>
      <w:r w:rsidR="00A57268">
        <w:rPr>
          <w:rFonts w:ascii="Times New Roman" w:hAnsi="Times New Roman" w:cs="Times New Roman"/>
          <w:sz w:val="24"/>
          <w:szCs w:val="24"/>
          <w:lang w:val="en-US"/>
        </w:rPr>
        <w:t xml:space="preserve">; </w:t>
      </w:r>
      <w:r w:rsidR="0099505C" w:rsidRPr="0099505C">
        <w:rPr>
          <w:rFonts w:ascii="Times New Roman" w:hAnsi="Times New Roman" w:cs="Times New Roman"/>
          <w:sz w:val="24"/>
          <w:szCs w:val="24"/>
          <w:lang w:val="en-US"/>
        </w:rPr>
        <w:t>Heilshorn S</w:t>
      </w:r>
      <w:r w:rsidR="00A57268">
        <w:rPr>
          <w:rFonts w:ascii="Times New Roman" w:hAnsi="Times New Roman" w:cs="Times New Roman"/>
          <w:sz w:val="24"/>
          <w:szCs w:val="24"/>
          <w:lang w:val="en-US"/>
        </w:rPr>
        <w:t xml:space="preserve">. </w:t>
      </w:r>
      <w:r w:rsidR="0099505C" w:rsidRPr="0099505C">
        <w:rPr>
          <w:rFonts w:ascii="Times New Roman" w:hAnsi="Times New Roman" w:cs="Times New Roman"/>
          <w:sz w:val="24"/>
          <w:szCs w:val="24"/>
          <w:lang w:val="en-US"/>
        </w:rPr>
        <w:t xml:space="preserve">C. Regulating stem cell secretome using injectable hydrogels with in situ network formation. </w:t>
      </w:r>
      <w:r w:rsidR="0099505C" w:rsidRPr="00A57268">
        <w:rPr>
          <w:rFonts w:ascii="Times New Roman" w:hAnsi="Times New Roman" w:cs="Times New Roman"/>
          <w:i/>
          <w:sz w:val="24"/>
          <w:szCs w:val="24"/>
          <w:lang w:val="en-US"/>
        </w:rPr>
        <w:t>Adv</w:t>
      </w:r>
      <w:r w:rsidR="00356B86">
        <w:rPr>
          <w:rFonts w:ascii="Times New Roman" w:hAnsi="Times New Roman" w:cs="Times New Roman"/>
          <w:i/>
          <w:sz w:val="24"/>
          <w:szCs w:val="24"/>
          <w:lang w:val="en-US"/>
        </w:rPr>
        <w:t>.</w:t>
      </w:r>
      <w:r w:rsidR="0099505C" w:rsidRPr="00A57268">
        <w:rPr>
          <w:rFonts w:ascii="Times New Roman" w:hAnsi="Times New Roman" w:cs="Times New Roman"/>
          <w:i/>
          <w:sz w:val="24"/>
          <w:szCs w:val="24"/>
          <w:lang w:val="en-US"/>
        </w:rPr>
        <w:t xml:space="preserve"> Healthcare Mater</w:t>
      </w:r>
      <w:r w:rsidR="00356B86">
        <w:rPr>
          <w:rFonts w:ascii="Times New Roman" w:hAnsi="Times New Roman" w:cs="Times New Roman"/>
          <w:i/>
          <w:sz w:val="24"/>
          <w:szCs w:val="24"/>
          <w:lang w:val="en-US"/>
        </w:rPr>
        <w:t>.</w:t>
      </w:r>
      <w:r w:rsidR="0099505C" w:rsidRPr="0099505C">
        <w:rPr>
          <w:rFonts w:ascii="Times New Roman" w:hAnsi="Times New Roman" w:cs="Times New Roman"/>
          <w:sz w:val="24"/>
          <w:szCs w:val="24"/>
          <w:lang w:val="en-US"/>
        </w:rPr>
        <w:t xml:space="preserve"> </w:t>
      </w:r>
      <w:r w:rsidR="0099505C" w:rsidRPr="00A57268">
        <w:rPr>
          <w:rFonts w:ascii="Times New Roman" w:hAnsi="Times New Roman" w:cs="Times New Roman"/>
          <w:b/>
          <w:sz w:val="24"/>
          <w:szCs w:val="24"/>
          <w:lang w:val="en-US"/>
        </w:rPr>
        <w:t>2016</w:t>
      </w:r>
      <w:r w:rsidR="0099505C" w:rsidRPr="0099505C">
        <w:rPr>
          <w:rFonts w:ascii="Times New Roman" w:hAnsi="Times New Roman" w:cs="Times New Roman"/>
          <w:sz w:val="24"/>
          <w:szCs w:val="24"/>
          <w:lang w:val="en-US"/>
        </w:rPr>
        <w:t xml:space="preserve">, </w:t>
      </w:r>
      <w:r w:rsidR="0099505C" w:rsidRPr="00A57268">
        <w:rPr>
          <w:rFonts w:ascii="Times New Roman" w:hAnsi="Times New Roman" w:cs="Times New Roman"/>
          <w:i/>
          <w:sz w:val="24"/>
          <w:szCs w:val="24"/>
          <w:lang w:val="en-US"/>
        </w:rPr>
        <w:t>5</w:t>
      </w:r>
      <w:r w:rsidR="00A57268">
        <w:rPr>
          <w:rFonts w:ascii="Times New Roman" w:hAnsi="Times New Roman" w:cs="Times New Roman"/>
          <w:i/>
          <w:sz w:val="24"/>
          <w:szCs w:val="24"/>
          <w:lang w:val="en-US"/>
        </w:rPr>
        <w:t xml:space="preserve">, </w:t>
      </w:r>
      <w:r w:rsidR="0099505C" w:rsidRPr="0099505C">
        <w:rPr>
          <w:rFonts w:ascii="Times New Roman" w:hAnsi="Times New Roman" w:cs="Times New Roman"/>
          <w:sz w:val="24"/>
          <w:szCs w:val="24"/>
          <w:lang w:val="en-US"/>
        </w:rPr>
        <w:t>2758-2764.</w:t>
      </w:r>
      <w:r w:rsidR="00356B86">
        <w:rPr>
          <w:rFonts w:ascii="Times New Roman" w:hAnsi="Times New Roman" w:cs="Times New Roman"/>
          <w:sz w:val="24"/>
          <w:szCs w:val="24"/>
          <w:lang w:val="en-US"/>
        </w:rPr>
        <w:t xml:space="preserve"> DOI: </w:t>
      </w:r>
      <w:r w:rsidR="00356B86" w:rsidRPr="00356B86">
        <w:rPr>
          <w:rFonts w:ascii="Times New Roman" w:hAnsi="Times New Roman" w:cs="Times New Roman"/>
          <w:sz w:val="24"/>
          <w:szCs w:val="24"/>
          <w:lang w:val="en-US"/>
        </w:rPr>
        <w:t>10.1002/adhm.201600497</w:t>
      </w:r>
      <w:r w:rsidR="00356B86">
        <w:rPr>
          <w:rFonts w:ascii="Times New Roman" w:hAnsi="Times New Roman" w:cs="Times New Roman"/>
          <w:sz w:val="24"/>
          <w:szCs w:val="24"/>
          <w:lang w:val="en-US"/>
        </w:rPr>
        <w:t>.</w:t>
      </w:r>
    </w:p>
    <w:p w14:paraId="135353DA" w14:textId="6931EBDA" w:rsidR="0099505C" w:rsidRPr="0099505C" w:rsidRDefault="00A07030" w:rsidP="0099505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148</w:t>
      </w:r>
      <w:r w:rsidR="0099505C" w:rsidRPr="005308ED">
        <w:rPr>
          <w:rFonts w:ascii="Times New Roman" w:hAnsi="Times New Roman" w:cs="Times New Roman"/>
          <w:sz w:val="24"/>
          <w:szCs w:val="24"/>
          <w:lang w:val="en-US"/>
        </w:rPr>
        <w:t>. Wang H.</w:t>
      </w:r>
      <w:r w:rsidR="005308ED" w:rsidRPr="005308ED">
        <w:rPr>
          <w:rFonts w:ascii="Times New Roman" w:hAnsi="Times New Roman" w:cs="Times New Roman"/>
          <w:sz w:val="24"/>
          <w:szCs w:val="24"/>
          <w:lang w:val="en-US"/>
        </w:rPr>
        <w:t>;</w:t>
      </w:r>
      <w:r w:rsidR="0099505C" w:rsidRPr="005308ED">
        <w:rPr>
          <w:rFonts w:ascii="Times New Roman" w:hAnsi="Times New Roman" w:cs="Times New Roman"/>
          <w:sz w:val="24"/>
          <w:szCs w:val="24"/>
          <w:lang w:val="en-US"/>
        </w:rPr>
        <w:t xml:space="preserve"> Zhu D.</w:t>
      </w:r>
      <w:r w:rsidR="005308ED" w:rsidRPr="005308ED">
        <w:rPr>
          <w:rFonts w:ascii="Times New Roman" w:hAnsi="Times New Roman" w:cs="Times New Roman"/>
          <w:sz w:val="24"/>
          <w:szCs w:val="24"/>
          <w:lang w:val="en-US"/>
        </w:rPr>
        <w:t xml:space="preserve">; </w:t>
      </w:r>
      <w:r w:rsidR="0099505C" w:rsidRPr="005308ED">
        <w:rPr>
          <w:rFonts w:ascii="Times New Roman" w:hAnsi="Times New Roman" w:cs="Times New Roman"/>
          <w:sz w:val="24"/>
          <w:szCs w:val="24"/>
          <w:lang w:val="en-US"/>
        </w:rPr>
        <w:t>Paul A.</w:t>
      </w:r>
      <w:r w:rsidR="005308ED" w:rsidRPr="005308ED">
        <w:rPr>
          <w:rFonts w:ascii="Times New Roman" w:hAnsi="Times New Roman" w:cs="Times New Roman"/>
          <w:sz w:val="24"/>
          <w:szCs w:val="24"/>
          <w:lang w:val="en-US"/>
        </w:rPr>
        <w:t xml:space="preserve">; </w:t>
      </w:r>
      <w:r w:rsidR="0099505C" w:rsidRPr="005308ED">
        <w:rPr>
          <w:rFonts w:ascii="Times New Roman" w:hAnsi="Times New Roman" w:cs="Times New Roman"/>
          <w:sz w:val="24"/>
          <w:szCs w:val="24"/>
          <w:lang w:val="en-US"/>
        </w:rPr>
        <w:t>Cai L.</w:t>
      </w:r>
      <w:r w:rsidR="005308ED" w:rsidRPr="005308ED">
        <w:rPr>
          <w:rFonts w:ascii="Times New Roman" w:hAnsi="Times New Roman" w:cs="Times New Roman"/>
          <w:sz w:val="24"/>
          <w:szCs w:val="24"/>
          <w:lang w:val="en-US"/>
        </w:rPr>
        <w:t xml:space="preserve">; </w:t>
      </w:r>
      <w:r w:rsidR="0099505C" w:rsidRPr="005308ED">
        <w:rPr>
          <w:rFonts w:ascii="Times New Roman" w:hAnsi="Times New Roman" w:cs="Times New Roman"/>
          <w:sz w:val="24"/>
          <w:szCs w:val="24"/>
          <w:lang w:val="en-US"/>
        </w:rPr>
        <w:t>Enejder A.</w:t>
      </w:r>
      <w:r w:rsidR="005308ED" w:rsidRPr="005308ED">
        <w:rPr>
          <w:rFonts w:ascii="Times New Roman" w:hAnsi="Times New Roman" w:cs="Times New Roman"/>
          <w:sz w:val="24"/>
          <w:szCs w:val="24"/>
          <w:lang w:val="en-US"/>
        </w:rPr>
        <w:t xml:space="preserve">; </w:t>
      </w:r>
      <w:r w:rsidR="0099505C" w:rsidRPr="005308ED">
        <w:rPr>
          <w:rFonts w:ascii="Times New Roman" w:hAnsi="Times New Roman" w:cs="Times New Roman"/>
          <w:sz w:val="24"/>
          <w:szCs w:val="24"/>
          <w:lang w:val="en-US"/>
        </w:rPr>
        <w:t>Yang F.</w:t>
      </w:r>
      <w:r w:rsidR="005308ED" w:rsidRPr="005308ED">
        <w:rPr>
          <w:rFonts w:ascii="Times New Roman" w:hAnsi="Times New Roman" w:cs="Times New Roman"/>
          <w:sz w:val="24"/>
          <w:szCs w:val="24"/>
          <w:lang w:val="en-US"/>
        </w:rPr>
        <w:t xml:space="preserve">; </w:t>
      </w:r>
      <w:r w:rsidR="0099505C" w:rsidRPr="005308ED">
        <w:rPr>
          <w:rFonts w:ascii="Times New Roman" w:hAnsi="Times New Roman" w:cs="Times New Roman"/>
          <w:sz w:val="24"/>
          <w:szCs w:val="24"/>
          <w:lang w:val="en-US"/>
        </w:rPr>
        <w:t>Heilshorn S</w:t>
      </w:r>
      <w:r w:rsidR="005308ED" w:rsidRPr="005308ED">
        <w:rPr>
          <w:rFonts w:ascii="Times New Roman" w:hAnsi="Times New Roman" w:cs="Times New Roman"/>
          <w:sz w:val="24"/>
          <w:szCs w:val="24"/>
          <w:lang w:val="en-US"/>
        </w:rPr>
        <w:t xml:space="preserve">. </w:t>
      </w:r>
      <w:r w:rsidR="0099505C" w:rsidRPr="005308ED">
        <w:rPr>
          <w:rFonts w:ascii="Times New Roman" w:hAnsi="Times New Roman" w:cs="Times New Roman"/>
          <w:sz w:val="24"/>
          <w:szCs w:val="24"/>
          <w:lang w:val="en-US"/>
        </w:rPr>
        <w:t xml:space="preserve">C. </w:t>
      </w:r>
      <w:r w:rsidR="0099505C" w:rsidRPr="0099505C">
        <w:rPr>
          <w:rFonts w:ascii="Times New Roman" w:hAnsi="Times New Roman" w:cs="Times New Roman"/>
          <w:sz w:val="24"/>
          <w:szCs w:val="24"/>
          <w:lang w:val="en-US"/>
        </w:rPr>
        <w:t xml:space="preserve">Covalently adaptable elastin-like protein–hyaluronic acid (ELP–HA) hybrid hydrogels with secondary thermoresponsive crosslinking for injectable stem cell delivery. </w:t>
      </w:r>
      <w:r w:rsidR="0087767C" w:rsidRPr="0094211C">
        <w:rPr>
          <w:rFonts w:ascii="Times New Roman" w:hAnsi="Times New Roman" w:cs="Times New Roman"/>
          <w:i/>
          <w:sz w:val="24"/>
          <w:szCs w:val="24"/>
          <w:lang w:val="en-US"/>
        </w:rPr>
        <w:t>A</w:t>
      </w:r>
      <w:r w:rsidR="0087767C" w:rsidRPr="00D07123">
        <w:rPr>
          <w:rFonts w:ascii="Times New Roman" w:hAnsi="Times New Roman" w:cs="Times New Roman"/>
          <w:i/>
          <w:sz w:val="24"/>
          <w:szCs w:val="24"/>
          <w:lang w:val="en-US"/>
        </w:rPr>
        <w:t>dv</w:t>
      </w:r>
      <w:r w:rsidR="0087767C">
        <w:rPr>
          <w:rFonts w:ascii="Times New Roman" w:hAnsi="Times New Roman" w:cs="Times New Roman"/>
          <w:i/>
          <w:sz w:val="24"/>
          <w:szCs w:val="24"/>
          <w:lang w:val="en-US"/>
        </w:rPr>
        <w:t>.</w:t>
      </w:r>
      <w:r w:rsidR="0087767C" w:rsidRPr="00D07123">
        <w:rPr>
          <w:rFonts w:ascii="Times New Roman" w:hAnsi="Times New Roman" w:cs="Times New Roman"/>
          <w:i/>
          <w:sz w:val="24"/>
          <w:szCs w:val="24"/>
          <w:lang w:val="en-US"/>
        </w:rPr>
        <w:t xml:space="preserve"> </w:t>
      </w:r>
      <w:r w:rsidR="0099505C" w:rsidRPr="00D07123">
        <w:rPr>
          <w:rFonts w:ascii="Times New Roman" w:hAnsi="Times New Roman" w:cs="Times New Roman"/>
          <w:i/>
          <w:sz w:val="24"/>
          <w:szCs w:val="24"/>
          <w:lang w:val="en-US"/>
        </w:rPr>
        <w:t>Funct</w:t>
      </w:r>
      <w:r w:rsidR="0087767C">
        <w:rPr>
          <w:rFonts w:ascii="Times New Roman" w:hAnsi="Times New Roman" w:cs="Times New Roman"/>
          <w:i/>
          <w:sz w:val="24"/>
          <w:szCs w:val="24"/>
          <w:lang w:val="en-US"/>
        </w:rPr>
        <w:t>.</w:t>
      </w:r>
      <w:r w:rsidR="0099505C" w:rsidRPr="00D07123">
        <w:rPr>
          <w:rFonts w:ascii="Times New Roman" w:hAnsi="Times New Roman" w:cs="Times New Roman"/>
          <w:i/>
          <w:sz w:val="24"/>
          <w:szCs w:val="24"/>
          <w:lang w:val="en-US"/>
        </w:rPr>
        <w:t xml:space="preserve"> Mater</w:t>
      </w:r>
      <w:r w:rsidR="0087767C">
        <w:rPr>
          <w:rFonts w:ascii="Times New Roman" w:hAnsi="Times New Roman" w:cs="Times New Roman"/>
          <w:i/>
          <w:sz w:val="24"/>
          <w:szCs w:val="24"/>
          <w:lang w:val="en-US"/>
        </w:rPr>
        <w:t>.</w:t>
      </w:r>
      <w:r w:rsidR="0099505C" w:rsidRPr="0099505C">
        <w:rPr>
          <w:rFonts w:ascii="Times New Roman" w:hAnsi="Times New Roman" w:cs="Times New Roman"/>
          <w:sz w:val="24"/>
          <w:szCs w:val="24"/>
          <w:lang w:val="en-US"/>
        </w:rPr>
        <w:t xml:space="preserve"> </w:t>
      </w:r>
      <w:r w:rsidR="0099505C" w:rsidRPr="00D07123">
        <w:rPr>
          <w:rFonts w:ascii="Times New Roman" w:hAnsi="Times New Roman" w:cs="Times New Roman"/>
          <w:b/>
          <w:sz w:val="24"/>
          <w:szCs w:val="24"/>
          <w:lang w:val="en-US"/>
        </w:rPr>
        <w:t>2017</w:t>
      </w:r>
      <w:r w:rsidR="0099505C" w:rsidRPr="0099505C">
        <w:rPr>
          <w:rFonts w:ascii="Times New Roman" w:hAnsi="Times New Roman" w:cs="Times New Roman"/>
          <w:sz w:val="24"/>
          <w:szCs w:val="24"/>
          <w:lang w:val="en-US"/>
        </w:rPr>
        <w:t xml:space="preserve">, </w:t>
      </w:r>
      <w:r w:rsidR="0099505C" w:rsidRPr="00D07123">
        <w:rPr>
          <w:rFonts w:ascii="Times New Roman" w:hAnsi="Times New Roman" w:cs="Times New Roman"/>
          <w:i/>
          <w:sz w:val="24"/>
          <w:szCs w:val="24"/>
          <w:lang w:val="en-US"/>
        </w:rPr>
        <w:t>27</w:t>
      </w:r>
      <w:r w:rsidR="00D07123">
        <w:rPr>
          <w:rFonts w:ascii="Times New Roman" w:hAnsi="Times New Roman" w:cs="Times New Roman"/>
          <w:sz w:val="24"/>
          <w:szCs w:val="24"/>
          <w:lang w:val="en-US"/>
        </w:rPr>
        <w:t xml:space="preserve">, </w:t>
      </w:r>
      <w:r w:rsidR="0099505C" w:rsidRPr="0099505C">
        <w:rPr>
          <w:rFonts w:ascii="Times New Roman" w:hAnsi="Times New Roman" w:cs="Times New Roman"/>
          <w:sz w:val="24"/>
          <w:szCs w:val="24"/>
          <w:lang w:val="en-US"/>
        </w:rPr>
        <w:t>1605609.</w:t>
      </w:r>
      <w:r w:rsidR="00356B86">
        <w:rPr>
          <w:rFonts w:ascii="Times New Roman" w:hAnsi="Times New Roman" w:cs="Times New Roman"/>
          <w:sz w:val="24"/>
          <w:szCs w:val="24"/>
          <w:lang w:val="en-US"/>
        </w:rPr>
        <w:t xml:space="preserve"> DOI: 10.1002/adfm.201605609.</w:t>
      </w:r>
    </w:p>
    <w:p w14:paraId="4BB62D93" w14:textId="2821AB16" w:rsidR="00787818" w:rsidRPr="00694A29" w:rsidRDefault="00787818" w:rsidP="00787818">
      <w:pPr>
        <w:spacing w:after="0" w:line="480" w:lineRule="auto"/>
        <w:jc w:val="both"/>
        <w:rPr>
          <w:rFonts w:ascii="Times New Roman" w:hAnsi="Times New Roman" w:cs="Times New Roman"/>
          <w:sz w:val="24"/>
          <w:szCs w:val="24"/>
          <w:lang w:val="en-US"/>
        </w:rPr>
      </w:pPr>
    </w:p>
    <w:p w14:paraId="5B6B41B2" w14:textId="77777777" w:rsidR="00694A29" w:rsidRPr="004E1616" w:rsidRDefault="00694A29" w:rsidP="004E1616">
      <w:pPr>
        <w:spacing w:after="0" w:line="480" w:lineRule="auto"/>
        <w:jc w:val="both"/>
        <w:rPr>
          <w:rFonts w:ascii="Times New Roman" w:hAnsi="Times New Roman" w:cs="Times New Roman"/>
          <w:sz w:val="24"/>
          <w:szCs w:val="24"/>
          <w:lang w:val="en-US"/>
        </w:rPr>
      </w:pPr>
    </w:p>
    <w:p w14:paraId="03A153EE" w14:textId="4E054EB2" w:rsidR="00D45963" w:rsidRPr="007C46A8" w:rsidRDefault="00D45963" w:rsidP="006C41CE">
      <w:pPr>
        <w:jc w:val="both"/>
        <w:rPr>
          <w:lang w:val="en-US"/>
        </w:rPr>
      </w:pPr>
    </w:p>
    <w:sectPr w:rsidR="00D45963" w:rsidRPr="007C46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AAA77" w14:textId="77777777" w:rsidR="009D6BCE" w:rsidRDefault="009D6BCE" w:rsidP="002D2FA5">
      <w:pPr>
        <w:spacing w:after="0" w:line="240" w:lineRule="auto"/>
      </w:pPr>
      <w:r>
        <w:separator/>
      </w:r>
    </w:p>
  </w:endnote>
  <w:endnote w:type="continuationSeparator" w:id="0">
    <w:p w14:paraId="1BB9CF69" w14:textId="77777777" w:rsidR="009D6BCE" w:rsidRDefault="009D6BCE" w:rsidP="002D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55382"/>
      <w:docPartObj>
        <w:docPartGallery w:val="Page Numbers (Bottom of Page)"/>
        <w:docPartUnique/>
      </w:docPartObj>
    </w:sdtPr>
    <w:sdtEndPr>
      <w:rPr>
        <w:rFonts w:ascii="Times New Roman" w:hAnsi="Times New Roman" w:cs="Times New Roman"/>
        <w:noProof/>
        <w:sz w:val="24"/>
        <w:szCs w:val="24"/>
      </w:rPr>
    </w:sdtEndPr>
    <w:sdtContent>
      <w:p w14:paraId="4BD467B9" w14:textId="69B2DEB2" w:rsidR="005F05F1" w:rsidRPr="002D2FA5" w:rsidRDefault="005F05F1">
        <w:pPr>
          <w:pStyle w:val="Pieddepage"/>
          <w:jc w:val="center"/>
          <w:rPr>
            <w:rFonts w:ascii="Times New Roman" w:hAnsi="Times New Roman" w:cs="Times New Roman"/>
            <w:sz w:val="24"/>
            <w:szCs w:val="24"/>
          </w:rPr>
        </w:pPr>
        <w:r w:rsidRPr="002D2FA5">
          <w:rPr>
            <w:rFonts w:ascii="Times New Roman" w:hAnsi="Times New Roman" w:cs="Times New Roman"/>
            <w:sz w:val="24"/>
            <w:szCs w:val="24"/>
          </w:rPr>
          <w:fldChar w:fldCharType="begin"/>
        </w:r>
        <w:r w:rsidRPr="002D2FA5">
          <w:rPr>
            <w:rFonts w:ascii="Times New Roman" w:hAnsi="Times New Roman" w:cs="Times New Roman"/>
            <w:sz w:val="24"/>
            <w:szCs w:val="24"/>
          </w:rPr>
          <w:instrText xml:space="preserve"> PAGE   \* MERGEFORMAT </w:instrText>
        </w:r>
        <w:r w:rsidRPr="002D2FA5">
          <w:rPr>
            <w:rFonts w:ascii="Times New Roman" w:hAnsi="Times New Roman" w:cs="Times New Roman"/>
            <w:sz w:val="24"/>
            <w:szCs w:val="24"/>
          </w:rPr>
          <w:fldChar w:fldCharType="separate"/>
        </w:r>
        <w:r w:rsidR="00D57B44">
          <w:rPr>
            <w:rFonts w:ascii="Times New Roman" w:hAnsi="Times New Roman" w:cs="Times New Roman"/>
            <w:noProof/>
            <w:sz w:val="24"/>
            <w:szCs w:val="24"/>
          </w:rPr>
          <w:t>1</w:t>
        </w:r>
        <w:r w:rsidRPr="002D2FA5">
          <w:rPr>
            <w:rFonts w:ascii="Times New Roman" w:hAnsi="Times New Roman" w:cs="Times New Roman"/>
            <w:noProof/>
            <w:sz w:val="24"/>
            <w:szCs w:val="24"/>
          </w:rPr>
          <w:fldChar w:fldCharType="end"/>
        </w:r>
      </w:p>
    </w:sdtContent>
  </w:sdt>
  <w:p w14:paraId="2E9C07B7" w14:textId="77777777" w:rsidR="005F05F1" w:rsidRDefault="005F05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BD31" w14:textId="77777777" w:rsidR="009D6BCE" w:rsidRDefault="009D6BCE" w:rsidP="002D2FA5">
      <w:pPr>
        <w:spacing w:after="0" w:line="240" w:lineRule="auto"/>
      </w:pPr>
      <w:r>
        <w:separator/>
      </w:r>
    </w:p>
  </w:footnote>
  <w:footnote w:type="continuationSeparator" w:id="0">
    <w:p w14:paraId="671739E8" w14:textId="77777777" w:rsidR="009D6BCE" w:rsidRDefault="009D6BCE" w:rsidP="002D2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F6"/>
    <w:rsid w:val="00000517"/>
    <w:rsid w:val="00002432"/>
    <w:rsid w:val="000048F2"/>
    <w:rsid w:val="0000499D"/>
    <w:rsid w:val="00011F8D"/>
    <w:rsid w:val="000235EB"/>
    <w:rsid w:val="0002505F"/>
    <w:rsid w:val="00025141"/>
    <w:rsid w:val="0002534F"/>
    <w:rsid w:val="00031098"/>
    <w:rsid w:val="000365AA"/>
    <w:rsid w:val="000376E1"/>
    <w:rsid w:val="000408CB"/>
    <w:rsid w:val="0004394C"/>
    <w:rsid w:val="0004526C"/>
    <w:rsid w:val="00045F92"/>
    <w:rsid w:val="0004685E"/>
    <w:rsid w:val="000469BA"/>
    <w:rsid w:val="000524DF"/>
    <w:rsid w:val="00061999"/>
    <w:rsid w:val="00063218"/>
    <w:rsid w:val="00066AF6"/>
    <w:rsid w:val="00073A0D"/>
    <w:rsid w:val="00074333"/>
    <w:rsid w:val="00075B0E"/>
    <w:rsid w:val="0007666D"/>
    <w:rsid w:val="00077572"/>
    <w:rsid w:val="0008754F"/>
    <w:rsid w:val="000914C9"/>
    <w:rsid w:val="000A0D50"/>
    <w:rsid w:val="000A27A0"/>
    <w:rsid w:val="000A336D"/>
    <w:rsid w:val="000A7FF6"/>
    <w:rsid w:val="000B74E0"/>
    <w:rsid w:val="000B7B79"/>
    <w:rsid w:val="000C65C8"/>
    <w:rsid w:val="000D26A5"/>
    <w:rsid w:val="000D3136"/>
    <w:rsid w:val="000D4BF8"/>
    <w:rsid w:val="000D708B"/>
    <w:rsid w:val="000D7DD1"/>
    <w:rsid w:val="000E0F1F"/>
    <w:rsid w:val="000E4F4F"/>
    <w:rsid w:val="000E5087"/>
    <w:rsid w:val="000E7F43"/>
    <w:rsid w:val="000F28C6"/>
    <w:rsid w:val="000F4093"/>
    <w:rsid w:val="0010089F"/>
    <w:rsid w:val="001041E8"/>
    <w:rsid w:val="00110195"/>
    <w:rsid w:val="00113A96"/>
    <w:rsid w:val="001142BE"/>
    <w:rsid w:val="0011548E"/>
    <w:rsid w:val="001162BC"/>
    <w:rsid w:val="001179A9"/>
    <w:rsid w:val="00123B4E"/>
    <w:rsid w:val="00125946"/>
    <w:rsid w:val="00126BAF"/>
    <w:rsid w:val="001376CE"/>
    <w:rsid w:val="00142DB2"/>
    <w:rsid w:val="00146433"/>
    <w:rsid w:val="001467E1"/>
    <w:rsid w:val="00147072"/>
    <w:rsid w:val="00150928"/>
    <w:rsid w:val="001522D1"/>
    <w:rsid w:val="00155604"/>
    <w:rsid w:val="00157DB6"/>
    <w:rsid w:val="00165102"/>
    <w:rsid w:val="001713DB"/>
    <w:rsid w:val="00171F01"/>
    <w:rsid w:val="0017444D"/>
    <w:rsid w:val="001744F9"/>
    <w:rsid w:val="00181DDB"/>
    <w:rsid w:val="00185CF5"/>
    <w:rsid w:val="00186987"/>
    <w:rsid w:val="001916CD"/>
    <w:rsid w:val="001927B3"/>
    <w:rsid w:val="0019677D"/>
    <w:rsid w:val="001A0980"/>
    <w:rsid w:val="001A17F5"/>
    <w:rsid w:val="001A3514"/>
    <w:rsid w:val="001A7901"/>
    <w:rsid w:val="001B1F75"/>
    <w:rsid w:val="001B314E"/>
    <w:rsid w:val="001B3E32"/>
    <w:rsid w:val="001C1F1E"/>
    <w:rsid w:val="001C7CC5"/>
    <w:rsid w:val="001E6728"/>
    <w:rsid w:val="001F1781"/>
    <w:rsid w:val="001F1CE7"/>
    <w:rsid w:val="001F2812"/>
    <w:rsid w:val="001F2F74"/>
    <w:rsid w:val="001F55D8"/>
    <w:rsid w:val="002000A8"/>
    <w:rsid w:val="00210F42"/>
    <w:rsid w:val="00211B93"/>
    <w:rsid w:val="002125A9"/>
    <w:rsid w:val="00216312"/>
    <w:rsid w:val="00216CC2"/>
    <w:rsid w:val="002177ED"/>
    <w:rsid w:val="00217C12"/>
    <w:rsid w:val="002264A1"/>
    <w:rsid w:val="0023067F"/>
    <w:rsid w:val="002307CC"/>
    <w:rsid w:val="0023162E"/>
    <w:rsid w:val="002360E7"/>
    <w:rsid w:val="00242D25"/>
    <w:rsid w:val="002446C4"/>
    <w:rsid w:val="002459A5"/>
    <w:rsid w:val="00261B21"/>
    <w:rsid w:val="00265D7A"/>
    <w:rsid w:val="00266752"/>
    <w:rsid w:val="002905F9"/>
    <w:rsid w:val="00292AF6"/>
    <w:rsid w:val="00292E9A"/>
    <w:rsid w:val="0029341D"/>
    <w:rsid w:val="002A43B0"/>
    <w:rsid w:val="002A5DA1"/>
    <w:rsid w:val="002B60BA"/>
    <w:rsid w:val="002B76E4"/>
    <w:rsid w:val="002C39D6"/>
    <w:rsid w:val="002D0C41"/>
    <w:rsid w:val="002D2FA5"/>
    <w:rsid w:val="002D4179"/>
    <w:rsid w:val="002D4A23"/>
    <w:rsid w:val="002D51F5"/>
    <w:rsid w:val="002D53F2"/>
    <w:rsid w:val="002D7695"/>
    <w:rsid w:val="002E0D4F"/>
    <w:rsid w:val="002E554F"/>
    <w:rsid w:val="002E6CE6"/>
    <w:rsid w:val="002E6F32"/>
    <w:rsid w:val="003024B1"/>
    <w:rsid w:val="0030371A"/>
    <w:rsid w:val="00304D45"/>
    <w:rsid w:val="00307E2D"/>
    <w:rsid w:val="00311198"/>
    <w:rsid w:val="00321122"/>
    <w:rsid w:val="00321B9A"/>
    <w:rsid w:val="00324376"/>
    <w:rsid w:val="00333405"/>
    <w:rsid w:val="00334772"/>
    <w:rsid w:val="00337F7B"/>
    <w:rsid w:val="0034147D"/>
    <w:rsid w:val="00341775"/>
    <w:rsid w:val="00341FD7"/>
    <w:rsid w:val="00343130"/>
    <w:rsid w:val="00346482"/>
    <w:rsid w:val="00347794"/>
    <w:rsid w:val="003527D1"/>
    <w:rsid w:val="003545BF"/>
    <w:rsid w:val="0035472D"/>
    <w:rsid w:val="003557D2"/>
    <w:rsid w:val="0035597F"/>
    <w:rsid w:val="00356B86"/>
    <w:rsid w:val="003573B7"/>
    <w:rsid w:val="00362810"/>
    <w:rsid w:val="0037302B"/>
    <w:rsid w:val="00374085"/>
    <w:rsid w:val="003741C6"/>
    <w:rsid w:val="003745C3"/>
    <w:rsid w:val="00375212"/>
    <w:rsid w:val="00375AC7"/>
    <w:rsid w:val="0039099B"/>
    <w:rsid w:val="00392515"/>
    <w:rsid w:val="00393518"/>
    <w:rsid w:val="00394800"/>
    <w:rsid w:val="00395173"/>
    <w:rsid w:val="003A0A3D"/>
    <w:rsid w:val="003A2B4F"/>
    <w:rsid w:val="003B012E"/>
    <w:rsid w:val="003C1209"/>
    <w:rsid w:val="003C4079"/>
    <w:rsid w:val="003D4598"/>
    <w:rsid w:val="003D6D8C"/>
    <w:rsid w:val="003D72B4"/>
    <w:rsid w:val="003E15BA"/>
    <w:rsid w:val="003E2055"/>
    <w:rsid w:val="003E5690"/>
    <w:rsid w:val="003E7873"/>
    <w:rsid w:val="003F2C14"/>
    <w:rsid w:val="003F2D59"/>
    <w:rsid w:val="003F66D9"/>
    <w:rsid w:val="00402F93"/>
    <w:rsid w:val="0042264A"/>
    <w:rsid w:val="00426C42"/>
    <w:rsid w:val="00427712"/>
    <w:rsid w:val="00434920"/>
    <w:rsid w:val="00437EE8"/>
    <w:rsid w:val="004559F2"/>
    <w:rsid w:val="004619BE"/>
    <w:rsid w:val="00471496"/>
    <w:rsid w:val="0047255E"/>
    <w:rsid w:val="0047743F"/>
    <w:rsid w:val="00483E15"/>
    <w:rsid w:val="0048586B"/>
    <w:rsid w:val="0048595E"/>
    <w:rsid w:val="004861A6"/>
    <w:rsid w:val="00490BB7"/>
    <w:rsid w:val="004A12C6"/>
    <w:rsid w:val="004A1AC9"/>
    <w:rsid w:val="004A39AF"/>
    <w:rsid w:val="004A4EA9"/>
    <w:rsid w:val="004B1DE3"/>
    <w:rsid w:val="004B42D8"/>
    <w:rsid w:val="004B4C1E"/>
    <w:rsid w:val="004B6006"/>
    <w:rsid w:val="004C0BB3"/>
    <w:rsid w:val="004C3240"/>
    <w:rsid w:val="004C3323"/>
    <w:rsid w:val="004C4E3C"/>
    <w:rsid w:val="004C57C6"/>
    <w:rsid w:val="004D6728"/>
    <w:rsid w:val="004E1616"/>
    <w:rsid w:val="004E24CE"/>
    <w:rsid w:val="004E2E78"/>
    <w:rsid w:val="004E3029"/>
    <w:rsid w:val="004E5D9F"/>
    <w:rsid w:val="004F17C6"/>
    <w:rsid w:val="004F18B1"/>
    <w:rsid w:val="004F5586"/>
    <w:rsid w:val="004F5BD9"/>
    <w:rsid w:val="00501983"/>
    <w:rsid w:val="005039FC"/>
    <w:rsid w:val="0050565C"/>
    <w:rsid w:val="005107F0"/>
    <w:rsid w:val="00513826"/>
    <w:rsid w:val="0051603F"/>
    <w:rsid w:val="0052761D"/>
    <w:rsid w:val="005307CD"/>
    <w:rsid w:val="005308ED"/>
    <w:rsid w:val="0053716F"/>
    <w:rsid w:val="00540197"/>
    <w:rsid w:val="005405DB"/>
    <w:rsid w:val="0054219D"/>
    <w:rsid w:val="00543385"/>
    <w:rsid w:val="0054717A"/>
    <w:rsid w:val="005562FE"/>
    <w:rsid w:val="0055632D"/>
    <w:rsid w:val="005615AB"/>
    <w:rsid w:val="00561A72"/>
    <w:rsid w:val="00565F67"/>
    <w:rsid w:val="00566D7B"/>
    <w:rsid w:val="005676BB"/>
    <w:rsid w:val="00572FDE"/>
    <w:rsid w:val="00574B1C"/>
    <w:rsid w:val="005816A0"/>
    <w:rsid w:val="00581E8C"/>
    <w:rsid w:val="005836D9"/>
    <w:rsid w:val="0058498A"/>
    <w:rsid w:val="00586D64"/>
    <w:rsid w:val="0059239C"/>
    <w:rsid w:val="005A0575"/>
    <w:rsid w:val="005A228F"/>
    <w:rsid w:val="005A3F60"/>
    <w:rsid w:val="005A4C0F"/>
    <w:rsid w:val="005A75BB"/>
    <w:rsid w:val="005B0556"/>
    <w:rsid w:val="005B465C"/>
    <w:rsid w:val="005B4E56"/>
    <w:rsid w:val="005B5392"/>
    <w:rsid w:val="005C5742"/>
    <w:rsid w:val="005C6BAC"/>
    <w:rsid w:val="005E07D0"/>
    <w:rsid w:val="005E0AF5"/>
    <w:rsid w:val="005E4594"/>
    <w:rsid w:val="005E5574"/>
    <w:rsid w:val="005E77A1"/>
    <w:rsid w:val="005F05F1"/>
    <w:rsid w:val="005F2B31"/>
    <w:rsid w:val="005F2FB3"/>
    <w:rsid w:val="00600F2B"/>
    <w:rsid w:val="00605D52"/>
    <w:rsid w:val="00612483"/>
    <w:rsid w:val="00612912"/>
    <w:rsid w:val="00612B59"/>
    <w:rsid w:val="00612C86"/>
    <w:rsid w:val="00613208"/>
    <w:rsid w:val="006234B0"/>
    <w:rsid w:val="00625B3B"/>
    <w:rsid w:val="006325EA"/>
    <w:rsid w:val="00636CC9"/>
    <w:rsid w:val="0063709B"/>
    <w:rsid w:val="00637A12"/>
    <w:rsid w:val="0064286D"/>
    <w:rsid w:val="00644CD2"/>
    <w:rsid w:val="00653B5E"/>
    <w:rsid w:val="00655868"/>
    <w:rsid w:val="00660AFB"/>
    <w:rsid w:val="0066254E"/>
    <w:rsid w:val="00675F28"/>
    <w:rsid w:val="006770B6"/>
    <w:rsid w:val="00677E5B"/>
    <w:rsid w:val="00682EAA"/>
    <w:rsid w:val="0068354D"/>
    <w:rsid w:val="00683668"/>
    <w:rsid w:val="00694129"/>
    <w:rsid w:val="00694A29"/>
    <w:rsid w:val="00695417"/>
    <w:rsid w:val="00697C7F"/>
    <w:rsid w:val="00697FA3"/>
    <w:rsid w:val="006A1D9B"/>
    <w:rsid w:val="006A449F"/>
    <w:rsid w:val="006A4878"/>
    <w:rsid w:val="006B0630"/>
    <w:rsid w:val="006B0E4F"/>
    <w:rsid w:val="006B425E"/>
    <w:rsid w:val="006C089B"/>
    <w:rsid w:val="006C0D92"/>
    <w:rsid w:val="006C35EC"/>
    <w:rsid w:val="006C3854"/>
    <w:rsid w:val="006C41CE"/>
    <w:rsid w:val="006C4915"/>
    <w:rsid w:val="006C6F3A"/>
    <w:rsid w:val="006D69F7"/>
    <w:rsid w:val="006E4C63"/>
    <w:rsid w:val="006E6622"/>
    <w:rsid w:val="006F51F1"/>
    <w:rsid w:val="006F54CE"/>
    <w:rsid w:val="007043A5"/>
    <w:rsid w:val="00705383"/>
    <w:rsid w:val="00707EDF"/>
    <w:rsid w:val="00716872"/>
    <w:rsid w:val="007214CA"/>
    <w:rsid w:val="00727303"/>
    <w:rsid w:val="00727832"/>
    <w:rsid w:val="00733252"/>
    <w:rsid w:val="00734C32"/>
    <w:rsid w:val="00736927"/>
    <w:rsid w:val="0074029A"/>
    <w:rsid w:val="00751535"/>
    <w:rsid w:val="00754473"/>
    <w:rsid w:val="00770251"/>
    <w:rsid w:val="00770984"/>
    <w:rsid w:val="00770D12"/>
    <w:rsid w:val="007724C7"/>
    <w:rsid w:val="00773599"/>
    <w:rsid w:val="00782C01"/>
    <w:rsid w:val="007833F2"/>
    <w:rsid w:val="007837B7"/>
    <w:rsid w:val="00783928"/>
    <w:rsid w:val="00784725"/>
    <w:rsid w:val="0078518C"/>
    <w:rsid w:val="00787818"/>
    <w:rsid w:val="007A0D5E"/>
    <w:rsid w:val="007A1925"/>
    <w:rsid w:val="007A1AB5"/>
    <w:rsid w:val="007A345A"/>
    <w:rsid w:val="007A4463"/>
    <w:rsid w:val="007A7D53"/>
    <w:rsid w:val="007B1131"/>
    <w:rsid w:val="007B1980"/>
    <w:rsid w:val="007B4457"/>
    <w:rsid w:val="007B7871"/>
    <w:rsid w:val="007C14B2"/>
    <w:rsid w:val="007C1E7D"/>
    <w:rsid w:val="007C46A8"/>
    <w:rsid w:val="007D00FA"/>
    <w:rsid w:val="007D3B77"/>
    <w:rsid w:val="007E48D6"/>
    <w:rsid w:val="007E74BD"/>
    <w:rsid w:val="007F0E5C"/>
    <w:rsid w:val="00802F4B"/>
    <w:rsid w:val="00810255"/>
    <w:rsid w:val="00813DB9"/>
    <w:rsid w:val="00814547"/>
    <w:rsid w:val="00815A6A"/>
    <w:rsid w:val="00816967"/>
    <w:rsid w:val="00817D70"/>
    <w:rsid w:val="0082367C"/>
    <w:rsid w:val="00833504"/>
    <w:rsid w:val="0083378E"/>
    <w:rsid w:val="00834882"/>
    <w:rsid w:val="00847249"/>
    <w:rsid w:val="0084777C"/>
    <w:rsid w:val="00847A5A"/>
    <w:rsid w:val="00851DAF"/>
    <w:rsid w:val="008530B6"/>
    <w:rsid w:val="00853126"/>
    <w:rsid w:val="00853370"/>
    <w:rsid w:val="008565E8"/>
    <w:rsid w:val="008570A7"/>
    <w:rsid w:val="008578AF"/>
    <w:rsid w:val="00861E03"/>
    <w:rsid w:val="00866642"/>
    <w:rsid w:val="00873493"/>
    <w:rsid w:val="008737B2"/>
    <w:rsid w:val="008747CE"/>
    <w:rsid w:val="008775ED"/>
    <w:rsid w:val="0087767C"/>
    <w:rsid w:val="00877A7D"/>
    <w:rsid w:val="00882133"/>
    <w:rsid w:val="008831A7"/>
    <w:rsid w:val="00883BA9"/>
    <w:rsid w:val="00887F2E"/>
    <w:rsid w:val="008942C3"/>
    <w:rsid w:val="00896705"/>
    <w:rsid w:val="008A1883"/>
    <w:rsid w:val="008A1BB8"/>
    <w:rsid w:val="008A2772"/>
    <w:rsid w:val="008A6738"/>
    <w:rsid w:val="008A79F4"/>
    <w:rsid w:val="008B2300"/>
    <w:rsid w:val="008C0266"/>
    <w:rsid w:val="008C39A0"/>
    <w:rsid w:val="008C70F1"/>
    <w:rsid w:val="008E198D"/>
    <w:rsid w:val="008E2A7D"/>
    <w:rsid w:val="008E30B0"/>
    <w:rsid w:val="008E59E7"/>
    <w:rsid w:val="008F02A8"/>
    <w:rsid w:val="008F327E"/>
    <w:rsid w:val="008F4A99"/>
    <w:rsid w:val="008F5E46"/>
    <w:rsid w:val="0090118F"/>
    <w:rsid w:val="00901AAD"/>
    <w:rsid w:val="009025AF"/>
    <w:rsid w:val="00905F62"/>
    <w:rsid w:val="00907599"/>
    <w:rsid w:val="00910B43"/>
    <w:rsid w:val="009125CF"/>
    <w:rsid w:val="00912B2C"/>
    <w:rsid w:val="00920D2A"/>
    <w:rsid w:val="0092562C"/>
    <w:rsid w:val="00926E05"/>
    <w:rsid w:val="00927C59"/>
    <w:rsid w:val="00933386"/>
    <w:rsid w:val="0093483B"/>
    <w:rsid w:val="009377DB"/>
    <w:rsid w:val="009415CA"/>
    <w:rsid w:val="0094211C"/>
    <w:rsid w:val="00942985"/>
    <w:rsid w:val="00945BF3"/>
    <w:rsid w:val="00947591"/>
    <w:rsid w:val="0095107C"/>
    <w:rsid w:val="00952F36"/>
    <w:rsid w:val="00953217"/>
    <w:rsid w:val="0095687F"/>
    <w:rsid w:val="00956ECA"/>
    <w:rsid w:val="00957703"/>
    <w:rsid w:val="0096449C"/>
    <w:rsid w:val="00964BD7"/>
    <w:rsid w:val="0097440E"/>
    <w:rsid w:val="00977033"/>
    <w:rsid w:val="00977AC1"/>
    <w:rsid w:val="009802AD"/>
    <w:rsid w:val="009807EA"/>
    <w:rsid w:val="00981FBF"/>
    <w:rsid w:val="00991733"/>
    <w:rsid w:val="0099505C"/>
    <w:rsid w:val="0099793E"/>
    <w:rsid w:val="00997BE6"/>
    <w:rsid w:val="009A5DD1"/>
    <w:rsid w:val="009A7990"/>
    <w:rsid w:val="009B02F2"/>
    <w:rsid w:val="009C0463"/>
    <w:rsid w:val="009C5ABC"/>
    <w:rsid w:val="009C6618"/>
    <w:rsid w:val="009D0F01"/>
    <w:rsid w:val="009D1333"/>
    <w:rsid w:val="009D6BCE"/>
    <w:rsid w:val="009E2C54"/>
    <w:rsid w:val="009F04DD"/>
    <w:rsid w:val="009F61AA"/>
    <w:rsid w:val="00A0275B"/>
    <w:rsid w:val="00A03CD5"/>
    <w:rsid w:val="00A07030"/>
    <w:rsid w:val="00A1196C"/>
    <w:rsid w:val="00A12558"/>
    <w:rsid w:val="00A134E2"/>
    <w:rsid w:val="00A13521"/>
    <w:rsid w:val="00A13E81"/>
    <w:rsid w:val="00A15D6E"/>
    <w:rsid w:val="00A234F5"/>
    <w:rsid w:val="00A26773"/>
    <w:rsid w:val="00A270BA"/>
    <w:rsid w:val="00A312CF"/>
    <w:rsid w:val="00A338C7"/>
    <w:rsid w:val="00A34CFD"/>
    <w:rsid w:val="00A351BD"/>
    <w:rsid w:val="00A3721D"/>
    <w:rsid w:val="00A37AD7"/>
    <w:rsid w:val="00A40CA5"/>
    <w:rsid w:val="00A40F0B"/>
    <w:rsid w:val="00A42B9B"/>
    <w:rsid w:val="00A4540A"/>
    <w:rsid w:val="00A51658"/>
    <w:rsid w:val="00A5252A"/>
    <w:rsid w:val="00A54D50"/>
    <w:rsid w:val="00A57268"/>
    <w:rsid w:val="00A61857"/>
    <w:rsid w:val="00A71F4F"/>
    <w:rsid w:val="00A82A0E"/>
    <w:rsid w:val="00A83B5F"/>
    <w:rsid w:val="00A84558"/>
    <w:rsid w:val="00A8614E"/>
    <w:rsid w:val="00A87713"/>
    <w:rsid w:val="00A906A0"/>
    <w:rsid w:val="00A93B5A"/>
    <w:rsid w:val="00A95A61"/>
    <w:rsid w:val="00A95E11"/>
    <w:rsid w:val="00A96730"/>
    <w:rsid w:val="00AA1A26"/>
    <w:rsid w:val="00AA4673"/>
    <w:rsid w:val="00AA55E4"/>
    <w:rsid w:val="00AB05D5"/>
    <w:rsid w:val="00AB3076"/>
    <w:rsid w:val="00AB3FFA"/>
    <w:rsid w:val="00AB4629"/>
    <w:rsid w:val="00AB7E19"/>
    <w:rsid w:val="00AC31BF"/>
    <w:rsid w:val="00AD0180"/>
    <w:rsid w:val="00AD25AE"/>
    <w:rsid w:val="00AD3604"/>
    <w:rsid w:val="00AE0CC3"/>
    <w:rsid w:val="00AE2313"/>
    <w:rsid w:val="00AF225C"/>
    <w:rsid w:val="00AF251B"/>
    <w:rsid w:val="00AF76CC"/>
    <w:rsid w:val="00B0565B"/>
    <w:rsid w:val="00B06B9A"/>
    <w:rsid w:val="00B13475"/>
    <w:rsid w:val="00B15E2E"/>
    <w:rsid w:val="00B1676F"/>
    <w:rsid w:val="00B16B2F"/>
    <w:rsid w:val="00B170F3"/>
    <w:rsid w:val="00B27A92"/>
    <w:rsid w:val="00B30810"/>
    <w:rsid w:val="00B34857"/>
    <w:rsid w:val="00B35EB5"/>
    <w:rsid w:val="00B468D9"/>
    <w:rsid w:val="00B5239E"/>
    <w:rsid w:val="00B527DB"/>
    <w:rsid w:val="00B61457"/>
    <w:rsid w:val="00B61E9D"/>
    <w:rsid w:val="00B63392"/>
    <w:rsid w:val="00B6603A"/>
    <w:rsid w:val="00B67F7A"/>
    <w:rsid w:val="00B70A34"/>
    <w:rsid w:val="00B86577"/>
    <w:rsid w:val="00B87D65"/>
    <w:rsid w:val="00B9223A"/>
    <w:rsid w:val="00B96046"/>
    <w:rsid w:val="00B97D92"/>
    <w:rsid w:val="00BA1BFD"/>
    <w:rsid w:val="00BA306E"/>
    <w:rsid w:val="00BA4973"/>
    <w:rsid w:val="00BA6E7C"/>
    <w:rsid w:val="00BA7A1E"/>
    <w:rsid w:val="00BB0B0F"/>
    <w:rsid w:val="00BB521B"/>
    <w:rsid w:val="00BC131C"/>
    <w:rsid w:val="00BC4DEC"/>
    <w:rsid w:val="00BC6763"/>
    <w:rsid w:val="00BC73A4"/>
    <w:rsid w:val="00BD0E2D"/>
    <w:rsid w:val="00BD246C"/>
    <w:rsid w:val="00BD2DAD"/>
    <w:rsid w:val="00BD4518"/>
    <w:rsid w:val="00BD466E"/>
    <w:rsid w:val="00BD7429"/>
    <w:rsid w:val="00BD7A6A"/>
    <w:rsid w:val="00BE2AFA"/>
    <w:rsid w:val="00BE2ED5"/>
    <w:rsid w:val="00BE2EFF"/>
    <w:rsid w:val="00BE519F"/>
    <w:rsid w:val="00BE5D7D"/>
    <w:rsid w:val="00BE6B95"/>
    <w:rsid w:val="00BF5D47"/>
    <w:rsid w:val="00BF7066"/>
    <w:rsid w:val="00BF799C"/>
    <w:rsid w:val="00C00B84"/>
    <w:rsid w:val="00C06E7E"/>
    <w:rsid w:val="00C10A6B"/>
    <w:rsid w:val="00C114E0"/>
    <w:rsid w:val="00C1419D"/>
    <w:rsid w:val="00C16AAB"/>
    <w:rsid w:val="00C202D9"/>
    <w:rsid w:val="00C21338"/>
    <w:rsid w:val="00C23386"/>
    <w:rsid w:val="00C2433F"/>
    <w:rsid w:val="00C244B9"/>
    <w:rsid w:val="00C25B46"/>
    <w:rsid w:val="00C26714"/>
    <w:rsid w:val="00C35C03"/>
    <w:rsid w:val="00C40085"/>
    <w:rsid w:val="00C418B0"/>
    <w:rsid w:val="00C51D4E"/>
    <w:rsid w:val="00C57004"/>
    <w:rsid w:val="00C576F6"/>
    <w:rsid w:val="00C57DCB"/>
    <w:rsid w:val="00C64DD7"/>
    <w:rsid w:val="00C8443E"/>
    <w:rsid w:val="00C85215"/>
    <w:rsid w:val="00C86BE6"/>
    <w:rsid w:val="00C90E12"/>
    <w:rsid w:val="00C932BA"/>
    <w:rsid w:val="00C96B4F"/>
    <w:rsid w:val="00C972E2"/>
    <w:rsid w:val="00C976B0"/>
    <w:rsid w:val="00CA6170"/>
    <w:rsid w:val="00CA627D"/>
    <w:rsid w:val="00CA70CA"/>
    <w:rsid w:val="00CB0720"/>
    <w:rsid w:val="00CB1860"/>
    <w:rsid w:val="00CB3102"/>
    <w:rsid w:val="00CB35F4"/>
    <w:rsid w:val="00CB76A9"/>
    <w:rsid w:val="00CC0D79"/>
    <w:rsid w:val="00CC32D3"/>
    <w:rsid w:val="00CD3595"/>
    <w:rsid w:val="00CD6378"/>
    <w:rsid w:val="00CE22CB"/>
    <w:rsid w:val="00CE3E96"/>
    <w:rsid w:val="00CE6746"/>
    <w:rsid w:val="00CF03B6"/>
    <w:rsid w:val="00CF27CA"/>
    <w:rsid w:val="00D038D0"/>
    <w:rsid w:val="00D0579C"/>
    <w:rsid w:val="00D06BE6"/>
    <w:rsid w:val="00D0707C"/>
    <w:rsid w:val="00D07123"/>
    <w:rsid w:val="00D07E93"/>
    <w:rsid w:val="00D135B6"/>
    <w:rsid w:val="00D138B6"/>
    <w:rsid w:val="00D17777"/>
    <w:rsid w:val="00D2030A"/>
    <w:rsid w:val="00D21065"/>
    <w:rsid w:val="00D21E79"/>
    <w:rsid w:val="00D23C41"/>
    <w:rsid w:val="00D33E06"/>
    <w:rsid w:val="00D42E4E"/>
    <w:rsid w:val="00D45963"/>
    <w:rsid w:val="00D45E16"/>
    <w:rsid w:val="00D4617B"/>
    <w:rsid w:val="00D564FC"/>
    <w:rsid w:val="00D57B44"/>
    <w:rsid w:val="00D61545"/>
    <w:rsid w:val="00D625AF"/>
    <w:rsid w:val="00D62EE0"/>
    <w:rsid w:val="00D655E2"/>
    <w:rsid w:val="00D67E82"/>
    <w:rsid w:val="00D700C9"/>
    <w:rsid w:val="00D73C28"/>
    <w:rsid w:val="00D8053B"/>
    <w:rsid w:val="00D80C6F"/>
    <w:rsid w:val="00D81F52"/>
    <w:rsid w:val="00D841A8"/>
    <w:rsid w:val="00D842F6"/>
    <w:rsid w:val="00D92A1B"/>
    <w:rsid w:val="00DA02D0"/>
    <w:rsid w:val="00DA2BEB"/>
    <w:rsid w:val="00DA398D"/>
    <w:rsid w:val="00DB2D8E"/>
    <w:rsid w:val="00DB438D"/>
    <w:rsid w:val="00DD453A"/>
    <w:rsid w:val="00DE21E3"/>
    <w:rsid w:val="00DE2434"/>
    <w:rsid w:val="00DF0F50"/>
    <w:rsid w:val="00DF3E01"/>
    <w:rsid w:val="00DF47E7"/>
    <w:rsid w:val="00DF506D"/>
    <w:rsid w:val="00DF6353"/>
    <w:rsid w:val="00DF63E4"/>
    <w:rsid w:val="00DF7D10"/>
    <w:rsid w:val="00E0264F"/>
    <w:rsid w:val="00E03B4F"/>
    <w:rsid w:val="00E060D4"/>
    <w:rsid w:val="00E109A0"/>
    <w:rsid w:val="00E12A8D"/>
    <w:rsid w:val="00E133FC"/>
    <w:rsid w:val="00E13D77"/>
    <w:rsid w:val="00E14D95"/>
    <w:rsid w:val="00E225B0"/>
    <w:rsid w:val="00E22CF8"/>
    <w:rsid w:val="00E2487D"/>
    <w:rsid w:val="00E24E30"/>
    <w:rsid w:val="00E25B6E"/>
    <w:rsid w:val="00E268F8"/>
    <w:rsid w:val="00E27C36"/>
    <w:rsid w:val="00E31570"/>
    <w:rsid w:val="00E34BA6"/>
    <w:rsid w:val="00E4162E"/>
    <w:rsid w:val="00E43BE8"/>
    <w:rsid w:val="00E518D3"/>
    <w:rsid w:val="00E600F1"/>
    <w:rsid w:val="00E6053D"/>
    <w:rsid w:val="00E60635"/>
    <w:rsid w:val="00E62DE7"/>
    <w:rsid w:val="00E6349F"/>
    <w:rsid w:val="00E64F76"/>
    <w:rsid w:val="00E763E2"/>
    <w:rsid w:val="00E77881"/>
    <w:rsid w:val="00E80439"/>
    <w:rsid w:val="00E81AE7"/>
    <w:rsid w:val="00E85007"/>
    <w:rsid w:val="00E86558"/>
    <w:rsid w:val="00E87BE5"/>
    <w:rsid w:val="00E92CAC"/>
    <w:rsid w:val="00E94AA3"/>
    <w:rsid w:val="00E977B6"/>
    <w:rsid w:val="00EA045D"/>
    <w:rsid w:val="00EA163D"/>
    <w:rsid w:val="00EA3FB7"/>
    <w:rsid w:val="00EA4F0E"/>
    <w:rsid w:val="00EA6BDC"/>
    <w:rsid w:val="00EB1972"/>
    <w:rsid w:val="00EB4278"/>
    <w:rsid w:val="00EC3D54"/>
    <w:rsid w:val="00EC5AAF"/>
    <w:rsid w:val="00EC7288"/>
    <w:rsid w:val="00ED506A"/>
    <w:rsid w:val="00EE3B2E"/>
    <w:rsid w:val="00EE73BF"/>
    <w:rsid w:val="00EE7B6A"/>
    <w:rsid w:val="00EF2190"/>
    <w:rsid w:val="00F00ABD"/>
    <w:rsid w:val="00F020CE"/>
    <w:rsid w:val="00F037EA"/>
    <w:rsid w:val="00F06B48"/>
    <w:rsid w:val="00F12353"/>
    <w:rsid w:val="00F12571"/>
    <w:rsid w:val="00F13B87"/>
    <w:rsid w:val="00F14CB1"/>
    <w:rsid w:val="00F1556D"/>
    <w:rsid w:val="00F21098"/>
    <w:rsid w:val="00F238D1"/>
    <w:rsid w:val="00F2577F"/>
    <w:rsid w:val="00F27262"/>
    <w:rsid w:val="00F35428"/>
    <w:rsid w:val="00F474B2"/>
    <w:rsid w:val="00F515EF"/>
    <w:rsid w:val="00F524C9"/>
    <w:rsid w:val="00F569F8"/>
    <w:rsid w:val="00F64FE4"/>
    <w:rsid w:val="00F708E9"/>
    <w:rsid w:val="00F777BD"/>
    <w:rsid w:val="00F8127F"/>
    <w:rsid w:val="00F82189"/>
    <w:rsid w:val="00F90905"/>
    <w:rsid w:val="00F92AF3"/>
    <w:rsid w:val="00F9334A"/>
    <w:rsid w:val="00F96258"/>
    <w:rsid w:val="00F9686E"/>
    <w:rsid w:val="00FA1ABE"/>
    <w:rsid w:val="00FA76C0"/>
    <w:rsid w:val="00FB1E7B"/>
    <w:rsid w:val="00FB6278"/>
    <w:rsid w:val="00FD28A7"/>
    <w:rsid w:val="00FD3760"/>
    <w:rsid w:val="00FD4F5D"/>
    <w:rsid w:val="00FE2219"/>
    <w:rsid w:val="00FF3B75"/>
    <w:rsid w:val="00FF44BB"/>
    <w:rsid w:val="00FF69B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2112C"/>
  <w15:docId w15:val="{A3AE69DA-FC4B-46C3-A9A6-FB191E6D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B4E56"/>
    <w:rPr>
      <w:rFonts w:cs="Times New Roman"/>
      <w:color w:val="0000FF"/>
      <w:u w:val="single"/>
    </w:rPr>
  </w:style>
  <w:style w:type="paragraph" w:styleId="En-tte">
    <w:name w:val="header"/>
    <w:basedOn w:val="Normal"/>
    <w:link w:val="En-tteCar"/>
    <w:uiPriority w:val="99"/>
    <w:unhideWhenUsed/>
    <w:rsid w:val="002D2FA5"/>
    <w:pPr>
      <w:tabs>
        <w:tab w:val="center" w:pos="4536"/>
        <w:tab w:val="right" w:pos="9072"/>
      </w:tabs>
      <w:spacing w:after="0" w:line="240" w:lineRule="auto"/>
    </w:pPr>
  </w:style>
  <w:style w:type="character" w:customStyle="1" w:styleId="En-tteCar">
    <w:name w:val="En-tête Car"/>
    <w:basedOn w:val="Policepardfaut"/>
    <w:link w:val="En-tte"/>
    <w:uiPriority w:val="99"/>
    <w:rsid w:val="002D2FA5"/>
  </w:style>
  <w:style w:type="paragraph" w:styleId="Pieddepage">
    <w:name w:val="footer"/>
    <w:basedOn w:val="Normal"/>
    <w:link w:val="PieddepageCar"/>
    <w:uiPriority w:val="99"/>
    <w:unhideWhenUsed/>
    <w:rsid w:val="002D2F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2FA5"/>
  </w:style>
  <w:style w:type="paragraph" w:styleId="Textedebulles">
    <w:name w:val="Balloon Text"/>
    <w:basedOn w:val="Normal"/>
    <w:link w:val="TextedebullesCar"/>
    <w:uiPriority w:val="99"/>
    <w:semiHidden/>
    <w:unhideWhenUsed/>
    <w:rsid w:val="003E15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5BA"/>
    <w:rPr>
      <w:rFonts w:ascii="Segoe UI" w:hAnsi="Segoe UI" w:cs="Segoe UI"/>
      <w:sz w:val="18"/>
      <w:szCs w:val="18"/>
    </w:rPr>
  </w:style>
  <w:style w:type="character" w:styleId="Marquedecommentaire">
    <w:name w:val="annotation reference"/>
    <w:basedOn w:val="Policepardfaut"/>
    <w:uiPriority w:val="99"/>
    <w:semiHidden/>
    <w:unhideWhenUsed/>
    <w:rsid w:val="003E15BA"/>
    <w:rPr>
      <w:sz w:val="16"/>
      <w:szCs w:val="16"/>
    </w:rPr>
  </w:style>
  <w:style w:type="paragraph" w:styleId="Commentaire">
    <w:name w:val="annotation text"/>
    <w:basedOn w:val="Normal"/>
    <w:link w:val="CommentaireCar"/>
    <w:uiPriority w:val="99"/>
    <w:semiHidden/>
    <w:unhideWhenUsed/>
    <w:rsid w:val="003E15BA"/>
    <w:pPr>
      <w:spacing w:line="240" w:lineRule="auto"/>
    </w:pPr>
    <w:rPr>
      <w:sz w:val="20"/>
      <w:szCs w:val="20"/>
    </w:rPr>
  </w:style>
  <w:style w:type="character" w:customStyle="1" w:styleId="CommentaireCar">
    <w:name w:val="Commentaire Car"/>
    <w:basedOn w:val="Policepardfaut"/>
    <w:link w:val="Commentaire"/>
    <w:uiPriority w:val="99"/>
    <w:semiHidden/>
    <w:rsid w:val="003E15BA"/>
    <w:rPr>
      <w:sz w:val="20"/>
      <w:szCs w:val="20"/>
    </w:rPr>
  </w:style>
  <w:style w:type="paragraph" w:styleId="Objetducommentaire">
    <w:name w:val="annotation subject"/>
    <w:basedOn w:val="Commentaire"/>
    <w:next w:val="Commentaire"/>
    <w:link w:val="ObjetducommentaireCar"/>
    <w:uiPriority w:val="99"/>
    <w:semiHidden/>
    <w:unhideWhenUsed/>
    <w:rsid w:val="003E15BA"/>
    <w:rPr>
      <w:b/>
      <w:bCs/>
    </w:rPr>
  </w:style>
  <w:style w:type="character" w:customStyle="1" w:styleId="ObjetducommentaireCar">
    <w:name w:val="Objet du commentaire Car"/>
    <w:basedOn w:val="CommentaireCar"/>
    <w:link w:val="Objetducommentaire"/>
    <w:uiPriority w:val="99"/>
    <w:semiHidden/>
    <w:rsid w:val="003E15BA"/>
    <w:rPr>
      <w:b/>
      <w:bCs/>
      <w:sz w:val="20"/>
      <w:szCs w:val="20"/>
    </w:rPr>
  </w:style>
  <w:style w:type="character" w:styleId="Accentuation">
    <w:name w:val="Emphasis"/>
    <w:basedOn w:val="Policepardfaut"/>
    <w:uiPriority w:val="20"/>
    <w:qFormat/>
    <w:rsid w:val="00B527DB"/>
    <w:rPr>
      <w:i/>
      <w:iCs/>
    </w:rPr>
  </w:style>
  <w:style w:type="table" w:styleId="Grilledutableau">
    <w:name w:val="Table Grid"/>
    <w:basedOn w:val="TableauNormal"/>
    <w:uiPriority w:val="59"/>
    <w:rsid w:val="00DF5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4286D"/>
    <w:pPr>
      <w:spacing w:after="0" w:line="240" w:lineRule="auto"/>
    </w:pPr>
  </w:style>
  <w:style w:type="character" w:styleId="CitationHTML">
    <w:name w:val="HTML Cite"/>
    <w:basedOn w:val="Policepardfaut"/>
    <w:uiPriority w:val="99"/>
    <w:semiHidden/>
    <w:unhideWhenUsed/>
    <w:rsid w:val="00E31570"/>
    <w:rPr>
      <w:i/>
      <w:iCs/>
    </w:rPr>
  </w:style>
  <w:style w:type="character" w:customStyle="1" w:styleId="citationyear">
    <w:name w:val="citation_year"/>
    <w:basedOn w:val="Policepardfaut"/>
    <w:rsid w:val="00E31570"/>
  </w:style>
  <w:style w:type="character" w:customStyle="1" w:styleId="citationvolume">
    <w:name w:val="citation_volume"/>
    <w:basedOn w:val="Policepardfaut"/>
    <w:rsid w:val="00E31570"/>
  </w:style>
  <w:style w:type="character" w:styleId="lev">
    <w:name w:val="Strong"/>
    <w:basedOn w:val="Policepardfaut"/>
    <w:uiPriority w:val="22"/>
    <w:qFormat/>
    <w:rsid w:val="00E31570"/>
    <w:rPr>
      <w:b/>
      <w:bCs/>
    </w:rPr>
  </w:style>
  <w:style w:type="numbering" w:customStyle="1" w:styleId="NoList1">
    <w:name w:val="No List1"/>
    <w:next w:val="Aucuneliste"/>
    <w:uiPriority w:val="99"/>
    <w:semiHidden/>
    <w:unhideWhenUsed/>
    <w:rsid w:val="000048F2"/>
  </w:style>
  <w:style w:type="table" w:customStyle="1" w:styleId="TableGrid1">
    <w:name w:val="Table Grid1"/>
    <w:basedOn w:val="TableauNormal"/>
    <w:next w:val="Grilledutableau"/>
    <w:uiPriority w:val="59"/>
    <w:rsid w:val="0000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En-tte"/>
    <w:uiPriority w:val="99"/>
    <w:unhideWhenUsed/>
    <w:rsid w:val="000048F2"/>
    <w:pPr>
      <w:tabs>
        <w:tab w:val="center" w:pos="4536"/>
        <w:tab w:val="right" w:pos="9072"/>
      </w:tabs>
      <w:spacing w:after="0" w:line="240" w:lineRule="auto"/>
    </w:pPr>
  </w:style>
  <w:style w:type="character" w:customStyle="1" w:styleId="HeaderChar1">
    <w:name w:val="Header Char1"/>
    <w:basedOn w:val="Policepardfaut"/>
    <w:uiPriority w:val="99"/>
    <w:semiHidden/>
    <w:rsid w:val="000048F2"/>
    <w:rPr>
      <w:lang w:val="fr-CH"/>
    </w:rPr>
  </w:style>
  <w:style w:type="paragraph" w:customStyle="1" w:styleId="Footer1">
    <w:name w:val="Footer1"/>
    <w:basedOn w:val="Normal"/>
    <w:next w:val="Pieddepage"/>
    <w:uiPriority w:val="99"/>
    <w:unhideWhenUsed/>
    <w:rsid w:val="000048F2"/>
    <w:pPr>
      <w:tabs>
        <w:tab w:val="center" w:pos="4536"/>
        <w:tab w:val="right" w:pos="9072"/>
      </w:tabs>
      <w:spacing w:after="0" w:line="240" w:lineRule="auto"/>
    </w:pPr>
  </w:style>
  <w:style w:type="character" w:customStyle="1" w:styleId="FooterChar1">
    <w:name w:val="Footer Char1"/>
    <w:basedOn w:val="Policepardfaut"/>
    <w:uiPriority w:val="99"/>
    <w:semiHidden/>
    <w:rsid w:val="000048F2"/>
    <w:rPr>
      <w:lang w:val="fr-CH"/>
    </w:rPr>
  </w:style>
  <w:style w:type="paragraph" w:customStyle="1" w:styleId="CommentText1">
    <w:name w:val="Comment Text1"/>
    <w:basedOn w:val="Normal"/>
    <w:next w:val="Commentaire"/>
    <w:uiPriority w:val="99"/>
    <w:semiHidden/>
    <w:unhideWhenUsed/>
    <w:rsid w:val="000048F2"/>
    <w:pPr>
      <w:spacing w:line="240" w:lineRule="auto"/>
    </w:pPr>
    <w:rPr>
      <w:sz w:val="20"/>
      <w:szCs w:val="20"/>
    </w:rPr>
  </w:style>
  <w:style w:type="character" w:customStyle="1" w:styleId="CommentTextChar1">
    <w:name w:val="Comment Text Char1"/>
    <w:basedOn w:val="Policepardfaut"/>
    <w:uiPriority w:val="99"/>
    <w:semiHidden/>
    <w:rsid w:val="000048F2"/>
    <w:rPr>
      <w:sz w:val="20"/>
      <w:szCs w:val="20"/>
      <w:lang w:val="fr-CH"/>
    </w:rPr>
  </w:style>
  <w:style w:type="character" w:customStyle="1" w:styleId="CommentSubjectChar1">
    <w:name w:val="Comment Subject Char1"/>
    <w:basedOn w:val="CommentTextChar1"/>
    <w:uiPriority w:val="99"/>
    <w:semiHidden/>
    <w:rsid w:val="000048F2"/>
    <w:rPr>
      <w:b/>
      <w:bCs/>
      <w:sz w:val="20"/>
      <w:szCs w:val="20"/>
      <w:lang w:val="fr-CH"/>
    </w:rPr>
  </w:style>
  <w:style w:type="paragraph" w:customStyle="1" w:styleId="ListParagraph1">
    <w:name w:val="List Paragraph1"/>
    <w:basedOn w:val="Normal"/>
    <w:next w:val="Paragraphedeliste"/>
    <w:uiPriority w:val="34"/>
    <w:qFormat/>
    <w:rsid w:val="000048F2"/>
    <w:pPr>
      <w:ind w:left="720"/>
      <w:contextualSpacing/>
    </w:pPr>
  </w:style>
  <w:style w:type="paragraph" w:styleId="Paragraphedeliste">
    <w:name w:val="List Paragraph"/>
    <w:basedOn w:val="Normal"/>
    <w:uiPriority w:val="34"/>
    <w:qFormat/>
    <w:rsid w:val="00004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3278">
      <w:bodyDiv w:val="1"/>
      <w:marLeft w:val="0"/>
      <w:marRight w:val="0"/>
      <w:marTop w:val="0"/>
      <w:marBottom w:val="0"/>
      <w:divBdr>
        <w:top w:val="none" w:sz="0" w:space="0" w:color="auto"/>
        <w:left w:val="none" w:sz="0" w:space="0" w:color="auto"/>
        <w:bottom w:val="none" w:sz="0" w:space="0" w:color="auto"/>
        <w:right w:val="none" w:sz="0" w:space="0" w:color="auto"/>
      </w:divBdr>
    </w:div>
    <w:div w:id="766004829">
      <w:bodyDiv w:val="1"/>
      <w:marLeft w:val="0"/>
      <w:marRight w:val="0"/>
      <w:marTop w:val="0"/>
      <w:marBottom w:val="0"/>
      <w:divBdr>
        <w:top w:val="none" w:sz="0" w:space="0" w:color="auto"/>
        <w:left w:val="none" w:sz="0" w:space="0" w:color="auto"/>
        <w:bottom w:val="none" w:sz="0" w:space="0" w:color="auto"/>
        <w:right w:val="none" w:sz="0" w:space="0" w:color="auto"/>
      </w:divBdr>
      <w:divsChild>
        <w:div w:id="1669097810">
          <w:marLeft w:val="0"/>
          <w:marRight w:val="0"/>
          <w:marTop w:val="0"/>
          <w:marBottom w:val="0"/>
          <w:divBdr>
            <w:top w:val="none" w:sz="0" w:space="0" w:color="auto"/>
            <w:left w:val="none" w:sz="0" w:space="0" w:color="auto"/>
            <w:bottom w:val="none" w:sz="0" w:space="0" w:color="auto"/>
            <w:right w:val="none" w:sz="0" w:space="0" w:color="auto"/>
          </w:divBdr>
        </w:div>
        <w:div w:id="240795750">
          <w:marLeft w:val="0"/>
          <w:marRight w:val="0"/>
          <w:marTop w:val="0"/>
          <w:marBottom w:val="0"/>
          <w:divBdr>
            <w:top w:val="none" w:sz="0" w:space="0" w:color="auto"/>
            <w:left w:val="none" w:sz="0" w:space="0" w:color="auto"/>
            <w:bottom w:val="none" w:sz="0" w:space="0" w:color="auto"/>
            <w:right w:val="none" w:sz="0" w:space="0" w:color="auto"/>
          </w:divBdr>
        </w:div>
      </w:divsChild>
    </w:div>
    <w:div w:id="1265531074">
      <w:bodyDiv w:val="1"/>
      <w:marLeft w:val="0"/>
      <w:marRight w:val="0"/>
      <w:marTop w:val="0"/>
      <w:marBottom w:val="0"/>
      <w:divBdr>
        <w:top w:val="none" w:sz="0" w:space="0" w:color="auto"/>
        <w:left w:val="none" w:sz="0" w:space="0" w:color="auto"/>
        <w:bottom w:val="none" w:sz="0" w:space="0" w:color="auto"/>
        <w:right w:val="none" w:sz="0" w:space="0" w:color="auto"/>
      </w:divBdr>
      <w:divsChild>
        <w:div w:id="563295247">
          <w:marLeft w:val="0"/>
          <w:marRight w:val="0"/>
          <w:marTop w:val="0"/>
          <w:marBottom w:val="0"/>
          <w:divBdr>
            <w:top w:val="none" w:sz="0" w:space="0" w:color="auto"/>
            <w:left w:val="none" w:sz="0" w:space="0" w:color="auto"/>
            <w:bottom w:val="none" w:sz="0" w:space="0" w:color="auto"/>
            <w:right w:val="none" w:sz="0" w:space="0" w:color="auto"/>
          </w:divBdr>
        </w:div>
      </w:divsChild>
    </w:div>
    <w:div w:id="1274050825">
      <w:bodyDiv w:val="1"/>
      <w:marLeft w:val="0"/>
      <w:marRight w:val="0"/>
      <w:marTop w:val="0"/>
      <w:marBottom w:val="0"/>
      <w:divBdr>
        <w:top w:val="none" w:sz="0" w:space="0" w:color="auto"/>
        <w:left w:val="none" w:sz="0" w:space="0" w:color="auto"/>
        <w:bottom w:val="none" w:sz="0" w:space="0" w:color="auto"/>
        <w:right w:val="none" w:sz="0" w:space="0" w:color="auto"/>
      </w:divBdr>
      <w:divsChild>
        <w:div w:id="1971788836">
          <w:marLeft w:val="0"/>
          <w:marRight w:val="0"/>
          <w:marTop w:val="0"/>
          <w:marBottom w:val="0"/>
          <w:divBdr>
            <w:top w:val="none" w:sz="0" w:space="0" w:color="auto"/>
            <w:left w:val="none" w:sz="0" w:space="0" w:color="auto"/>
            <w:bottom w:val="none" w:sz="0" w:space="0" w:color="auto"/>
            <w:right w:val="none" w:sz="0" w:space="0" w:color="auto"/>
          </w:divBdr>
        </w:div>
        <w:div w:id="332490671">
          <w:marLeft w:val="0"/>
          <w:marRight w:val="0"/>
          <w:marTop w:val="0"/>
          <w:marBottom w:val="0"/>
          <w:divBdr>
            <w:top w:val="none" w:sz="0" w:space="0" w:color="auto"/>
            <w:left w:val="none" w:sz="0" w:space="0" w:color="auto"/>
            <w:bottom w:val="none" w:sz="0" w:space="0" w:color="auto"/>
            <w:right w:val="none" w:sz="0" w:space="0" w:color="auto"/>
          </w:divBdr>
        </w:div>
      </w:divsChild>
    </w:div>
    <w:div w:id="1918248130">
      <w:bodyDiv w:val="1"/>
      <w:marLeft w:val="0"/>
      <w:marRight w:val="0"/>
      <w:marTop w:val="0"/>
      <w:marBottom w:val="0"/>
      <w:divBdr>
        <w:top w:val="none" w:sz="0" w:space="0" w:color="auto"/>
        <w:left w:val="none" w:sz="0" w:space="0" w:color="auto"/>
        <w:bottom w:val="none" w:sz="0" w:space="0" w:color="auto"/>
        <w:right w:val="none" w:sz="0" w:space="0" w:color="auto"/>
      </w:divBdr>
      <w:divsChild>
        <w:div w:id="928929275">
          <w:marLeft w:val="0"/>
          <w:marRight w:val="0"/>
          <w:marTop w:val="0"/>
          <w:marBottom w:val="0"/>
          <w:divBdr>
            <w:top w:val="none" w:sz="0" w:space="0" w:color="auto"/>
            <w:left w:val="none" w:sz="0" w:space="0" w:color="auto"/>
            <w:bottom w:val="none" w:sz="0" w:space="0" w:color="auto"/>
            <w:right w:val="none" w:sz="0" w:space="0" w:color="auto"/>
          </w:divBdr>
        </w:div>
        <w:div w:id="668675588">
          <w:marLeft w:val="0"/>
          <w:marRight w:val="0"/>
          <w:marTop w:val="0"/>
          <w:marBottom w:val="0"/>
          <w:divBdr>
            <w:top w:val="none" w:sz="0" w:space="0" w:color="auto"/>
            <w:left w:val="none" w:sz="0" w:space="0" w:color="auto"/>
            <w:bottom w:val="none" w:sz="0" w:space="0" w:color="auto"/>
            <w:right w:val="none" w:sz="0" w:space="0" w:color="auto"/>
          </w:divBdr>
        </w:div>
      </w:divsChild>
    </w:div>
    <w:div w:id="19280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6343-9F7F-4EF8-920C-B80F8A37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10962</Words>
  <Characters>60297</Characters>
  <Application>Microsoft Office Word</Application>
  <DocSecurity>0</DocSecurity>
  <Lines>502</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Klok Harm-anton</dc:creator>
  <cp:lastModifiedBy>Marselli Béatrice</cp:lastModifiedBy>
  <cp:revision>2</cp:revision>
  <cp:lastPrinted>2018-04-24T17:31:00Z</cp:lastPrinted>
  <dcterms:created xsi:type="dcterms:W3CDTF">2019-07-01T10:06:00Z</dcterms:created>
  <dcterms:modified xsi:type="dcterms:W3CDTF">2019-07-01T10:06:00Z</dcterms:modified>
</cp:coreProperties>
</file>