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0F6089" w14:textId="64B97B9E" w:rsidR="00E80005" w:rsidRPr="00284B1D" w:rsidRDefault="00E80005" w:rsidP="006E1F9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80005">
        <w:rPr>
          <w:rFonts w:ascii="Times New Roman" w:hAnsi="Times New Roman" w:cs="Times New Roman"/>
          <w:b/>
          <w:sz w:val="32"/>
          <w:szCs w:val="32"/>
        </w:rPr>
        <w:t>Retarding thermal degradation in hybrid perovskites by ionic liquid additives</w:t>
      </w:r>
    </w:p>
    <w:p w14:paraId="27CABBFD" w14:textId="6182B63C" w:rsidR="00F83C3A" w:rsidRPr="00284B1D" w:rsidRDefault="008F7B3E" w:rsidP="006E1F9D">
      <w:pPr>
        <w:spacing w:beforeLines="100" w:before="312" w:afterLines="100" w:after="312"/>
        <w:rPr>
          <w:rFonts w:ascii="Times New Roman" w:hAnsi="Times New Roman" w:cs="Times New Roman"/>
          <w:i/>
          <w:szCs w:val="32"/>
        </w:rPr>
      </w:pPr>
      <w:proofErr w:type="spellStart"/>
      <w:r w:rsidRPr="00284B1D">
        <w:rPr>
          <w:rFonts w:ascii="Times New Roman" w:hAnsi="Times New Roman" w:cs="Times New Roman"/>
          <w:i/>
          <w:szCs w:val="32"/>
        </w:rPr>
        <w:t>Rui</w:t>
      </w:r>
      <w:proofErr w:type="spellEnd"/>
      <w:r w:rsidRPr="00284B1D">
        <w:rPr>
          <w:rFonts w:ascii="Times New Roman" w:hAnsi="Times New Roman" w:cs="Times New Roman"/>
          <w:i/>
          <w:szCs w:val="32"/>
        </w:rPr>
        <w:t xml:space="preserve"> </w:t>
      </w:r>
      <w:proofErr w:type="spellStart"/>
      <w:proofErr w:type="gramStart"/>
      <w:r w:rsidRPr="00284B1D">
        <w:rPr>
          <w:rFonts w:ascii="Times New Roman" w:hAnsi="Times New Roman" w:cs="Times New Roman"/>
          <w:i/>
          <w:szCs w:val="32"/>
        </w:rPr>
        <w:t>Xia,</w:t>
      </w:r>
      <w:r w:rsidR="001C07BA">
        <w:rPr>
          <w:rFonts w:ascii="Times New Roman" w:hAnsi="Times New Roman" w:cs="Times New Roman"/>
          <w:i/>
          <w:szCs w:val="32"/>
          <w:vertAlign w:val="superscript"/>
        </w:rPr>
        <w:t>a</w:t>
      </w:r>
      <w:proofErr w:type="gramEnd"/>
      <w:r w:rsidR="001C07BA">
        <w:rPr>
          <w:rFonts w:ascii="Times New Roman" w:hAnsi="Times New Roman" w:cs="Times New Roman"/>
          <w:i/>
          <w:szCs w:val="32"/>
          <w:vertAlign w:val="superscript"/>
        </w:rPr>
        <w:t>,b,c</w:t>
      </w:r>
      <w:proofErr w:type="spellEnd"/>
      <w:r w:rsidR="00C802F5" w:rsidRPr="00284B1D">
        <w:rPr>
          <w:rFonts w:ascii="Times New Roman" w:hAnsi="Times New Roman" w:cs="Times New Roman"/>
          <w:i/>
          <w:szCs w:val="32"/>
          <w:vertAlign w:val="superscript"/>
        </w:rPr>
        <w:t xml:space="preserve"> </w:t>
      </w:r>
      <w:proofErr w:type="spellStart"/>
      <w:r w:rsidR="00F83C3A" w:rsidRPr="00284B1D">
        <w:rPr>
          <w:rFonts w:ascii="Times New Roman" w:hAnsi="Times New Roman" w:cs="Times New Roman"/>
          <w:i/>
          <w:szCs w:val="32"/>
        </w:rPr>
        <w:t>Zhaofu</w:t>
      </w:r>
      <w:proofErr w:type="spellEnd"/>
      <w:r w:rsidR="00F83C3A" w:rsidRPr="00284B1D">
        <w:rPr>
          <w:rFonts w:ascii="Times New Roman" w:hAnsi="Times New Roman" w:cs="Times New Roman"/>
          <w:i/>
          <w:szCs w:val="32"/>
        </w:rPr>
        <w:t xml:space="preserve"> </w:t>
      </w:r>
      <w:proofErr w:type="spellStart"/>
      <w:r w:rsidR="00F83C3A" w:rsidRPr="00284B1D">
        <w:rPr>
          <w:rFonts w:ascii="Times New Roman" w:hAnsi="Times New Roman" w:cs="Times New Roman"/>
          <w:i/>
          <w:szCs w:val="32"/>
        </w:rPr>
        <w:t>Fei</w:t>
      </w:r>
      <w:r w:rsidR="00E36DD3" w:rsidRPr="00284B1D">
        <w:rPr>
          <w:rFonts w:ascii="Times New Roman" w:hAnsi="Times New Roman" w:cs="Times New Roman"/>
          <w:i/>
          <w:szCs w:val="32"/>
        </w:rPr>
        <w:t>,</w:t>
      </w:r>
      <w:r w:rsidR="009D5E30">
        <w:rPr>
          <w:rFonts w:ascii="Times New Roman" w:hAnsi="Times New Roman" w:cs="Times New Roman"/>
          <w:i/>
          <w:szCs w:val="32"/>
          <w:vertAlign w:val="superscript"/>
        </w:rPr>
        <w:t>a</w:t>
      </w:r>
      <w:proofErr w:type="spellEnd"/>
      <w:r w:rsidR="00F83C3A" w:rsidRPr="00284B1D">
        <w:rPr>
          <w:rFonts w:ascii="Times New Roman" w:hAnsi="Times New Roman" w:cs="Times New Roman"/>
          <w:i/>
          <w:szCs w:val="32"/>
        </w:rPr>
        <w:t xml:space="preserve"> </w:t>
      </w:r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Nikita </w:t>
      </w:r>
      <w:proofErr w:type="spellStart"/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>Drigo,</w:t>
      </w:r>
      <w:r w:rsidR="001C07BA">
        <w:rPr>
          <w:rFonts w:ascii="Times New Roman" w:hAnsi="Times New Roman" w:cs="Times New Roman"/>
          <w:i/>
          <w:color w:val="000000" w:themeColor="text1"/>
          <w:szCs w:val="32"/>
          <w:vertAlign w:val="superscript"/>
        </w:rPr>
        <w:t>b</w:t>
      </w:r>
      <w:proofErr w:type="spellEnd"/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 Valentin I</w:t>
      </w:r>
      <w:r w:rsidR="00A42AA5">
        <w:rPr>
          <w:rFonts w:ascii="Times New Roman" w:hAnsi="Times New Roman" w:cs="Times New Roman"/>
          <w:i/>
          <w:color w:val="000000" w:themeColor="text1"/>
          <w:szCs w:val="32"/>
        </w:rPr>
        <w:t>.</w:t>
      </w:r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 E</w:t>
      </w:r>
      <w:r w:rsidR="00A42AA5">
        <w:rPr>
          <w:rFonts w:ascii="Times New Roman" w:hAnsi="Times New Roman" w:cs="Times New Roman"/>
          <w:i/>
          <w:color w:val="000000" w:themeColor="text1"/>
          <w:szCs w:val="32"/>
        </w:rPr>
        <w:t>.</w:t>
      </w:r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 </w:t>
      </w:r>
      <w:proofErr w:type="spellStart"/>
      <w:r w:rsidR="00617B39" w:rsidRPr="00284B1D">
        <w:rPr>
          <w:rFonts w:ascii="Times New Roman" w:hAnsi="Times New Roman" w:cs="Times New Roman"/>
          <w:i/>
          <w:color w:val="000000" w:themeColor="text1"/>
          <w:szCs w:val="32"/>
        </w:rPr>
        <w:t>Queloz,</w:t>
      </w:r>
      <w:r w:rsidR="001C07BA">
        <w:rPr>
          <w:rFonts w:ascii="Times New Roman" w:hAnsi="Times New Roman" w:cs="Times New Roman"/>
          <w:i/>
          <w:color w:val="000000" w:themeColor="text1"/>
          <w:szCs w:val="32"/>
          <w:vertAlign w:val="superscript"/>
        </w:rPr>
        <w:t>b</w:t>
      </w:r>
      <w:proofErr w:type="spellEnd"/>
      <w:r w:rsidR="00617B39" w:rsidRPr="00284B1D">
        <w:rPr>
          <w:rFonts w:ascii="Times New Roman" w:hAnsi="Times New Roman" w:cs="Times New Roman"/>
          <w:i/>
          <w:szCs w:val="32"/>
        </w:rPr>
        <w:t xml:space="preserve"> </w:t>
      </w:r>
      <w:r w:rsidR="0047205B" w:rsidRPr="00284B1D">
        <w:rPr>
          <w:rFonts w:ascii="Times New Roman" w:hAnsi="Times New Roman" w:cs="Times New Roman"/>
          <w:i/>
          <w:szCs w:val="32"/>
        </w:rPr>
        <w:t xml:space="preserve">Giulia </w:t>
      </w:r>
      <w:proofErr w:type="spellStart"/>
      <w:r w:rsidR="0047205B" w:rsidRPr="00284B1D">
        <w:rPr>
          <w:rFonts w:ascii="Times New Roman" w:hAnsi="Times New Roman" w:cs="Times New Roman"/>
          <w:i/>
          <w:szCs w:val="32"/>
        </w:rPr>
        <w:t>Grancini,</w:t>
      </w:r>
      <w:r w:rsidR="001C07BA">
        <w:rPr>
          <w:rFonts w:ascii="Times New Roman" w:hAnsi="Times New Roman" w:cs="Times New Roman"/>
          <w:i/>
          <w:szCs w:val="32"/>
          <w:vertAlign w:val="superscript"/>
        </w:rPr>
        <w:t>b</w:t>
      </w:r>
      <w:proofErr w:type="spellEnd"/>
      <w:r w:rsidR="0047205B" w:rsidRPr="00284B1D">
        <w:rPr>
          <w:rFonts w:ascii="Times New Roman" w:hAnsi="Times New Roman" w:cs="Times New Roman"/>
          <w:i/>
          <w:szCs w:val="32"/>
        </w:rPr>
        <w:t xml:space="preserve"> </w:t>
      </w:r>
      <w:r w:rsidR="00F222AB">
        <w:rPr>
          <w:rFonts w:ascii="Times New Roman" w:hAnsi="Times New Roman" w:cs="Times New Roman"/>
          <w:i/>
          <w:color w:val="000000" w:themeColor="text1"/>
          <w:szCs w:val="32"/>
        </w:rPr>
        <w:t>Fe</w:t>
      </w:r>
      <w:r w:rsidR="00A42AA5">
        <w:rPr>
          <w:rFonts w:ascii="Times New Roman" w:hAnsi="Times New Roman" w:cs="Times New Roman"/>
          <w:i/>
          <w:color w:val="000000" w:themeColor="text1"/>
          <w:szCs w:val="32"/>
        </w:rPr>
        <w:t>lix D.</w:t>
      </w:r>
      <w:r w:rsidR="00A42AA5" w:rsidRPr="00A42AA5">
        <w:rPr>
          <w:rFonts w:ascii="Times New Roman" w:hAnsi="Times New Roman" w:cs="Times New Roman"/>
          <w:i/>
          <w:color w:val="000000" w:themeColor="text1"/>
          <w:szCs w:val="32"/>
        </w:rPr>
        <w:t xml:space="preserve"> </w:t>
      </w:r>
      <w:proofErr w:type="spellStart"/>
      <w:r w:rsidR="00A42AA5">
        <w:rPr>
          <w:rFonts w:ascii="Times New Roman" w:hAnsi="Times New Roman" w:cs="Times New Roman"/>
          <w:i/>
          <w:color w:val="000000" w:themeColor="text1"/>
          <w:szCs w:val="32"/>
        </w:rPr>
        <w:t>B</w:t>
      </w:r>
      <w:r w:rsidR="00A42AA5" w:rsidRPr="008F209F">
        <w:rPr>
          <w:rFonts w:ascii="Times New Roman" w:hAnsi="Times New Roman" w:cs="Times New Roman"/>
          <w:i/>
          <w:color w:val="000000" w:themeColor="text1"/>
          <w:szCs w:val="32"/>
        </w:rPr>
        <w:t>obbink</w:t>
      </w:r>
      <w:r w:rsidR="00E36DD3" w:rsidRPr="00284B1D">
        <w:rPr>
          <w:rFonts w:ascii="Times New Roman" w:hAnsi="Times New Roman" w:cs="Times New Roman"/>
          <w:i/>
          <w:color w:val="000000" w:themeColor="text1"/>
          <w:szCs w:val="32"/>
        </w:rPr>
        <w:t>,</w:t>
      </w:r>
      <w:r w:rsidR="00E36DD3" w:rsidRPr="00284B1D">
        <w:rPr>
          <w:rFonts w:ascii="Times New Roman" w:hAnsi="Times New Roman" w:cs="Times New Roman"/>
          <w:i/>
          <w:color w:val="000000" w:themeColor="text1"/>
          <w:szCs w:val="32"/>
          <w:vertAlign w:val="superscript"/>
        </w:rPr>
        <w:t>a</w:t>
      </w:r>
      <w:proofErr w:type="spellEnd"/>
      <w:r w:rsidR="006E1F9D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 </w:t>
      </w:r>
      <w:proofErr w:type="spellStart"/>
      <w:r w:rsidR="00F23B61" w:rsidRPr="00284B1D">
        <w:rPr>
          <w:rFonts w:ascii="Times New Roman" w:hAnsi="Times New Roman" w:cs="Times New Roman"/>
          <w:i/>
          <w:color w:val="000000" w:themeColor="text1"/>
          <w:szCs w:val="32"/>
        </w:rPr>
        <w:t>Zhangjun</w:t>
      </w:r>
      <w:proofErr w:type="spellEnd"/>
      <w:r w:rsidR="00F23B61" w:rsidRPr="00284B1D">
        <w:rPr>
          <w:rFonts w:ascii="Times New Roman" w:hAnsi="Times New Roman" w:cs="Times New Roman"/>
          <w:i/>
          <w:color w:val="000000" w:themeColor="text1"/>
          <w:szCs w:val="32"/>
        </w:rPr>
        <w:t xml:space="preserve"> </w:t>
      </w:r>
      <w:proofErr w:type="spellStart"/>
      <w:r w:rsidR="00F23B61" w:rsidRPr="00284B1D">
        <w:rPr>
          <w:rFonts w:ascii="Times New Roman" w:hAnsi="Times New Roman" w:cs="Times New Roman"/>
          <w:i/>
          <w:color w:val="000000" w:themeColor="text1"/>
          <w:szCs w:val="32"/>
        </w:rPr>
        <w:t>Huang</w:t>
      </w:r>
      <w:r w:rsidR="001C07BA">
        <w:rPr>
          <w:rFonts w:ascii="Times New Roman" w:hAnsi="Times New Roman" w:cs="Times New Roman"/>
          <w:i/>
          <w:color w:val="000000" w:themeColor="text1"/>
          <w:szCs w:val="32"/>
        </w:rPr>
        <w:t>,</w:t>
      </w:r>
      <w:r w:rsidR="00F23B61" w:rsidRPr="00284B1D">
        <w:rPr>
          <w:rFonts w:ascii="Times New Roman" w:hAnsi="Times New Roman" w:cs="Times New Roman"/>
          <w:i/>
          <w:color w:val="000000" w:themeColor="text1"/>
          <w:szCs w:val="32"/>
          <w:vertAlign w:val="superscript"/>
        </w:rPr>
        <w:t>a</w:t>
      </w:r>
      <w:proofErr w:type="spellEnd"/>
      <w:r w:rsidR="00F23B61" w:rsidRPr="00284B1D">
        <w:rPr>
          <w:rFonts w:ascii="Times New Roman" w:hAnsi="Times New Roman" w:cs="Times New Roman"/>
          <w:i/>
          <w:color w:val="FF0000"/>
          <w:szCs w:val="32"/>
        </w:rPr>
        <w:t xml:space="preserve"> </w:t>
      </w:r>
      <w:proofErr w:type="spellStart"/>
      <w:r w:rsidR="006E1F9D" w:rsidRPr="00284B1D">
        <w:rPr>
          <w:rFonts w:ascii="Times New Roman" w:hAnsi="Times New Roman" w:cs="Times New Roman"/>
          <w:i/>
          <w:szCs w:val="32"/>
        </w:rPr>
        <w:t>Xiaodong</w:t>
      </w:r>
      <w:proofErr w:type="spellEnd"/>
      <w:r w:rsidR="006E1F9D" w:rsidRPr="00284B1D">
        <w:rPr>
          <w:rFonts w:ascii="Times New Roman" w:hAnsi="Times New Roman" w:cs="Times New Roman"/>
          <w:i/>
          <w:szCs w:val="32"/>
        </w:rPr>
        <w:t xml:space="preserve"> </w:t>
      </w:r>
      <w:proofErr w:type="spellStart"/>
      <w:r w:rsidR="006E1F9D" w:rsidRPr="00284B1D">
        <w:rPr>
          <w:rFonts w:ascii="Times New Roman" w:hAnsi="Times New Roman" w:cs="Times New Roman"/>
          <w:i/>
          <w:szCs w:val="32"/>
        </w:rPr>
        <w:t>Fang</w:t>
      </w:r>
      <w:r w:rsidR="001C07BA">
        <w:rPr>
          <w:rFonts w:ascii="Times New Roman" w:hAnsi="Times New Roman" w:cs="Times New Roman"/>
          <w:i/>
          <w:szCs w:val="32"/>
        </w:rPr>
        <w:t>,</w:t>
      </w:r>
      <w:r w:rsidR="00C802F5" w:rsidRPr="00284B1D">
        <w:rPr>
          <w:rFonts w:ascii="Times New Roman" w:hAnsi="Times New Roman" w:cs="Times New Roman"/>
          <w:i/>
          <w:szCs w:val="32"/>
          <w:vertAlign w:val="superscript"/>
        </w:rPr>
        <w:t>c</w:t>
      </w:r>
      <w:proofErr w:type="spellEnd"/>
      <w:r w:rsidR="00C802F5" w:rsidRPr="00284B1D">
        <w:rPr>
          <w:rFonts w:ascii="Times New Roman" w:hAnsi="Times New Roman" w:cs="Times New Roman"/>
          <w:i/>
          <w:szCs w:val="32"/>
          <w:vertAlign w:val="superscript"/>
        </w:rPr>
        <w:t xml:space="preserve"> </w:t>
      </w:r>
      <w:r w:rsidR="00D858CC" w:rsidRPr="00284B1D">
        <w:rPr>
          <w:rFonts w:ascii="Times New Roman" w:hAnsi="Times New Roman" w:cs="Times New Roman"/>
          <w:i/>
          <w:szCs w:val="32"/>
        </w:rPr>
        <w:t xml:space="preserve">Cristina </w:t>
      </w:r>
      <w:proofErr w:type="spellStart"/>
      <w:r w:rsidR="00D858CC" w:rsidRPr="00284B1D">
        <w:rPr>
          <w:rFonts w:ascii="Times New Roman" w:hAnsi="Times New Roman" w:cs="Times New Roman"/>
          <w:i/>
          <w:szCs w:val="32"/>
        </w:rPr>
        <w:t>Roldán-Carmona,</w:t>
      </w:r>
      <w:r w:rsidR="009D5E30">
        <w:rPr>
          <w:rFonts w:ascii="Times New Roman" w:hAnsi="Times New Roman" w:cs="Times New Roman"/>
          <w:i/>
          <w:szCs w:val="32"/>
          <w:vertAlign w:val="superscript"/>
        </w:rPr>
        <w:t>b</w:t>
      </w:r>
      <w:proofErr w:type="spellEnd"/>
      <w:r w:rsidR="00C802F5" w:rsidRPr="00284B1D">
        <w:rPr>
          <w:rFonts w:ascii="Times New Roman" w:hAnsi="Times New Roman" w:cs="Times New Roman"/>
          <w:i/>
          <w:szCs w:val="32"/>
          <w:vertAlign w:val="superscript"/>
        </w:rPr>
        <w:t>,</w:t>
      </w:r>
      <w:r w:rsidR="00D858CC" w:rsidRPr="00284B1D">
        <w:rPr>
          <w:rFonts w:ascii="Times New Roman" w:hAnsi="Times New Roman" w:cs="Times New Roman"/>
          <w:i/>
          <w:szCs w:val="32"/>
        </w:rPr>
        <w:t xml:space="preserve">* </w:t>
      </w:r>
      <w:r w:rsidR="006E1F9D" w:rsidRPr="00284B1D">
        <w:rPr>
          <w:rFonts w:ascii="Times New Roman" w:hAnsi="Times New Roman" w:cs="Times New Roman"/>
          <w:i/>
          <w:szCs w:val="32"/>
        </w:rPr>
        <w:t xml:space="preserve">Mohammad Khaja </w:t>
      </w:r>
      <w:proofErr w:type="spellStart"/>
      <w:r w:rsidR="006E1F9D" w:rsidRPr="00284B1D">
        <w:rPr>
          <w:rFonts w:ascii="Times New Roman" w:hAnsi="Times New Roman" w:cs="Times New Roman"/>
          <w:i/>
          <w:szCs w:val="32"/>
        </w:rPr>
        <w:t>Nazeeruddin</w:t>
      </w:r>
      <w:r w:rsidR="00C30D02" w:rsidRPr="00284B1D">
        <w:rPr>
          <w:rFonts w:ascii="Times New Roman" w:hAnsi="Times New Roman" w:cs="Times New Roman"/>
          <w:i/>
          <w:szCs w:val="32"/>
        </w:rPr>
        <w:t>,</w:t>
      </w:r>
      <w:r w:rsidR="009D5E30">
        <w:rPr>
          <w:rFonts w:ascii="Times New Roman" w:hAnsi="Times New Roman" w:cs="Times New Roman"/>
          <w:i/>
          <w:szCs w:val="32"/>
          <w:vertAlign w:val="superscript"/>
        </w:rPr>
        <w:t>b</w:t>
      </w:r>
      <w:proofErr w:type="spellEnd"/>
      <w:r w:rsidR="009D5E30">
        <w:rPr>
          <w:rFonts w:ascii="Times New Roman" w:hAnsi="Times New Roman" w:cs="Times New Roman"/>
          <w:i/>
          <w:szCs w:val="32"/>
          <w:vertAlign w:val="superscript"/>
        </w:rPr>
        <w:t>,</w:t>
      </w:r>
      <w:r w:rsidR="006E1F9D" w:rsidRPr="00284B1D">
        <w:rPr>
          <w:rFonts w:ascii="Times New Roman" w:hAnsi="Times New Roman" w:cs="Times New Roman"/>
          <w:i/>
          <w:szCs w:val="32"/>
        </w:rPr>
        <w:t>*</w:t>
      </w:r>
      <w:r w:rsidR="00C30D02" w:rsidRPr="00284B1D">
        <w:rPr>
          <w:rFonts w:ascii="Times New Roman" w:hAnsi="Times New Roman" w:cs="Times New Roman"/>
          <w:i/>
          <w:szCs w:val="32"/>
        </w:rPr>
        <w:t xml:space="preserve"> Paul J. </w:t>
      </w:r>
      <w:proofErr w:type="spellStart"/>
      <w:r w:rsidR="00C30D02" w:rsidRPr="00284B1D">
        <w:rPr>
          <w:rFonts w:ascii="Times New Roman" w:hAnsi="Times New Roman" w:cs="Times New Roman"/>
          <w:i/>
          <w:szCs w:val="32"/>
        </w:rPr>
        <w:t>Dyson</w:t>
      </w:r>
      <w:r w:rsidR="00C30D02" w:rsidRPr="00284B1D">
        <w:rPr>
          <w:rFonts w:ascii="Times New Roman" w:hAnsi="Times New Roman" w:cs="Times New Roman"/>
          <w:i/>
          <w:szCs w:val="32"/>
          <w:vertAlign w:val="superscript"/>
        </w:rPr>
        <w:t>a</w:t>
      </w:r>
      <w:proofErr w:type="spellEnd"/>
      <w:r w:rsidR="00C30D02" w:rsidRPr="00284B1D">
        <w:rPr>
          <w:rFonts w:ascii="Times New Roman" w:hAnsi="Times New Roman" w:cs="Times New Roman"/>
          <w:i/>
          <w:szCs w:val="32"/>
          <w:vertAlign w:val="superscript"/>
        </w:rPr>
        <w:t>,</w:t>
      </w:r>
      <w:bookmarkStart w:id="0" w:name="OLE_LINK1"/>
      <w:r w:rsidR="00C30D02" w:rsidRPr="00284B1D">
        <w:rPr>
          <w:rFonts w:ascii="Times New Roman" w:hAnsi="Times New Roman" w:cs="Times New Roman"/>
          <w:i/>
          <w:szCs w:val="32"/>
        </w:rPr>
        <w:t>*</w:t>
      </w:r>
      <w:bookmarkEnd w:id="0"/>
    </w:p>
    <w:p w14:paraId="3A7E9272" w14:textId="03580F7A" w:rsidR="00F86BB3" w:rsidRPr="00F86BB3" w:rsidRDefault="00F86BB3" w:rsidP="00F86BB3">
      <w:pPr>
        <w:autoSpaceDE w:val="0"/>
        <w:autoSpaceDN w:val="0"/>
        <w:adjustRightInd w:val="0"/>
        <w:spacing w:before="240"/>
        <w:rPr>
          <w:rFonts w:ascii="Times New Roman" w:hAnsi="Times New Roman" w:cs="Times New Roman"/>
          <w:i/>
          <w:szCs w:val="21"/>
        </w:rPr>
      </w:pPr>
      <w:r>
        <w:rPr>
          <w:rFonts w:ascii="Times New Roman" w:hAnsi="Times New Roman" w:cs="Times New Roman"/>
          <w:i/>
          <w:szCs w:val="21"/>
          <w:vertAlign w:val="superscript"/>
        </w:rPr>
        <w:t xml:space="preserve">a </w:t>
      </w:r>
      <w:r w:rsidRPr="00F86BB3">
        <w:rPr>
          <w:rFonts w:ascii="Times New Roman" w:hAnsi="Times New Roman" w:cs="Times New Roman"/>
          <w:i/>
          <w:szCs w:val="21"/>
        </w:rPr>
        <w:t xml:space="preserve">Dr. Rui Xia, Prof. </w:t>
      </w:r>
      <w:proofErr w:type="spellStart"/>
      <w:r w:rsidRPr="00F86BB3">
        <w:rPr>
          <w:rFonts w:ascii="Times New Roman" w:hAnsi="Times New Roman" w:cs="Times New Roman"/>
          <w:i/>
          <w:szCs w:val="21"/>
        </w:rPr>
        <w:t>Zhaofu</w:t>
      </w:r>
      <w:proofErr w:type="spellEnd"/>
      <w:r w:rsidRPr="00F86BB3">
        <w:rPr>
          <w:rFonts w:ascii="Times New Roman" w:hAnsi="Times New Roman" w:cs="Times New Roman"/>
          <w:i/>
          <w:szCs w:val="21"/>
        </w:rPr>
        <w:t xml:space="preserve"> Fei, Paul J. Dyson, Dr. </w:t>
      </w:r>
      <w:r w:rsidR="00A42AA5">
        <w:rPr>
          <w:rFonts w:ascii="Times New Roman" w:hAnsi="Times New Roman" w:cs="Times New Roman"/>
          <w:i/>
          <w:szCs w:val="21"/>
        </w:rPr>
        <w:t>Félix D.</w:t>
      </w:r>
      <w:r w:rsidR="00A42AA5" w:rsidRPr="00A42AA5">
        <w:rPr>
          <w:rFonts w:ascii="Times New Roman" w:hAnsi="Times New Roman" w:cs="Times New Roman"/>
          <w:i/>
          <w:szCs w:val="21"/>
        </w:rPr>
        <w:t xml:space="preserve"> </w:t>
      </w:r>
      <w:proofErr w:type="spellStart"/>
      <w:r w:rsidR="00A42AA5">
        <w:rPr>
          <w:rFonts w:ascii="Times New Roman" w:hAnsi="Times New Roman" w:cs="Times New Roman"/>
          <w:i/>
          <w:szCs w:val="21"/>
        </w:rPr>
        <w:t>B</w:t>
      </w:r>
      <w:r w:rsidR="00A42AA5" w:rsidRPr="00F86BB3">
        <w:rPr>
          <w:rFonts w:ascii="Times New Roman" w:hAnsi="Times New Roman" w:cs="Times New Roman"/>
          <w:i/>
          <w:szCs w:val="21"/>
        </w:rPr>
        <w:t>obbink</w:t>
      </w:r>
      <w:proofErr w:type="spellEnd"/>
      <w:r w:rsidRPr="00F86BB3">
        <w:rPr>
          <w:rFonts w:ascii="Times New Roman" w:hAnsi="Times New Roman" w:cs="Times New Roman"/>
          <w:i/>
          <w:szCs w:val="21"/>
        </w:rPr>
        <w:t>,</w:t>
      </w:r>
      <w:r w:rsidRPr="00F86BB3">
        <w:rPr>
          <w:i/>
        </w:rPr>
        <w:t xml:space="preserve"> </w:t>
      </w:r>
      <w:proofErr w:type="spellStart"/>
      <w:r w:rsidRPr="00F86BB3">
        <w:rPr>
          <w:rFonts w:ascii="Times New Roman" w:hAnsi="Times New Roman" w:cs="Times New Roman"/>
          <w:i/>
          <w:szCs w:val="21"/>
        </w:rPr>
        <w:t>Zhangjun</w:t>
      </w:r>
      <w:proofErr w:type="spellEnd"/>
      <w:r w:rsidRPr="00F86BB3">
        <w:rPr>
          <w:rFonts w:ascii="Times New Roman" w:hAnsi="Times New Roman" w:cs="Times New Roman"/>
          <w:i/>
          <w:szCs w:val="21"/>
        </w:rPr>
        <w:t xml:space="preserve"> Huang.</w:t>
      </w:r>
    </w:p>
    <w:p w14:paraId="1898D70B" w14:textId="3067C925" w:rsidR="00F86BB3" w:rsidRPr="00F86BB3" w:rsidRDefault="00F86BB3" w:rsidP="006E1F9D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  <w:lang w:val="fr-CH"/>
        </w:rPr>
      </w:pPr>
      <w:r w:rsidRPr="007F3281">
        <w:rPr>
          <w:rFonts w:ascii="Times New Roman" w:hAnsi="Times New Roman" w:cs="Times New Roman"/>
          <w:i/>
          <w:szCs w:val="21"/>
          <w:lang w:val="fr-CH"/>
        </w:rPr>
        <w:t xml:space="preserve">Institut des Sciences et Ingénierie Chimiques, </w:t>
      </w:r>
      <w:proofErr w:type="spellStart"/>
      <w:r w:rsidRPr="007F3281">
        <w:rPr>
          <w:rFonts w:ascii="Times New Roman" w:hAnsi="Times New Roman" w:cs="Times New Roman"/>
          <w:i/>
          <w:szCs w:val="21"/>
          <w:lang w:val="fr-CH"/>
        </w:rPr>
        <w:t>Ecole</w:t>
      </w:r>
      <w:proofErr w:type="spellEnd"/>
      <w:r w:rsidRPr="007F3281">
        <w:rPr>
          <w:rFonts w:ascii="Times New Roman" w:hAnsi="Times New Roman" w:cs="Times New Roman"/>
          <w:i/>
          <w:szCs w:val="21"/>
          <w:lang w:val="fr-CH"/>
        </w:rPr>
        <w:t xml:space="preserve"> Polytechnique Fédérale de Lausanne (EPF</w:t>
      </w:r>
      <w:r w:rsidRPr="00F86BB3">
        <w:rPr>
          <w:rFonts w:ascii="Times New Roman" w:hAnsi="Times New Roman" w:cs="Times New Roman"/>
          <w:i/>
          <w:szCs w:val="21"/>
          <w:lang w:val="fr-CH"/>
        </w:rPr>
        <w:t xml:space="preserve">L), CH-1015 Lausanne, </w:t>
      </w:r>
      <w:proofErr w:type="spellStart"/>
      <w:r w:rsidRPr="00F86BB3">
        <w:rPr>
          <w:rFonts w:ascii="Times New Roman" w:hAnsi="Times New Roman" w:cs="Times New Roman"/>
          <w:i/>
          <w:szCs w:val="21"/>
          <w:lang w:val="fr-CH"/>
        </w:rPr>
        <w:t>Switzerland</w:t>
      </w:r>
      <w:proofErr w:type="spellEnd"/>
      <w:r w:rsidRPr="00F86BB3">
        <w:rPr>
          <w:rFonts w:ascii="Times New Roman" w:hAnsi="Times New Roman" w:cs="Times New Roman"/>
          <w:i/>
          <w:szCs w:val="21"/>
          <w:lang w:val="fr-CH"/>
        </w:rPr>
        <w:t>.</w:t>
      </w:r>
    </w:p>
    <w:p w14:paraId="42F6B4EF" w14:textId="367F4EC0" w:rsidR="00F86BB3" w:rsidRPr="0075452C" w:rsidRDefault="00F86BB3" w:rsidP="006E1F9D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  <w:lang w:val="es-ES"/>
        </w:rPr>
      </w:pPr>
      <w:r w:rsidRPr="0075452C">
        <w:rPr>
          <w:rFonts w:ascii="Times New Roman" w:hAnsi="Times New Roman" w:cs="Times New Roman"/>
          <w:i/>
          <w:szCs w:val="21"/>
          <w:lang w:val="es-ES"/>
        </w:rPr>
        <w:t>E-mail: paul.dyson@epfl.ch</w:t>
      </w:r>
    </w:p>
    <w:p w14:paraId="6CF8339E" w14:textId="1FA128B8" w:rsidR="00F86BB3" w:rsidRPr="00F86BB3" w:rsidRDefault="00F86BB3" w:rsidP="006E1F9D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  <w:lang w:val="es-ES"/>
        </w:rPr>
      </w:pPr>
      <w:r w:rsidRPr="0075452C">
        <w:rPr>
          <w:rFonts w:ascii="Times New Roman" w:hAnsi="Times New Roman" w:cs="Times New Roman"/>
          <w:i/>
          <w:szCs w:val="21"/>
          <w:vertAlign w:val="superscript"/>
          <w:lang w:val="es-ES"/>
        </w:rPr>
        <w:t xml:space="preserve">b </w:t>
      </w:r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Dr. </w:t>
      </w:r>
      <w:proofErr w:type="spellStart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>Rui</w:t>
      </w:r>
      <w:proofErr w:type="spellEnd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 xml:space="preserve"> </w:t>
      </w:r>
      <w:proofErr w:type="spellStart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>Xia</w:t>
      </w:r>
      <w:proofErr w:type="spellEnd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 xml:space="preserve">, </w:t>
      </w:r>
      <w:proofErr w:type="spellStart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>Giulia</w:t>
      </w:r>
      <w:proofErr w:type="spellEnd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 xml:space="preserve"> </w:t>
      </w:r>
      <w:proofErr w:type="spellStart"/>
      <w:r w:rsidR="00E84DBE" w:rsidRPr="00F86BB3">
        <w:rPr>
          <w:rFonts w:ascii="Times New Roman" w:hAnsi="Times New Roman" w:cs="Times New Roman"/>
          <w:i/>
          <w:szCs w:val="21"/>
          <w:lang w:val="es-ES"/>
        </w:rPr>
        <w:t>Grancini</w:t>
      </w:r>
      <w:proofErr w:type="spellEnd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 xml:space="preserve">, </w:t>
      </w:r>
      <w:proofErr w:type="spellStart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>Valentin</w:t>
      </w:r>
      <w:proofErr w:type="spellEnd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 xml:space="preserve"> I. E.</w:t>
      </w:r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 </w:t>
      </w:r>
      <w:proofErr w:type="spellStart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>Queloz</w:t>
      </w:r>
      <w:proofErr w:type="spellEnd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 xml:space="preserve">, </w:t>
      </w:r>
      <w:proofErr w:type="spellStart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>Nikita</w:t>
      </w:r>
      <w:proofErr w:type="spellEnd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 </w:t>
      </w:r>
      <w:proofErr w:type="spellStart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>Drigo</w:t>
      </w:r>
      <w:proofErr w:type="spellEnd"/>
      <w:r w:rsidR="00353B0F" w:rsidRPr="00F86BB3">
        <w:rPr>
          <w:rFonts w:ascii="Times New Roman" w:hAnsi="Times New Roman" w:cs="Times New Roman"/>
          <w:i/>
          <w:szCs w:val="21"/>
          <w:lang w:val="es-ES"/>
        </w:rPr>
        <w:t>, Cristina Roldán-Carmona, P</w:t>
      </w:r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rof. </w:t>
      </w:r>
      <w:proofErr w:type="spellStart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>Mohammad</w:t>
      </w:r>
      <w:proofErr w:type="spellEnd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 </w:t>
      </w:r>
      <w:proofErr w:type="spellStart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>Khaja</w:t>
      </w:r>
      <w:proofErr w:type="spellEnd"/>
      <w:r w:rsidR="00C802F5" w:rsidRPr="00F86BB3">
        <w:rPr>
          <w:rFonts w:ascii="Times New Roman" w:hAnsi="Times New Roman" w:cs="Times New Roman"/>
          <w:i/>
          <w:szCs w:val="21"/>
          <w:lang w:val="es-ES"/>
        </w:rPr>
        <w:t xml:space="preserve"> Nazeeruddin</w:t>
      </w:r>
      <w:r w:rsidRPr="00F86BB3">
        <w:rPr>
          <w:rFonts w:ascii="Times New Roman" w:hAnsi="Times New Roman" w:cs="Times New Roman"/>
          <w:i/>
          <w:szCs w:val="21"/>
          <w:lang w:val="es-ES"/>
        </w:rPr>
        <w:t>.</w:t>
      </w:r>
    </w:p>
    <w:p w14:paraId="462F94CD" w14:textId="1FB4100A" w:rsidR="00E84DBE" w:rsidRPr="00F86BB3" w:rsidRDefault="0092678F" w:rsidP="0092678F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</w:rPr>
      </w:pPr>
      <w:r w:rsidRPr="00F86BB3">
        <w:rPr>
          <w:rFonts w:ascii="Times New Roman" w:hAnsi="Times New Roman" w:cs="Times New Roman"/>
          <w:i/>
          <w:szCs w:val="21"/>
        </w:rPr>
        <w:t xml:space="preserve">Group for Molecular Engineering of Functional Materials Institute of Chemical Sciences and Engineering École Polytechnique </w:t>
      </w:r>
      <w:proofErr w:type="spellStart"/>
      <w:r w:rsidRPr="00F86BB3">
        <w:rPr>
          <w:rFonts w:ascii="Times New Roman" w:hAnsi="Times New Roman" w:cs="Times New Roman"/>
          <w:i/>
          <w:szCs w:val="21"/>
        </w:rPr>
        <w:t>Fédérale</w:t>
      </w:r>
      <w:proofErr w:type="spellEnd"/>
      <w:r w:rsidRPr="00F86BB3">
        <w:rPr>
          <w:rFonts w:ascii="Times New Roman" w:hAnsi="Times New Roman" w:cs="Times New Roman"/>
          <w:i/>
          <w:szCs w:val="21"/>
        </w:rPr>
        <w:t xml:space="preserve"> de Lausanne (EPFL)</w:t>
      </w:r>
      <w:r w:rsidR="00F86BB3" w:rsidRPr="00F86BB3">
        <w:rPr>
          <w:rFonts w:ascii="Times New Roman" w:hAnsi="Times New Roman" w:cs="Times New Roman"/>
          <w:i/>
          <w:szCs w:val="21"/>
        </w:rPr>
        <w:t>,</w:t>
      </w:r>
      <w:r w:rsidRPr="00F86BB3">
        <w:rPr>
          <w:rFonts w:ascii="Times New Roman" w:hAnsi="Times New Roman" w:cs="Times New Roman"/>
          <w:i/>
          <w:szCs w:val="21"/>
        </w:rPr>
        <w:t xml:space="preserve"> CH-1951 Sion, Switzerland</w:t>
      </w:r>
      <w:r w:rsidR="00F86BB3" w:rsidRPr="00F86BB3">
        <w:rPr>
          <w:rFonts w:ascii="Times New Roman" w:hAnsi="Times New Roman" w:cs="Times New Roman"/>
          <w:i/>
          <w:szCs w:val="21"/>
        </w:rPr>
        <w:t>.</w:t>
      </w:r>
    </w:p>
    <w:p w14:paraId="4F7D7506" w14:textId="77777777" w:rsidR="00F86BB3" w:rsidRPr="00B7058A" w:rsidRDefault="00E84DBE" w:rsidP="00F86BB3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  <w:lang w:val="it-IT"/>
        </w:rPr>
      </w:pPr>
      <w:r w:rsidRPr="00B7058A">
        <w:rPr>
          <w:rFonts w:ascii="Times New Roman" w:hAnsi="Times New Roman" w:cs="Times New Roman"/>
          <w:i/>
          <w:szCs w:val="21"/>
          <w:lang w:val="it-IT"/>
        </w:rPr>
        <w:t xml:space="preserve">E-mail: </w:t>
      </w:r>
      <w:hyperlink r:id="rId8" w:history="1">
        <w:r w:rsidRPr="00B7058A">
          <w:rPr>
            <w:rFonts w:ascii="Times New Roman" w:hAnsi="Times New Roman" w:cs="Times New Roman"/>
            <w:i/>
            <w:szCs w:val="21"/>
            <w:lang w:val="it-IT"/>
          </w:rPr>
          <w:t>Cristina.roldancarmona@epfl.ch</w:t>
        </w:r>
      </w:hyperlink>
      <w:r w:rsidRPr="00B7058A">
        <w:rPr>
          <w:rFonts w:ascii="Times New Roman" w:hAnsi="Times New Roman" w:cs="Times New Roman"/>
          <w:i/>
          <w:szCs w:val="21"/>
          <w:lang w:val="it-IT"/>
        </w:rPr>
        <w:t xml:space="preserve">; </w:t>
      </w:r>
      <w:hyperlink r:id="rId9" w:history="1">
        <w:r w:rsidRPr="00B7058A">
          <w:rPr>
            <w:rFonts w:ascii="Times New Roman" w:hAnsi="Times New Roman" w:cs="Times New Roman"/>
            <w:i/>
            <w:szCs w:val="21"/>
            <w:lang w:val="it-IT"/>
          </w:rPr>
          <w:t>mdkhaja.nazeeruddin@epfl.ch</w:t>
        </w:r>
      </w:hyperlink>
    </w:p>
    <w:p w14:paraId="6ECF67BC" w14:textId="04A3DCEF" w:rsidR="00DD50BF" w:rsidRPr="00F86BB3" w:rsidRDefault="00F86BB3" w:rsidP="00F86BB3">
      <w:pPr>
        <w:autoSpaceDE w:val="0"/>
        <w:autoSpaceDN w:val="0"/>
        <w:adjustRightInd w:val="0"/>
        <w:rPr>
          <w:rFonts w:ascii="Times New Roman" w:hAnsi="Times New Roman" w:cs="Times New Roman"/>
          <w:i/>
          <w:szCs w:val="21"/>
        </w:rPr>
      </w:pPr>
      <w:r>
        <w:rPr>
          <w:rFonts w:ascii="Times New Roman" w:hAnsi="Times New Roman" w:cs="Times New Roman"/>
          <w:i/>
          <w:szCs w:val="21"/>
          <w:vertAlign w:val="superscript"/>
        </w:rPr>
        <w:t xml:space="preserve">c </w:t>
      </w:r>
      <w:r w:rsidR="00DD50BF" w:rsidRPr="00F86BB3">
        <w:rPr>
          <w:rFonts w:ascii="Times New Roman" w:hAnsi="Times New Roman" w:cs="Times New Roman"/>
          <w:i/>
          <w:szCs w:val="21"/>
        </w:rPr>
        <w:t xml:space="preserve">Dr. Rui Xia, Prof. </w:t>
      </w:r>
      <w:proofErr w:type="spellStart"/>
      <w:r w:rsidR="00DD50BF" w:rsidRPr="00F86BB3">
        <w:rPr>
          <w:rFonts w:ascii="Times New Roman" w:hAnsi="Times New Roman" w:cs="Times New Roman"/>
          <w:i/>
          <w:szCs w:val="21"/>
        </w:rPr>
        <w:t>Xiaodong</w:t>
      </w:r>
      <w:proofErr w:type="spellEnd"/>
      <w:r w:rsidR="00DD50BF" w:rsidRPr="00F86BB3">
        <w:rPr>
          <w:rFonts w:ascii="Times New Roman" w:hAnsi="Times New Roman" w:cs="Times New Roman"/>
          <w:i/>
          <w:szCs w:val="21"/>
        </w:rPr>
        <w:t xml:space="preserve"> Fang</w:t>
      </w:r>
    </w:p>
    <w:p w14:paraId="25CB8BE3" w14:textId="77777777" w:rsidR="00DD50BF" w:rsidRPr="00284B1D" w:rsidRDefault="00DD50BF" w:rsidP="00DD50BF">
      <w:pPr>
        <w:autoSpaceDE w:val="0"/>
        <w:autoSpaceDN w:val="0"/>
        <w:adjustRightInd w:val="0"/>
        <w:rPr>
          <w:rFonts w:ascii="Times New Roman" w:hAnsi="Times New Roman" w:cs="Times New Roman"/>
          <w:szCs w:val="21"/>
        </w:rPr>
      </w:pPr>
      <w:r w:rsidRPr="00F86BB3">
        <w:rPr>
          <w:rFonts w:ascii="Times New Roman" w:hAnsi="Times New Roman" w:cs="Times New Roman"/>
          <w:i/>
          <w:szCs w:val="21"/>
        </w:rPr>
        <w:t>Anhui Provincial Key Laboratory of Photonic Devices and Materials, Anhui Institute of Optics and Fine Mechanics, Chinese Academy of Sciences, Hefei 230031, China.</w:t>
      </w:r>
    </w:p>
    <w:p w14:paraId="1702A630" w14:textId="77777777" w:rsidR="002923DB" w:rsidRPr="00284B1D" w:rsidRDefault="002923DB" w:rsidP="002923DB">
      <w:pPr>
        <w:rPr>
          <w:rFonts w:ascii="Times New Roman" w:hAnsi="Times New Roman" w:cs="Times New Roman"/>
          <w:b/>
          <w:szCs w:val="32"/>
        </w:rPr>
      </w:pPr>
    </w:p>
    <w:p w14:paraId="5BAE34EF" w14:textId="191A5232" w:rsidR="002923DB" w:rsidRPr="00284B1D" w:rsidRDefault="002923DB" w:rsidP="0092678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284B1D">
        <w:rPr>
          <w:rFonts w:ascii="Times New Roman" w:hAnsi="Times New Roman" w:cs="Times New Roman"/>
          <w:b/>
          <w:sz w:val="24"/>
          <w:szCs w:val="24"/>
        </w:rPr>
        <w:t>Abstract</w:t>
      </w:r>
      <w:r w:rsidRPr="00284B1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85ABBD" w14:textId="3AC84A2B" w:rsidR="00DD50BF" w:rsidRDefault="00DD50BF" w:rsidP="00A42AA5">
      <w:pPr>
        <w:spacing w:line="480" w:lineRule="auto"/>
        <w:ind w:firstLineChars="175" w:firstLine="4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Recent years have witnessed considerable progress in the development of solar cells based on lead halide perovskite materials. However, their intrinsic instability remains a limitation</w:t>
      </w:r>
      <w:r w:rsidR="00B7058A">
        <w:rPr>
          <w:rFonts w:ascii="Times New Roman" w:hAnsi="Times New Roman" w:cs="Times New Roman"/>
          <w:sz w:val="24"/>
          <w:szCs w:val="24"/>
        </w:rPr>
        <w:t>. In</w:t>
      </w:r>
      <w:r>
        <w:rPr>
          <w:rFonts w:ascii="Times New Roman" w:hAnsi="Times New Roman" w:cs="Times New Roman"/>
          <w:sz w:val="24"/>
          <w:szCs w:val="24"/>
        </w:rPr>
        <w:t xml:space="preserve"> this context, we investigated the interplay between the thermal degradation and the hydrophobicity of perovskite materials. To this end, the 1-(4-ethenylbenzyl)-3-(</w:t>
      </w:r>
      <w:proofErr w:type="spellStart"/>
      <w:r>
        <w:rPr>
          <w:rFonts w:ascii="Times New Roman" w:hAnsi="Times New Roman" w:cs="Times New Roman"/>
          <w:sz w:val="24"/>
          <w:szCs w:val="24"/>
        </w:rPr>
        <w:t>tridecafluorooctyl</w:t>
      </w:r>
      <w:proofErr w:type="spellEnd"/>
      <w:r>
        <w:rPr>
          <w:rFonts w:ascii="Times New Roman" w:hAnsi="Times New Roman" w:cs="Times New Roman"/>
          <w:sz w:val="24"/>
          <w:szCs w:val="24"/>
        </w:rPr>
        <w:t>)-imidazolium iodide (ETI) salt was employed as an additive in hybrid perovskites, endowing the photoactive materials with high thermal stability and hydrophobicity. The ETI dopant inhibits</w:t>
      </w:r>
      <w:r w:rsidR="004121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methylammonium (MA) permeation in methylammonium lead triiodide (MAPbI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412179">
        <w:rPr>
          <w:rFonts w:ascii="Times New Roman" w:hAnsi="Times New Roman" w:cs="Times New Roman"/>
          <w:sz w:val="24"/>
          <w:szCs w:val="24"/>
        </w:rPr>
        <w:t xml:space="preserve">occurring </w:t>
      </w:r>
      <w:r>
        <w:rPr>
          <w:rFonts w:ascii="Times New Roman" w:hAnsi="Times New Roman" w:cs="Times New Roman"/>
          <w:sz w:val="24"/>
          <w:szCs w:val="24"/>
        </w:rPr>
        <w:t xml:space="preserve">due to intrinsic thermal degradation, </w:t>
      </w:r>
      <w:r w:rsidR="007F6787">
        <w:rPr>
          <w:rFonts w:ascii="Times New Roman" w:hAnsi="Times New Roman" w:cs="Times New Roman"/>
          <w:sz w:val="24"/>
          <w:szCs w:val="24"/>
        </w:rPr>
        <w:t>by inhibiting</w:t>
      </w:r>
      <w:r w:rsidR="007F6787" w:rsidRPr="0092678F">
        <w:rPr>
          <w:rFonts w:ascii="Times New Roman" w:hAnsi="Times New Roman" w:cs="Times New Roman"/>
          <w:sz w:val="24"/>
          <w:szCs w:val="24"/>
        </w:rPr>
        <w:t xml:space="preserve"> out-diffusion of the </w:t>
      </w:r>
      <w:r w:rsidR="007F6787">
        <w:rPr>
          <w:rFonts w:ascii="Times New Roman" w:hAnsi="Times New Roman" w:cs="Times New Roman"/>
          <w:sz w:val="24"/>
          <w:szCs w:val="24"/>
        </w:rPr>
        <w:t>MA</w:t>
      </w:r>
      <w:r w:rsidR="007F6787" w:rsidRPr="006B2D24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7F6787">
        <w:rPr>
          <w:rFonts w:ascii="Times New Roman" w:hAnsi="Times New Roman" w:cs="Times New Roman"/>
          <w:sz w:val="24"/>
          <w:szCs w:val="24"/>
        </w:rPr>
        <w:t xml:space="preserve"> cation, </w:t>
      </w:r>
      <w:r>
        <w:rPr>
          <w:rFonts w:ascii="Times New Roman" w:hAnsi="Times New Roman" w:cs="Times New Roman"/>
          <w:sz w:val="24"/>
          <w:szCs w:val="24"/>
        </w:rPr>
        <w:t xml:space="preserve">preserving the pristine material and preventing decomposition. </w:t>
      </w:r>
      <w:r w:rsidR="00412179">
        <w:rPr>
          <w:rFonts w:ascii="Times New Roman" w:hAnsi="Times New Roman" w:cs="Times New Roman"/>
          <w:sz w:val="24"/>
          <w:szCs w:val="24"/>
        </w:rPr>
        <w:t>With this simple approach, h</w:t>
      </w:r>
      <w:r>
        <w:rPr>
          <w:rFonts w:ascii="Times New Roman" w:hAnsi="Times New Roman" w:cs="Times New Roman"/>
          <w:sz w:val="24"/>
          <w:szCs w:val="24"/>
        </w:rPr>
        <w:t xml:space="preserve">igh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efficiency solar cells based on the unstable </w:t>
      </w:r>
      <w:r w:rsidR="00412179">
        <w:rPr>
          <w:rFonts w:ascii="Times New Roman" w:hAnsi="Times New Roman" w:cs="Times New Roman"/>
          <w:sz w:val="24"/>
          <w:szCs w:val="24"/>
        </w:rPr>
        <w:t>MAPbI</w:t>
      </w:r>
      <w:r w:rsidR="00412179"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 w:rsidR="00412179">
        <w:rPr>
          <w:rFonts w:ascii="Times New Roman" w:hAnsi="Times New Roman" w:cs="Times New Roman"/>
          <w:sz w:val="24"/>
          <w:szCs w:val="24"/>
        </w:rPr>
        <w:t>perovskite</w:t>
      </w:r>
      <w:r>
        <w:rPr>
          <w:rFonts w:ascii="Times New Roman" w:hAnsi="Times New Roman" w:cs="Times New Roman"/>
          <w:sz w:val="24"/>
          <w:szCs w:val="24"/>
        </w:rPr>
        <w:t xml:space="preserve"> are </w:t>
      </w:r>
      <w:r w:rsidR="00A42AA5">
        <w:rPr>
          <w:rFonts w:ascii="Times New Roman" w:hAnsi="Times New Roman" w:cs="Times New Roman"/>
          <w:sz w:val="24"/>
          <w:szCs w:val="24"/>
        </w:rPr>
        <w:t>marked</w:t>
      </w:r>
      <w:r w:rsidR="00E06962">
        <w:rPr>
          <w:rFonts w:ascii="Times New Roman" w:hAnsi="Times New Roman" w:cs="Times New Roman"/>
          <w:sz w:val="24"/>
          <w:szCs w:val="24"/>
        </w:rPr>
        <w:t xml:space="preserve">ly </w:t>
      </w:r>
      <w:r>
        <w:rPr>
          <w:rFonts w:ascii="Times New Roman" w:hAnsi="Times New Roman" w:cs="Times New Roman"/>
          <w:sz w:val="24"/>
          <w:szCs w:val="24"/>
        </w:rPr>
        <w:t xml:space="preserve">stabilized under maximum power point tracking (MPPT), leading to </w:t>
      </w:r>
      <w:r w:rsidR="00A42AA5">
        <w:rPr>
          <w:rFonts w:ascii="Times New Roman" w:hAnsi="Times New Roman" w:cs="Times New Roman"/>
          <w:sz w:val="24"/>
          <w:szCs w:val="24"/>
        </w:rPr>
        <w:t>greater</w:t>
      </w:r>
      <w:r>
        <w:rPr>
          <w:rFonts w:ascii="Times New Roman" w:hAnsi="Times New Roman" w:cs="Times New Roman"/>
          <w:sz w:val="24"/>
          <w:szCs w:val="24"/>
        </w:rPr>
        <w:t xml:space="preserve"> than twice the preserved efficiency after 700 hours of continuous </w:t>
      </w:r>
      <w:r w:rsidR="005A6EF8">
        <w:rPr>
          <w:rFonts w:ascii="Times New Roman" w:hAnsi="Times New Roman" w:cs="Times New Roman"/>
          <w:sz w:val="24"/>
          <w:szCs w:val="24"/>
        </w:rPr>
        <w:t xml:space="preserve">light illumination and </w:t>
      </w:r>
      <w:r>
        <w:rPr>
          <w:rFonts w:ascii="Times New Roman" w:hAnsi="Times New Roman" w:cs="Times New Roman"/>
          <w:sz w:val="24"/>
          <w:szCs w:val="24"/>
        </w:rPr>
        <w:t xml:space="preserve">heating (60 </w:t>
      </w:r>
      <w:r w:rsidR="00A42AA5">
        <w:rPr>
          <w:rFonts w:ascii="Times New Roman" w:hAnsi="Times New Roman" w:cs="Times New Roman"/>
          <w:sz w:val="24"/>
          <w:szCs w:val="24"/>
        </w:rPr>
        <w:t>ºC). These results suggest a</w:t>
      </w:r>
      <w:r>
        <w:rPr>
          <w:rFonts w:ascii="Times New Roman" w:hAnsi="Times New Roman" w:cs="Times New Roman"/>
          <w:sz w:val="24"/>
          <w:szCs w:val="24"/>
        </w:rPr>
        <w:t xml:space="preserve"> strategy to tackle the intrinsic thermal decomposition of MAI, an essential component in all state-of-the art perovskite compositions.</w:t>
      </w:r>
    </w:p>
    <w:p w14:paraId="3904316D" w14:textId="77777777" w:rsidR="0075452C" w:rsidRDefault="0075452C" w:rsidP="00326DD7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31A930" w14:textId="69048391" w:rsidR="00E038A5" w:rsidRPr="00284B1D" w:rsidRDefault="00427D0F" w:rsidP="00326DD7">
      <w:pPr>
        <w:spacing w:line="48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Keywords: </w:t>
      </w:r>
      <w:r w:rsidR="00F167A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perovskite, </w:t>
      </w:r>
      <w:r w:rsidR="004A4C82">
        <w:rPr>
          <w:rFonts w:ascii="Times New Roman" w:hAnsi="Times New Roman" w:cs="Times New Roman"/>
          <w:color w:val="000000" w:themeColor="text1"/>
          <w:sz w:val="24"/>
          <w:szCs w:val="24"/>
        </w:rPr>
        <w:t>solar cell</w:t>
      </w:r>
      <w:r w:rsidR="00A42AA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D52A1B">
        <w:rPr>
          <w:rFonts w:ascii="Times New Roman" w:hAnsi="Times New Roman" w:cs="Times New Roman" w:hint="eastAsia"/>
          <w:sz w:val="24"/>
          <w:szCs w:val="24"/>
        </w:rPr>
        <w:t>stability</w:t>
      </w:r>
      <w:r w:rsidR="00A42AA5">
        <w:rPr>
          <w:rFonts w:ascii="Times New Roman" w:hAnsi="Times New Roman" w:cs="Times New Roman"/>
          <w:sz w:val="24"/>
          <w:szCs w:val="24"/>
        </w:rPr>
        <w:t xml:space="preserve">, </w:t>
      </w:r>
      <w:r w:rsidR="004A4C82">
        <w:rPr>
          <w:rFonts w:ascii="Times New Roman" w:hAnsi="Times New Roman" w:cs="Times New Roman"/>
          <w:color w:val="000000" w:themeColor="text1"/>
          <w:sz w:val="24"/>
          <w:szCs w:val="24"/>
        </w:rPr>
        <w:t>ionic liquid</w:t>
      </w:r>
      <w:r w:rsidR="00F167A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A4C82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imidazolium salt</w:t>
      </w:r>
      <w:r w:rsidR="007418AF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, </w:t>
      </w:r>
      <w:r w:rsidR="00F167A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dopant.</w:t>
      </w:r>
    </w:p>
    <w:p w14:paraId="1D3473A7" w14:textId="77777777" w:rsidR="00085037" w:rsidRPr="00284B1D" w:rsidRDefault="00085037" w:rsidP="00326DD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33DCCD2E" w14:textId="38B82AF6" w:rsidR="00F167AA" w:rsidRPr="00284B1D" w:rsidRDefault="00F167AA" w:rsidP="00326DD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284B1D">
        <w:rPr>
          <w:rFonts w:ascii="Times New Roman" w:hAnsi="Times New Roman" w:cs="Times New Roman"/>
          <w:b/>
          <w:sz w:val="24"/>
          <w:szCs w:val="24"/>
        </w:rPr>
        <w:t>Introduction</w:t>
      </w:r>
    </w:p>
    <w:p w14:paraId="2103E7FB" w14:textId="30D2316F" w:rsidR="002D63D4" w:rsidRDefault="002D63D4" w:rsidP="00326DD7">
      <w:pPr>
        <w:spacing w:line="480" w:lineRule="auto"/>
        <w:ind w:firstLine="420"/>
        <w:rPr>
          <w:rFonts w:ascii="Times New Roman" w:hAnsi="Times New Roman" w:cs="Times New Roman"/>
          <w:sz w:val="24"/>
          <w:szCs w:val="24"/>
        </w:rPr>
      </w:pPr>
      <w:r w:rsidRPr="002D63D4">
        <w:rPr>
          <w:rFonts w:ascii="Times New Roman" w:hAnsi="Times New Roman" w:cs="Times New Roman"/>
          <w:sz w:val="24"/>
          <w:szCs w:val="24"/>
        </w:rPr>
        <w:t>Perovskite technolog</w:t>
      </w:r>
      <w:r w:rsidR="00A42AA5">
        <w:rPr>
          <w:rFonts w:ascii="Times New Roman" w:hAnsi="Times New Roman" w:cs="Times New Roman"/>
          <w:sz w:val="24"/>
          <w:szCs w:val="24"/>
        </w:rPr>
        <w:t>ies</w:t>
      </w:r>
      <w:r w:rsidRPr="002D63D4">
        <w:rPr>
          <w:rFonts w:ascii="Times New Roman" w:hAnsi="Times New Roman" w:cs="Times New Roman"/>
          <w:sz w:val="24"/>
          <w:szCs w:val="24"/>
        </w:rPr>
        <w:t>, with methylammonium lead triiodide (MAPbI</w:t>
      </w:r>
      <w:r w:rsidRPr="00A42AA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2D63D4">
        <w:rPr>
          <w:rFonts w:ascii="Times New Roman" w:hAnsi="Times New Roman" w:cs="Times New Roman"/>
          <w:sz w:val="24"/>
          <w:szCs w:val="24"/>
        </w:rPr>
        <w:t>) perovskite as the leading light-harvesting material, ha</w:t>
      </w:r>
      <w:r w:rsidR="00A42AA5">
        <w:rPr>
          <w:rFonts w:ascii="Times New Roman" w:hAnsi="Times New Roman" w:cs="Times New Roman"/>
          <w:sz w:val="24"/>
          <w:szCs w:val="24"/>
        </w:rPr>
        <w:t>ve</w:t>
      </w:r>
      <w:r w:rsidRPr="002D63D4">
        <w:rPr>
          <w:rFonts w:ascii="Times New Roman" w:hAnsi="Times New Roman" w:cs="Times New Roman"/>
          <w:sz w:val="24"/>
          <w:szCs w:val="24"/>
        </w:rPr>
        <w:t xml:space="preserve"> emerged as </w:t>
      </w:r>
      <w:r w:rsidR="00D52A1B">
        <w:rPr>
          <w:rFonts w:ascii="Times New Roman" w:hAnsi="Times New Roman" w:cs="Times New Roman"/>
          <w:sz w:val="24"/>
          <w:szCs w:val="24"/>
        </w:rPr>
        <w:t xml:space="preserve">the unique </w:t>
      </w:r>
      <w:r w:rsidRPr="002D63D4">
        <w:rPr>
          <w:rFonts w:ascii="Times New Roman" w:hAnsi="Times New Roman" w:cs="Times New Roman"/>
          <w:sz w:val="24"/>
          <w:szCs w:val="24"/>
        </w:rPr>
        <w:t>candidate</w:t>
      </w:r>
      <w:r w:rsidR="00A42AA5">
        <w:rPr>
          <w:rFonts w:ascii="Times New Roman" w:hAnsi="Times New Roman" w:cs="Times New Roman"/>
          <w:sz w:val="24"/>
          <w:szCs w:val="24"/>
        </w:rPr>
        <w:t>s</w:t>
      </w:r>
      <w:r w:rsidRPr="002D63D4">
        <w:rPr>
          <w:rFonts w:ascii="Times New Roman" w:hAnsi="Times New Roman" w:cs="Times New Roman"/>
          <w:sz w:val="24"/>
          <w:szCs w:val="24"/>
        </w:rPr>
        <w:t xml:space="preserve"> to supersede the efficiencies of current solar technologies while ensuring low cost</w:t>
      </w:r>
      <w:r w:rsidR="00A42AA5">
        <w:rPr>
          <w:rFonts w:ascii="Times New Roman" w:hAnsi="Times New Roman" w:cs="Times New Roman"/>
          <w:sz w:val="24"/>
          <w:szCs w:val="24"/>
        </w:rPr>
        <w:t>s</w:t>
      </w:r>
      <w:r w:rsidRPr="002D63D4">
        <w:rPr>
          <w:rFonts w:ascii="Times New Roman" w:hAnsi="Times New Roman" w:cs="Times New Roman"/>
          <w:sz w:val="24"/>
          <w:szCs w:val="24"/>
        </w:rPr>
        <w:t xml:space="preserve">. </w:t>
      </w:r>
      <w:r w:rsidR="00A42AA5">
        <w:rPr>
          <w:rFonts w:ascii="Times New Roman" w:hAnsi="Times New Roman" w:cs="Times New Roman"/>
          <w:sz w:val="24"/>
          <w:szCs w:val="24"/>
        </w:rPr>
        <w:t>The current</w:t>
      </w:r>
      <w:r w:rsidRPr="002D63D4">
        <w:rPr>
          <w:rFonts w:ascii="Times New Roman" w:hAnsi="Times New Roman" w:cs="Times New Roman"/>
          <w:sz w:val="24"/>
          <w:szCs w:val="24"/>
        </w:rPr>
        <w:t xml:space="preserve"> record (certified) power conversion efficiency (PCE) for a perovskite solar cell (PSC) </w:t>
      </w:r>
      <w:r w:rsidRPr="00C433BC">
        <w:rPr>
          <w:rFonts w:ascii="Times New Roman" w:hAnsi="Times New Roman" w:cs="Times New Roman"/>
          <w:sz w:val="24"/>
          <w:szCs w:val="24"/>
        </w:rPr>
        <w:t>is 22.7% [1</w:t>
      </w:r>
      <w:r w:rsidRPr="002D63D4">
        <w:rPr>
          <w:rFonts w:ascii="Times New Roman" w:hAnsi="Times New Roman" w:cs="Times New Roman"/>
          <w:sz w:val="24"/>
          <w:szCs w:val="24"/>
        </w:rPr>
        <w:t xml:space="preserve">]. </w:t>
      </w:r>
      <w:r w:rsidR="00D52A1B">
        <w:rPr>
          <w:rFonts w:ascii="Times New Roman" w:hAnsi="Times New Roman" w:cs="Times New Roman"/>
          <w:sz w:val="24"/>
          <w:szCs w:val="24"/>
        </w:rPr>
        <w:t>Such a</w:t>
      </w:r>
      <w:r w:rsidRPr="002D63D4">
        <w:rPr>
          <w:rFonts w:ascii="Times New Roman" w:hAnsi="Times New Roman" w:cs="Times New Roman"/>
          <w:sz w:val="24"/>
          <w:szCs w:val="24"/>
        </w:rPr>
        <w:t xml:space="preserve"> high PCE </w:t>
      </w:r>
      <w:r w:rsidR="006324BA">
        <w:rPr>
          <w:rFonts w:ascii="Times New Roman" w:hAnsi="Times New Roman" w:cs="Times New Roman"/>
          <w:sz w:val="24"/>
          <w:szCs w:val="24"/>
        </w:rPr>
        <w:t xml:space="preserve">can </w:t>
      </w:r>
      <w:r w:rsidRPr="002D63D4">
        <w:rPr>
          <w:rFonts w:ascii="Times New Roman" w:hAnsi="Times New Roman" w:cs="Times New Roman"/>
          <w:sz w:val="24"/>
          <w:szCs w:val="24"/>
        </w:rPr>
        <w:t>be attributed to the high absorption coefficient, large charge carrier diffusion length, suitable bandgap and low trap density of the perovskite material [2-5]. Perovskites can be easily processed through simple fabrication techniques, leading to a polycrystalline film in which the morphology, grain size and thickness determine device performance [6-9]. Exceptional versatility, comprising numerous processing methodologies an</w:t>
      </w:r>
      <w:r w:rsidR="00497A4E">
        <w:rPr>
          <w:rFonts w:ascii="Times New Roman" w:hAnsi="Times New Roman" w:cs="Times New Roman"/>
          <w:sz w:val="24"/>
          <w:szCs w:val="24"/>
        </w:rPr>
        <w:t>d device architectures are available</w:t>
      </w:r>
      <w:r w:rsidRPr="002D63D4">
        <w:rPr>
          <w:rFonts w:ascii="Times New Roman" w:hAnsi="Times New Roman" w:cs="Times New Roman"/>
          <w:sz w:val="24"/>
          <w:szCs w:val="24"/>
        </w:rPr>
        <w:t xml:space="preserve">, opening the way for a variety of applications. Nevertheless, the long-term stability of perovskite materials is still a major concern and represents a </w:t>
      </w:r>
      <w:r w:rsidR="00B7058A">
        <w:rPr>
          <w:rFonts w:ascii="Times New Roman" w:hAnsi="Times New Roman" w:cs="Times New Roman"/>
          <w:sz w:val="24"/>
          <w:szCs w:val="24"/>
        </w:rPr>
        <w:t xml:space="preserve">huge </w:t>
      </w:r>
      <w:r w:rsidRPr="002D63D4">
        <w:rPr>
          <w:rFonts w:ascii="Times New Roman" w:hAnsi="Times New Roman" w:cs="Times New Roman"/>
          <w:sz w:val="24"/>
          <w:szCs w:val="24"/>
        </w:rPr>
        <w:t>bottleneck to large-scale commercialization [10-12].</w:t>
      </w:r>
    </w:p>
    <w:p w14:paraId="12B32AFB" w14:textId="0ABF32B0" w:rsidR="00136C70" w:rsidRPr="00284B1D" w:rsidRDefault="00C22A03">
      <w:pPr>
        <w:spacing w:line="480" w:lineRule="auto"/>
        <w:ind w:firstLineChars="100" w:firstLine="240"/>
        <w:rPr>
          <w:rFonts w:ascii="Times New Roman" w:hAnsi="Times New Roman" w:cs="Times New Roman"/>
          <w:sz w:val="24"/>
          <w:szCs w:val="24"/>
        </w:rPr>
      </w:pPr>
      <w:r w:rsidRPr="0015706A">
        <w:rPr>
          <w:rFonts w:ascii="Times New Roman" w:hAnsi="Times New Roman" w:cs="Times New Roman"/>
          <w:sz w:val="24"/>
          <w:szCs w:val="24"/>
        </w:rPr>
        <w:lastRenderedPageBreak/>
        <w:t>MAPbI</w:t>
      </w:r>
      <w:r w:rsidRPr="0015706A"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 w:rsidRPr="0015706A">
        <w:rPr>
          <w:rFonts w:ascii="Times New Roman" w:hAnsi="Times New Roman" w:cs="Times New Roman"/>
          <w:sz w:val="24"/>
          <w:szCs w:val="24"/>
        </w:rPr>
        <w:t xml:space="preserve">and its derivatives </w:t>
      </w:r>
      <w:r w:rsidR="006443C6" w:rsidRPr="0015706A">
        <w:rPr>
          <w:rFonts w:ascii="Times New Roman" w:hAnsi="Times New Roman" w:cs="Times New Roman"/>
          <w:sz w:val="24"/>
          <w:szCs w:val="24"/>
        </w:rPr>
        <w:t xml:space="preserve">decompose to their initial constituents </w:t>
      </w:r>
      <w:r w:rsidR="00B23F95" w:rsidRPr="0015706A">
        <w:rPr>
          <w:rFonts w:ascii="Times New Roman" w:hAnsi="Times New Roman" w:cs="Times New Roman"/>
          <w:sz w:val="24"/>
          <w:szCs w:val="24"/>
        </w:rPr>
        <w:t xml:space="preserve">in </w:t>
      </w:r>
      <w:r w:rsidR="006443C6" w:rsidRPr="0015706A">
        <w:rPr>
          <w:rFonts w:ascii="Times New Roman" w:hAnsi="Times New Roman" w:cs="Times New Roman"/>
          <w:sz w:val="24"/>
          <w:szCs w:val="24"/>
        </w:rPr>
        <w:t>the presence of</w:t>
      </w:r>
      <w:r w:rsidR="006443C6" w:rsidRPr="00284B1D">
        <w:rPr>
          <w:rFonts w:ascii="Times New Roman" w:hAnsi="Times New Roman" w:cs="Times New Roman"/>
          <w:sz w:val="24"/>
          <w:szCs w:val="24"/>
        </w:rPr>
        <w:t xml:space="preserve"> water</w:t>
      </w:r>
      <w:r w:rsidR="00D22272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B45D5D" w:rsidRPr="00284B1D">
        <w:rPr>
          <w:rFonts w:ascii="Times New Roman" w:hAnsi="Times New Roman" w:cs="Times New Roman"/>
          <w:sz w:val="24"/>
          <w:szCs w:val="24"/>
        </w:rPr>
        <w:t xml:space="preserve">oxygen </w:t>
      </w:r>
      <w:r w:rsidR="00C67FCB" w:rsidRPr="00284B1D">
        <w:rPr>
          <w:rFonts w:ascii="Times New Roman" w:hAnsi="Times New Roman" w:cs="Times New Roman"/>
          <w:sz w:val="24"/>
          <w:szCs w:val="24"/>
        </w:rPr>
        <w:t>and</w:t>
      </w:r>
      <w:r w:rsidR="0015706A">
        <w:rPr>
          <w:rFonts w:ascii="Times New Roman" w:hAnsi="Times New Roman" w:cs="Times New Roman"/>
          <w:sz w:val="24"/>
          <w:szCs w:val="24"/>
        </w:rPr>
        <w:t>/or</w:t>
      </w:r>
      <w:r w:rsidR="00B45D5D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96B45" w:rsidRPr="00284B1D">
        <w:rPr>
          <w:rFonts w:ascii="Times New Roman" w:hAnsi="Times New Roman" w:cs="Times New Roman"/>
          <w:sz w:val="24"/>
          <w:szCs w:val="24"/>
        </w:rPr>
        <w:t>UV</w:t>
      </w:r>
      <w:r w:rsidR="00973C58" w:rsidRPr="00284B1D">
        <w:rPr>
          <w:rFonts w:ascii="Times New Roman" w:hAnsi="Times New Roman" w:cs="Times New Roman"/>
          <w:sz w:val="24"/>
          <w:szCs w:val="24"/>
        </w:rPr>
        <w:t>-</w:t>
      </w:r>
      <w:r w:rsidR="00B45D5D" w:rsidRPr="00284B1D">
        <w:rPr>
          <w:rFonts w:ascii="Times New Roman" w:hAnsi="Times New Roman" w:cs="Times New Roman"/>
          <w:sz w:val="24"/>
          <w:szCs w:val="24"/>
        </w:rPr>
        <w:t>light</w:t>
      </w:r>
      <w:r w:rsidR="00F167AA" w:rsidRPr="00284B1D">
        <w:rPr>
          <w:rFonts w:ascii="Times New Roman" w:hAnsi="Times New Roman" w:cs="Times New Roman"/>
          <w:sz w:val="24"/>
          <w:szCs w:val="24"/>
        </w:rPr>
        <w:t xml:space="preserve"> [</w:t>
      </w:r>
      <w:r w:rsidR="00116403" w:rsidRPr="00284B1D">
        <w:rPr>
          <w:rFonts w:ascii="Times New Roman" w:hAnsi="Times New Roman" w:cs="Times New Roman"/>
          <w:sz w:val="24"/>
          <w:szCs w:val="24"/>
        </w:rPr>
        <w:t xml:space="preserve">13, </w:t>
      </w:r>
      <w:r w:rsidR="00F167AA" w:rsidRPr="00284B1D">
        <w:rPr>
          <w:rFonts w:ascii="Times New Roman" w:hAnsi="Times New Roman" w:cs="Times New Roman"/>
          <w:sz w:val="24"/>
          <w:szCs w:val="24"/>
        </w:rPr>
        <w:t>14]</w:t>
      </w:r>
      <w:r w:rsidR="00116403" w:rsidRPr="00284B1D">
        <w:rPr>
          <w:rFonts w:ascii="Times New Roman" w:hAnsi="Times New Roman" w:cs="Times New Roman"/>
          <w:sz w:val="24"/>
          <w:szCs w:val="24"/>
        </w:rPr>
        <w:t>.</w:t>
      </w:r>
      <w:r w:rsidR="00B45D5D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B23F95">
        <w:rPr>
          <w:rFonts w:ascii="Times New Roman" w:hAnsi="Times New Roman" w:cs="Times New Roman"/>
          <w:kern w:val="0"/>
          <w:sz w:val="24"/>
          <w:szCs w:val="24"/>
        </w:rPr>
        <w:t xml:space="preserve">Although water, oxygen and UV-light </w:t>
      </w:r>
      <w:r w:rsidR="00092A47" w:rsidRPr="00284B1D">
        <w:rPr>
          <w:rFonts w:ascii="Times New Roman" w:hAnsi="Times New Roman" w:cs="Times New Roman"/>
          <w:sz w:val="24"/>
          <w:szCs w:val="24"/>
        </w:rPr>
        <w:t xml:space="preserve">can </w:t>
      </w:r>
      <w:r w:rsidR="00B45D5D" w:rsidRPr="00284B1D">
        <w:rPr>
          <w:rFonts w:ascii="Times New Roman" w:hAnsi="Times New Roman" w:cs="Times New Roman"/>
          <w:sz w:val="24"/>
          <w:szCs w:val="24"/>
        </w:rPr>
        <w:t xml:space="preserve">be </w:t>
      </w:r>
      <w:r w:rsidR="00B7058A">
        <w:rPr>
          <w:rFonts w:ascii="Times New Roman" w:hAnsi="Times New Roman" w:cs="Times New Roman"/>
          <w:sz w:val="24"/>
          <w:szCs w:val="24"/>
        </w:rPr>
        <w:t xml:space="preserve">partially </w:t>
      </w:r>
      <w:r w:rsidR="00EA03B9" w:rsidRPr="00284B1D">
        <w:rPr>
          <w:rFonts w:ascii="Times New Roman" w:hAnsi="Times New Roman" w:cs="Times New Roman"/>
          <w:sz w:val="24"/>
          <w:szCs w:val="24"/>
        </w:rPr>
        <w:t>avoided</w:t>
      </w:r>
      <w:r w:rsidR="00B45D5D" w:rsidRPr="00284B1D">
        <w:rPr>
          <w:rFonts w:ascii="Times New Roman" w:hAnsi="Times New Roman" w:cs="Times New Roman"/>
          <w:sz w:val="24"/>
          <w:szCs w:val="24"/>
        </w:rPr>
        <w:t>,</w:t>
      </w:r>
      <w:r w:rsidR="00092A47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85D40" w:rsidRPr="00284B1D">
        <w:rPr>
          <w:rFonts w:ascii="Times New Roman" w:hAnsi="Times New Roman" w:cs="Times New Roman"/>
          <w:sz w:val="24"/>
          <w:szCs w:val="24"/>
        </w:rPr>
        <w:t xml:space="preserve">additional </w:t>
      </w:r>
      <w:r w:rsidR="00EA03B9" w:rsidRPr="00284B1D">
        <w:rPr>
          <w:rFonts w:ascii="Times New Roman" w:hAnsi="Times New Roman" w:cs="Times New Roman"/>
          <w:sz w:val="24"/>
          <w:szCs w:val="24"/>
        </w:rPr>
        <w:t xml:space="preserve">thermally activated </w:t>
      </w:r>
      <w:r w:rsidR="00B45D5D" w:rsidRPr="00284B1D">
        <w:rPr>
          <w:rFonts w:ascii="Times New Roman" w:hAnsi="Times New Roman" w:cs="Times New Roman"/>
          <w:sz w:val="24"/>
          <w:szCs w:val="24"/>
        </w:rPr>
        <w:t>decomposition</w:t>
      </w:r>
      <w:r w:rsidR="005B27B4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B23F95">
        <w:rPr>
          <w:rFonts w:ascii="Times New Roman" w:hAnsi="Times New Roman" w:cs="Times New Roman"/>
          <w:sz w:val="24"/>
          <w:szCs w:val="24"/>
        </w:rPr>
        <w:t xml:space="preserve">pathways </w:t>
      </w:r>
      <w:r w:rsidR="00B23F95" w:rsidRPr="00B23F95">
        <w:rPr>
          <w:rFonts w:ascii="Times New Roman" w:hAnsi="Times New Roman" w:cs="Times New Roman"/>
          <w:sz w:val="24"/>
          <w:szCs w:val="24"/>
        </w:rPr>
        <w:t>are a more fundamental and unavoidable problem</w:t>
      </w:r>
      <w:r w:rsidR="00F167AA" w:rsidRPr="00284B1D">
        <w:rPr>
          <w:rFonts w:ascii="Times New Roman" w:hAnsi="Times New Roman" w:cs="Times New Roman"/>
          <w:sz w:val="24"/>
          <w:szCs w:val="24"/>
        </w:rPr>
        <w:t xml:space="preserve"> [15, 16].</w:t>
      </w:r>
      <w:r w:rsidR="00092A47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32DF5" w:rsidRPr="00284B1D">
        <w:rPr>
          <w:rFonts w:ascii="Times New Roman" w:hAnsi="Times New Roman" w:cs="Times New Roman"/>
          <w:sz w:val="24"/>
          <w:szCs w:val="24"/>
        </w:rPr>
        <w:t>In particular,</w:t>
      </w:r>
      <w:r w:rsidR="006213E9" w:rsidRPr="00284B1D">
        <w:rPr>
          <w:rFonts w:ascii="Times New Roman" w:hAnsi="Times New Roman" w:cs="Times New Roman"/>
          <w:sz w:val="24"/>
          <w:szCs w:val="24"/>
        </w:rPr>
        <w:t xml:space="preserve"> temperature induced decomposition </w:t>
      </w:r>
      <w:r w:rsidR="002F4AB6" w:rsidRPr="00284B1D">
        <w:rPr>
          <w:rFonts w:ascii="Times New Roman" w:hAnsi="Times New Roman" w:cs="Times New Roman"/>
          <w:sz w:val="24"/>
          <w:szCs w:val="24"/>
        </w:rPr>
        <w:t>favors</w:t>
      </w:r>
      <w:r w:rsidR="006213E9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F4AB6" w:rsidRPr="00284B1D">
        <w:rPr>
          <w:rFonts w:ascii="Times New Roman" w:hAnsi="Times New Roman" w:cs="Times New Roman"/>
          <w:sz w:val="24"/>
          <w:szCs w:val="24"/>
        </w:rPr>
        <w:t xml:space="preserve">the </w:t>
      </w:r>
      <w:r w:rsidR="00A6736D" w:rsidRPr="00284B1D">
        <w:rPr>
          <w:rFonts w:ascii="Times New Roman" w:hAnsi="Times New Roman" w:cs="Times New Roman"/>
          <w:sz w:val="24"/>
          <w:szCs w:val="24"/>
        </w:rPr>
        <w:t xml:space="preserve">out-diffusion of </w:t>
      </w:r>
      <w:r w:rsidR="006213E9" w:rsidRPr="00284B1D">
        <w:rPr>
          <w:rFonts w:ascii="Times New Roman" w:hAnsi="Times New Roman" w:cs="Times New Roman"/>
          <w:sz w:val="24"/>
          <w:szCs w:val="24"/>
        </w:rPr>
        <w:t>the cation</w:t>
      </w:r>
      <w:r w:rsidR="002F4AB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52A1B">
        <w:rPr>
          <w:rFonts w:ascii="Times New Roman" w:hAnsi="Times New Roman" w:cs="Times New Roman"/>
          <w:sz w:val="24"/>
          <w:szCs w:val="24"/>
        </w:rPr>
        <w:t>in the form of</w:t>
      </w:r>
      <w:r w:rsidR="001502C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7F6787">
        <w:rPr>
          <w:rFonts w:ascii="Times New Roman" w:hAnsi="Times New Roman" w:cs="Times New Roman"/>
          <w:sz w:val="24"/>
          <w:szCs w:val="24"/>
        </w:rPr>
        <w:t>volatile</w:t>
      </w:r>
      <w:r w:rsidR="002F4AB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1502C1">
        <w:rPr>
          <w:rFonts w:ascii="Times New Roman" w:hAnsi="Times New Roman" w:cs="Times New Roman"/>
          <w:sz w:val="24"/>
          <w:szCs w:val="24"/>
        </w:rPr>
        <w:t>derivatives (CH</w:t>
      </w:r>
      <w:r w:rsidR="001502C1" w:rsidRPr="00326D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502C1">
        <w:rPr>
          <w:rFonts w:ascii="Times New Roman" w:hAnsi="Times New Roman" w:cs="Times New Roman"/>
          <w:sz w:val="24"/>
          <w:szCs w:val="24"/>
        </w:rPr>
        <w:t>NH</w:t>
      </w:r>
      <w:r w:rsidR="001502C1" w:rsidRPr="00326D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502C1">
        <w:rPr>
          <w:rFonts w:ascii="Times New Roman" w:hAnsi="Times New Roman" w:cs="Times New Roman"/>
          <w:sz w:val="24"/>
          <w:szCs w:val="24"/>
        </w:rPr>
        <w:t xml:space="preserve"> </w:t>
      </w:r>
      <w:r w:rsidR="0015706A">
        <w:rPr>
          <w:rFonts w:ascii="Times New Roman" w:hAnsi="Times New Roman" w:cs="Times New Roman"/>
          <w:sz w:val="24"/>
          <w:szCs w:val="24"/>
        </w:rPr>
        <w:t xml:space="preserve">and </w:t>
      </w:r>
      <w:r w:rsidR="001502C1">
        <w:rPr>
          <w:rFonts w:ascii="Times New Roman" w:hAnsi="Times New Roman" w:cs="Times New Roman"/>
          <w:sz w:val="24"/>
          <w:szCs w:val="24"/>
        </w:rPr>
        <w:t>HI among others)</w:t>
      </w:r>
      <w:r w:rsidR="00E24EE2" w:rsidRPr="00284B1D">
        <w:rPr>
          <w:rFonts w:ascii="Times New Roman" w:hAnsi="Times New Roman" w:cs="Times New Roman"/>
          <w:sz w:val="24"/>
          <w:szCs w:val="24"/>
        </w:rPr>
        <w:t>, leading to a PbI</w:t>
      </w:r>
      <w:r w:rsidR="00E24EE2" w:rsidRPr="00284B1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E24EE2" w:rsidRPr="00284B1D">
        <w:rPr>
          <w:rFonts w:ascii="Times New Roman" w:hAnsi="Times New Roman" w:cs="Times New Roman"/>
          <w:sz w:val="24"/>
          <w:szCs w:val="24"/>
        </w:rPr>
        <w:t xml:space="preserve"> enriched perovskite</w:t>
      </w:r>
      <w:r w:rsidR="00FD6833" w:rsidRPr="00284B1D">
        <w:rPr>
          <w:rFonts w:ascii="Times New Roman" w:hAnsi="Times New Roman" w:cs="Times New Roman"/>
          <w:sz w:val="24"/>
          <w:szCs w:val="24"/>
        </w:rPr>
        <w:t xml:space="preserve"> with </w:t>
      </w:r>
      <w:r w:rsidR="0015706A">
        <w:rPr>
          <w:rFonts w:ascii="Times New Roman" w:hAnsi="Times New Roman" w:cs="Times New Roman"/>
          <w:sz w:val="24"/>
          <w:szCs w:val="24"/>
        </w:rPr>
        <w:t>a reduc</w:t>
      </w:r>
      <w:r w:rsidR="00FD6833" w:rsidRPr="00284B1D">
        <w:rPr>
          <w:rFonts w:ascii="Times New Roman" w:hAnsi="Times New Roman" w:cs="Times New Roman"/>
          <w:sz w:val="24"/>
          <w:szCs w:val="24"/>
        </w:rPr>
        <w:t>ed performance</w:t>
      </w:r>
      <w:r w:rsidR="00F167AA" w:rsidRPr="00284B1D">
        <w:rPr>
          <w:rFonts w:ascii="Times New Roman" w:hAnsi="Times New Roman" w:cs="Times New Roman"/>
          <w:sz w:val="24"/>
          <w:szCs w:val="24"/>
        </w:rPr>
        <w:t xml:space="preserve"> [17, 18]</w:t>
      </w:r>
      <w:r w:rsidR="00EA4BCF" w:rsidRPr="00284B1D">
        <w:rPr>
          <w:rFonts w:ascii="Times New Roman" w:hAnsi="Times New Roman" w:cs="Times New Roman"/>
          <w:sz w:val="24"/>
          <w:szCs w:val="24"/>
        </w:rPr>
        <w:t>.</w:t>
      </w:r>
      <w:r w:rsidR="009D360C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AE42DF" w:rsidRPr="00284B1D">
        <w:rPr>
          <w:rFonts w:ascii="Times New Roman" w:hAnsi="Times New Roman" w:cs="Times New Roman"/>
          <w:sz w:val="24"/>
          <w:szCs w:val="24"/>
        </w:rPr>
        <w:t xml:space="preserve">To overcome this </w:t>
      </w:r>
      <w:r w:rsidR="00CD5E47" w:rsidRPr="00284B1D">
        <w:rPr>
          <w:rFonts w:ascii="Times New Roman" w:hAnsi="Times New Roman" w:cs="Times New Roman"/>
          <w:sz w:val="24"/>
          <w:szCs w:val="24"/>
        </w:rPr>
        <w:t>issue</w:t>
      </w:r>
      <w:r w:rsidR="00AE42DF" w:rsidRPr="00284B1D">
        <w:rPr>
          <w:rFonts w:ascii="Times New Roman" w:hAnsi="Times New Roman" w:cs="Times New Roman"/>
          <w:sz w:val="24"/>
          <w:szCs w:val="24"/>
        </w:rPr>
        <w:t>, s</w:t>
      </w:r>
      <w:r w:rsidR="00B65F0A" w:rsidRPr="00284B1D">
        <w:rPr>
          <w:rFonts w:ascii="Times New Roman" w:hAnsi="Times New Roman" w:cs="Times New Roman"/>
          <w:sz w:val="24"/>
          <w:szCs w:val="24"/>
        </w:rPr>
        <w:t>everal strategies</w:t>
      </w:r>
      <w:r w:rsidR="00AE42DF" w:rsidRPr="00284B1D">
        <w:rPr>
          <w:rFonts w:ascii="Times New Roman" w:hAnsi="Times New Roman" w:cs="Times New Roman"/>
          <w:sz w:val="24"/>
          <w:szCs w:val="24"/>
        </w:rPr>
        <w:t xml:space="preserve"> have been</w:t>
      </w:r>
      <w:r w:rsidR="00D13400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AE42DF" w:rsidRPr="00284B1D">
        <w:rPr>
          <w:rFonts w:ascii="Times New Roman" w:hAnsi="Times New Roman" w:cs="Times New Roman"/>
          <w:sz w:val="24"/>
          <w:szCs w:val="24"/>
        </w:rPr>
        <w:t>proposed</w:t>
      </w:r>
      <w:r w:rsidR="00554A0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A7F45" w:rsidRPr="00284B1D">
        <w:rPr>
          <w:rFonts w:ascii="Times New Roman" w:hAnsi="Times New Roman" w:cs="Times New Roman"/>
          <w:sz w:val="24"/>
          <w:szCs w:val="24"/>
        </w:rPr>
        <w:t>including</w:t>
      </w:r>
      <w:r w:rsidR="00AE42DF" w:rsidRPr="00284B1D">
        <w:rPr>
          <w:rFonts w:ascii="Times New Roman" w:hAnsi="Times New Roman" w:cs="Times New Roman"/>
          <w:sz w:val="24"/>
          <w:szCs w:val="24"/>
        </w:rPr>
        <w:t xml:space="preserve"> the use </w:t>
      </w:r>
      <w:r w:rsidR="00C37158">
        <w:rPr>
          <w:rFonts w:ascii="Times New Roman" w:hAnsi="Times New Roman" w:cs="Times New Roman"/>
          <w:sz w:val="24"/>
          <w:szCs w:val="24"/>
        </w:rPr>
        <w:t xml:space="preserve">of </w:t>
      </w:r>
      <w:r w:rsidR="006050E9" w:rsidRPr="00284B1D">
        <w:rPr>
          <w:rFonts w:ascii="Times New Roman" w:hAnsi="Times New Roman" w:cs="Times New Roman"/>
          <w:sz w:val="24"/>
          <w:szCs w:val="24"/>
        </w:rPr>
        <w:t>small cross-link agents</w:t>
      </w:r>
      <w:r w:rsidR="00F167A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89270E" w:rsidRPr="00284B1D">
        <w:rPr>
          <w:rFonts w:ascii="Times New Roman" w:hAnsi="Times New Roman" w:cs="Times New Roman"/>
          <w:sz w:val="24"/>
          <w:szCs w:val="24"/>
        </w:rPr>
        <w:t>[</w:t>
      </w:r>
      <w:r w:rsidR="00F167AA" w:rsidRPr="00284B1D">
        <w:rPr>
          <w:rFonts w:ascii="Times New Roman" w:hAnsi="Times New Roman" w:cs="Times New Roman"/>
          <w:sz w:val="24"/>
          <w:szCs w:val="24"/>
        </w:rPr>
        <w:t>19</w:t>
      </w:r>
      <w:r w:rsidR="0089270E" w:rsidRPr="00284B1D">
        <w:rPr>
          <w:rFonts w:ascii="Times New Roman" w:hAnsi="Times New Roman" w:cs="Times New Roman"/>
          <w:sz w:val="24"/>
          <w:szCs w:val="24"/>
        </w:rPr>
        <w:t xml:space="preserve">], </w:t>
      </w:r>
      <w:r w:rsidR="00E24EE2" w:rsidRPr="00284B1D">
        <w:rPr>
          <w:rFonts w:ascii="Times New Roman" w:hAnsi="Times New Roman" w:cs="Times New Roman"/>
          <w:sz w:val="24"/>
          <w:szCs w:val="24"/>
        </w:rPr>
        <w:t xml:space="preserve">more stable </w:t>
      </w:r>
      <w:r w:rsidR="00DB3A9E" w:rsidRPr="00284B1D">
        <w:rPr>
          <w:rFonts w:ascii="Times New Roman" w:hAnsi="Times New Roman" w:cs="Times New Roman"/>
          <w:sz w:val="24"/>
          <w:szCs w:val="24"/>
        </w:rPr>
        <w:t xml:space="preserve">low </w:t>
      </w:r>
      <w:r w:rsidR="009A7F45" w:rsidRPr="00284B1D">
        <w:rPr>
          <w:rFonts w:ascii="Times New Roman" w:hAnsi="Times New Roman" w:cs="Times New Roman"/>
          <w:sz w:val="24"/>
          <w:szCs w:val="24"/>
        </w:rPr>
        <w:t>dimensional perovskite</w:t>
      </w:r>
      <w:r w:rsidR="0018022A" w:rsidRPr="00284B1D">
        <w:rPr>
          <w:rFonts w:ascii="Times New Roman" w:hAnsi="Times New Roman" w:cs="Times New Roman"/>
          <w:sz w:val="24"/>
          <w:szCs w:val="24"/>
        </w:rPr>
        <w:t>s</w:t>
      </w:r>
      <w:r w:rsidR="00F167A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EE68A0" w:rsidRPr="00284B1D">
        <w:rPr>
          <w:rFonts w:ascii="Times New Roman" w:hAnsi="Times New Roman" w:cs="Times New Roman"/>
          <w:sz w:val="24"/>
          <w:szCs w:val="24"/>
        </w:rPr>
        <w:t>[</w:t>
      </w:r>
      <w:r w:rsidR="00F167AA" w:rsidRPr="00284B1D">
        <w:rPr>
          <w:rFonts w:ascii="Times New Roman" w:hAnsi="Times New Roman" w:cs="Times New Roman"/>
          <w:sz w:val="24"/>
          <w:szCs w:val="24"/>
        </w:rPr>
        <w:t>20, 21</w:t>
      </w:r>
      <w:r w:rsidR="00EE68A0" w:rsidRPr="00284B1D">
        <w:rPr>
          <w:rFonts w:ascii="Times New Roman" w:hAnsi="Times New Roman" w:cs="Times New Roman"/>
          <w:sz w:val="24"/>
          <w:szCs w:val="24"/>
        </w:rPr>
        <w:t>]</w:t>
      </w:r>
      <w:r w:rsidR="00F167AA" w:rsidRPr="00284B1D">
        <w:rPr>
          <w:rFonts w:ascii="Times New Roman" w:hAnsi="Times New Roman" w:cs="Times New Roman"/>
          <w:sz w:val="24"/>
          <w:szCs w:val="24"/>
        </w:rPr>
        <w:t>,</w:t>
      </w:r>
      <w:r w:rsidR="00467339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029D5" w:rsidRPr="00284B1D">
        <w:rPr>
          <w:rFonts w:ascii="Times New Roman" w:hAnsi="Times New Roman" w:cs="Times New Roman"/>
          <w:sz w:val="24"/>
          <w:szCs w:val="24"/>
        </w:rPr>
        <w:t xml:space="preserve">or inorganic </w:t>
      </w:r>
      <w:r w:rsidR="00A05803" w:rsidRPr="00284B1D">
        <w:rPr>
          <w:rFonts w:ascii="Times New Roman" w:hAnsi="Times New Roman" w:cs="Times New Roman"/>
          <w:sz w:val="24"/>
          <w:szCs w:val="24"/>
        </w:rPr>
        <w:t>interlayers</w:t>
      </w:r>
      <w:r w:rsidR="00E00C7C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587883" w:rsidRPr="00284B1D">
        <w:rPr>
          <w:rFonts w:ascii="Times New Roman" w:hAnsi="Times New Roman" w:cs="Times New Roman"/>
          <w:sz w:val="24"/>
          <w:szCs w:val="24"/>
        </w:rPr>
        <w:t>[</w:t>
      </w:r>
      <w:r w:rsidR="00F167AA" w:rsidRPr="00284B1D">
        <w:rPr>
          <w:rFonts w:ascii="Times New Roman" w:hAnsi="Times New Roman" w:cs="Times New Roman"/>
          <w:sz w:val="24"/>
          <w:szCs w:val="24"/>
        </w:rPr>
        <w:t>22, 23]</w:t>
      </w:r>
      <w:r w:rsidR="0015706A">
        <w:rPr>
          <w:rFonts w:ascii="Times New Roman" w:hAnsi="Times New Roman" w:cs="Times New Roman"/>
          <w:sz w:val="24"/>
          <w:szCs w:val="24"/>
        </w:rPr>
        <w:t>.</w:t>
      </w:r>
      <w:r w:rsidR="004054D3" w:rsidRPr="0015706A">
        <w:rPr>
          <w:rFonts w:ascii="Times New Roman" w:hAnsi="Times New Roman" w:cs="Times New Roman"/>
          <w:sz w:val="24"/>
          <w:szCs w:val="24"/>
        </w:rPr>
        <w:t xml:space="preserve"> </w:t>
      </w:r>
      <w:r w:rsidR="00D82CA0">
        <w:rPr>
          <w:rFonts w:ascii="Times New Roman" w:hAnsi="Times New Roman" w:cs="Times New Roman"/>
          <w:sz w:val="24"/>
          <w:szCs w:val="24"/>
        </w:rPr>
        <w:t>However</w:t>
      </w:r>
      <w:r w:rsidR="00EA4BCF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0716A5" w:rsidRPr="00284B1D">
        <w:rPr>
          <w:rFonts w:ascii="Times New Roman" w:hAnsi="Times New Roman" w:cs="Times New Roman"/>
          <w:sz w:val="24"/>
          <w:szCs w:val="24"/>
        </w:rPr>
        <w:t xml:space="preserve">the </w:t>
      </w:r>
      <w:r w:rsidR="00EA4BCF" w:rsidRPr="00284B1D">
        <w:rPr>
          <w:rFonts w:ascii="Times New Roman" w:hAnsi="Times New Roman" w:cs="Times New Roman"/>
          <w:sz w:val="24"/>
          <w:szCs w:val="24"/>
        </w:rPr>
        <w:t xml:space="preserve">enhanced </w:t>
      </w:r>
      <w:r w:rsidR="00D82CA0" w:rsidRPr="00284B1D">
        <w:rPr>
          <w:rFonts w:ascii="Times New Roman" w:hAnsi="Times New Roman" w:cs="Times New Roman"/>
          <w:sz w:val="24"/>
          <w:szCs w:val="24"/>
        </w:rPr>
        <w:t>stabilit</w:t>
      </w:r>
      <w:r w:rsidR="00D82CA0">
        <w:rPr>
          <w:rFonts w:ascii="Times New Roman" w:hAnsi="Times New Roman" w:cs="Times New Roman"/>
          <w:sz w:val="24"/>
          <w:szCs w:val="24"/>
        </w:rPr>
        <w:t>ies</w:t>
      </w:r>
      <w:r w:rsidR="00D82CA0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82CA0">
        <w:rPr>
          <w:rFonts w:ascii="Times New Roman" w:hAnsi="Times New Roman" w:cs="Times New Roman"/>
          <w:sz w:val="24"/>
          <w:szCs w:val="24"/>
        </w:rPr>
        <w:t>are</w:t>
      </w:r>
      <w:r w:rsidR="00D82CA0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6E5042" w:rsidRPr="00284B1D">
        <w:rPr>
          <w:rFonts w:ascii="Times New Roman" w:hAnsi="Times New Roman" w:cs="Times New Roman"/>
          <w:sz w:val="24"/>
          <w:szCs w:val="24"/>
        </w:rPr>
        <w:t xml:space="preserve">only </w:t>
      </w:r>
      <w:r w:rsidR="00EA4BCF" w:rsidRPr="00284B1D">
        <w:rPr>
          <w:rFonts w:ascii="Times New Roman" w:hAnsi="Times New Roman" w:cs="Times New Roman"/>
          <w:sz w:val="24"/>
          <w:szCs w:val="24"/>
        </w:rPr>
        <w:t xml:space="preserve">achieved </w:t>
      </w:r>
      <w:r w:rsidR="006A6AC8" w:rsidRPr="00284B1D">
        <w:rPr>
          <w:rFonts w:ascii="Times New Roman" w:hAnsi="Times New Roman" w:cs="Times New Roman"/>
          <w:sz w:val="24"/>
          <w:szCs w:val="24"/>
        </w:rPr>
        <w:t>at the expense of</w:t>
      </w:r>
      <w:r w:rsidR="005C56B5" w:rsidRPr="00284B1D">
        <w:rPr>
          <w:rFonts w:ascii="Times New Roman" w:hAnsi="Times New Roman" w:cs="Times New Roman"/>
          <w:sz w:val="24"/>
          <w:szCs w:val="24"/>
        </w:rPr>
        <w:t xml:space="preserve"> device</w:t>
      </w:r>
      <w:r w:rsidR="00EB5B95" w:rsidRPr="00284B1D">
        <w:rPr>
          <w:rFonts w:ascii="Times New Roman" w:hAnsi="Times New Roman" w:cs="Times New Roman"/>
          <w:sz w:val="24"/>
          <w:szCs w:val="24"/>
        </w:rPr>
        <w:t xml:space="preserve"> efficiency</w:t>
      </w:r>
      <w:r w:rsidR="00F029D5" w:rsidRPr="00284B1D">
        <w:rPr>
          <w:rFonts w:ascii="Times New Roman" w:hAnsi="Times New Roman" w:cs="Times New Roman"/>
          <w:sz w:val="24"/>
          <w:szCs w:val="24"/>
        </w:rPr>
        <w:t xml:space="preserve"> and</w:t>
      </w:r>
      <w:r w:rsidR="00EA4BC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82CA0">
        <w:rPr>
          <w:rFonts w:ascii="Times New Roman" w:hAnsi="Times New Roman" w:cs="Times New Roman"/>
          <w:sz w:val="24"/>
          <w:szCs w:val="24"/>
        </w:rPr>
        <w:t>increased processing</w:t>
      </w:r>
      <w:r w:rsidR="00D82CA0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EA4BCF" w:rsidRPr="00284B1D">
        <w:rPr>
          <w:rFonts w:ascii="Times New Roman" w:hAnsi="Times New Roman" w:cs="Times New Roman"/>
          <w:sz w:val="24"/>
          <w:szCs w:val="24"/>
        </w:rPr>
        <w:t>cost</w:t>
      </w:r>
      <w:r w:rsidR="0015706A">
        <w:rPr>
          <w:rFonts w:ascii="Times New Roman" w:hAnsi="Times New Roman" w:cs="Times New Roman"/>
          <w:sz w:val="24"/>
          <w:szCs w:val="24"/>
        </w:rPr>
        <w:t>s</w:t>
      </w:r>
      <w:r w:rsidR="00774F95" w:rsidRPr="00284B1D">
        <w:rPr>
          <w:rFonts w:ascii="Times New Roman" w:hAnsi="Times New Roman" w:cs="Times New Roman"/>
          <w:sz w:val="24"/>
          <w:szCs w:val="24"/>
        </w:rPr>
        <w:t>.</w:t>
      </w:r>
      <w:r w:rsidR="00947D74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136C70" w:rsidRPr="00284B1D">
        <w:rPr>
          <w:rFonts w:ascii="Times New Roman" w:hAnsi="Times New Roman" w:cs="Times New Roman"/>
          <w:sz w:val="24"/>
          <w:szCs w:val="24"/>
        </w:rPr>
        <w:t xml:space="preserve">In this </w:t>
      </w:r>
      <w:r w:rsidR="0015706A">
        <w:rPr>
          <w:rFonts w:ascii="Times New Roman" w:hAnsi="Times New Roman" w:cs="Times New Roman"/>
          <w:sz w:val="24"/>
          <w:szCs w:val="24"/>
        </w:rPr>
        <w:t>respect</w:t>
      </w:r>
      <w:r w:rsidR="00136C70" w:rsidRPr="00284B1D">
        <w:rPr>
          <w:rFonts w:ascii="Times New Roman" w:hAnsi="Times New Roman" w:cs="Times New Roman"/>
          <w:sz w:val="24"/>
          <w:szCs w:val="24"/>
        </w:rPr>
        <w:t>, t</w:t>
      </w:r>
      <w:r w:rsidR="008121B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 simplest</w:t>
      </w:r>
      <w:r w:rsidR="00832A1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4E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fabrication </w:t>
      </w:r>
      <w:r w:rsidR="00832A1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approach</w:t>
      </w:r>
      <w:r w:rsidR="000716A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121B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C5789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meet</w:t>
      </w:r>
      <w:r w:rsidR="008121B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low-cost and </w:t>
      </w:r>
      <w:proofErr w:type="gramStart"/>
      <w:r w:rsidR="008121B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high quality</w:t>
      </w:r>
      <w:proofErr w:type="gramEnd"/>
      <w:r w:rsidR="00C5789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crystallin</w:t>
      </w:r>
      <w:r w:rsidR="00763D4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ity</w:t>
      </w:r>
      <w:r w:rsidR="000447C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</w:t>
      </w:r>
      <w:r w:rsidR="007545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15706A">
        <w:rPr>
          <w:rFonts w:ascii="Times New Roman" w:hAnsi="Times New Roman" w:cs="Times New Roman"/>
          <w:sz w:val="24"/>
          <w:szCs w:val="24"/>
        </w:rPr>
        <w:t>single</w:t>
      </w:r>
      <w:r w:rsidR="000447C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-step spin-coating deposition</w:t>
      </w:r>
      <w:r w:rsidR="00F167A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[24, 25].</w:t>
      </w:r>
      <w:r w:rsidR="00527CD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5CF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="00862B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 </w:t>
      </w:r>
      <w:r w:rsidR="00D82CA0">
        <w:rPr>
          <w:rFonts w:ascii="Times New Roman" w:hAnsi="Times New Roman" w:cs="Times New Roman"/>
          <w:sz w:val="24"/>
          <w:szCs w:val="24"/>
        </w:rPr>
        <w:t>including</w:t>
      </w:r>
      <w:r w:rsidR="00D82CA0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1E0727" w:rsidRPr="00284B1D">
        <w:rPr>
          <w:rFonts w:ascii="Times New Roman" w:hAnsi="Times New Roman" w:cs="Times New Roman"/>
          <w:sz w:val="24"/>
          <w:szCs w:val="24"/>
        </w:rPr>
        <w:t>dopants</w:t>
      </w:r>
      <w:r w:rsidR="00862B66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F540D8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the thermodynamics and growth kinetics of the perovskite films</w:t>
      </w:r>
      <w:r w:rsidR="00F540D8">
        <w:rPr>
          <w:rFonts w:ascii="Times New Roman" w:hAnsi="Times New Roman" w:cs="Times New Roman"/>
          <w:kern w:val="0"/>
          <w:sz w:val="24"/>
          <w:szCs w:val="24"/>
        </w:rPr>
        <w:t xml:space="preserve"> can be </w:t>
      </w:r>
      <w:r w:rsidR="00F540D8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modulated</w:t>
      </w:r>
      <w:r w:rsidR="006F48E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[26-28]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151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1E0727" w:rsidRPr="00284B1D">
        <w:rPr>
          <w:rFonts w:ascii="Times New Roman" w:hAnsi="Times New Roman" w:cs="Times New Roman"/>
          <w:sz w:val="24"/>
          <w:szCs w:val="24"/>
        </w:rPr>
        <w:t>adjust</w:t>
      </w:r>
      <w:r w:rsidR="00FD6833" w:rsidRPr="00284B1D">
        <w:rPr>
          <w:rFonts w:ascii="Times New Roman" w:hAnsi="Times New Roman" w:cs="Times New Roman"/>
          <w:sz w:val="24"/>
          <w:szCs w:val="24"/>
        </w:rPr>
        <w:t>ing</w:t>
      </w:r>
      <w:r w:rsidR="001E0727" w:rsidRPr="00284B1D">
        <w:rPr>
          <w:rFonts w:ascii="Times New Roman" w:hAnsi="Times New Roman" w:cs="Times New Roman"/>
          <w:sz w:val="24"/>
          <w:szCs w:val="24"/>
        </w:rPr>
        <w:t xml:space="preserve"> the </w:t>
      </w:r>
      <w:r w:rsidR="001E072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crystallinity and hydrophobicity</w:t>
      </w:r>
      <w:r w:rsidR="0068774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the layer</w:t>
      </w:r>
      <w:r w:rsidR="00947D7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95BB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62B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 example, </w:t>
      </w:r>
      <w:r w:rsidR="0097168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incorporation of </w:t>
      </w:r>
      <w:r w:rsidR="006A3CE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specific</w:t>
      </w:r>
      <w:r w:rsidR="000662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62B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76746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mall</w:t>
      </w:r>
      <w:r w:rsidR="007E4C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molecules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such as</w:t>
      </w:r>
      <w:r w:rsidR="007E4C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ionic liquids</w:t>
      </w:r>
      <w:r w:rsidR="0076746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4C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76746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="000662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7E4C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6746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4C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can </w:t>
      </w:r>
      <w:r w:rsidR="008D6AA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retard</w:t>
      </w:r>
      <w:r w:rsidR="0097168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crystal growth, </w:t>
      </w:r>
      <w:r w:rsidR="00DE6C9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modulate</w:t>
      </w:r>
      <w:r w:rsidR="0097168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crystal orientation and </w:t>
      </w:r>
      <w:r w:rsidR="00FD53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suppress</w:t>
      </w:r>
      <w:r w:rsidR="00E15CF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surface defects</w:t>
      </w:r>
      <w:r w:rsidR="006F48E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[29-31]</w:t>
      </w:r>
      <w:r w:rsidR="004C02D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545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addition,</w:t>
      </w:r>
      <w:r w:rsidR="00BF3E6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="006A3CE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0D8" w:rsidRPr="00F540D8">
        <w:rPr>
          <w:rFonts w:ascii="Times New Roman" w:hAnsi="Times New Roman" w:cs="Times New Roman"/>
          <w:color w:val="000000" w:themeColor="text1"/>
          <w:sz w:val="24"/>
          <w:szCs w:val="24"/>
        </w:rPr>
        <w:t>have other conducive properties including</w:t>
      </w:r>
      <w:r w:rsidR="00F540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good conductivity, low vapor pressure and high thermal stability</w:t>
      </w:r>
      <w:r w:rsidR="006F48E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[31-33]</w:t>
      </w:r>
      <w:r w:rsidR="00DE54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200DB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15706A">
        <w:rPr>
          <w:rFonts w:ascii="Times New Roman" w:hAnsi="Times New Roman" w:cs="Times New Roman"/>
          <w:sz w:val="24"/>
          <w:szCs w:val="24"/>
        </w:rPr>
        <w:t>that can be beneficial</w:t>
      </w:r>
      <w:r w:rsidR="000710CC" w:rsidRPr="00284B1D">
        <w:rPr>
          <w:rFonts w:ascii="Times New Roman" w:hAnsi="Times New Roman" w:cs="Times New Roman"/>
          <w:sz w:val="24"/>
          <w:szCs w:val="24"/>
        </w:rPr>
        <w:t xml:space="preserve"> to the pristine </w:t>
      </w:r>
      <w:r w:rsidR="00DE547D" w:rsidRPr="00284B1D">
        <w:rPr>
          <w:rFonts w:ascii="Times New Roman" w:hAnsi="Times New Roman" w:cs="Times New Roman"/>
          <w:sz w:val="24"/>
          <w:szCs w:val="24"/>
        </w:rPr>
        <w:t>material</w:t>
      </w:r>
      <w:r w:rsidR="000710CC" w:rsidRPr="00284B1D">
        <w:rPr>
          <w:rFonts w:ascii="Times New Roman" w:hAnsi="Times New Roman" w:cs="Times New Roman"/>
          <w:sz w:val="24"/>
          <w:szCs w:val="24"/>
        </w:rPr>
        <w:t>.</w:t>
      </w:r>
      <w:r w:rsidR="0021233B" w:rsidRPr="00284B1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857343" w14:textId="07F8BEE2" w:rsidR="00A94D55" w:rsidRPr="005A0BA5" w:rsidRDefault="00D52A1B" w:rsidP="005A0BA5">
      <w:pPr>
        <w:spacing w:line="480" w:lineRule="auto"/>
        <w:ind w:firstLineChars="100" w:firstLine="24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 this work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F1A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ETI, </w:t>
      </w:r>
      <w:r w:rsidR="004058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imidazolium-based IL with</w:t>
      </w:r>
      <w:r w:rsidR="003F1A7D">
        <w:rPr>
          <w:rFonts w:ascii="Times New Roman" w:hAnsi="Times New Roman" w:cs="Times New Roman"/>
          <w:sz w:val="24"/>
          <w:szCs w:val="24"/>
        </w:rPr>
        <w:t xml:space="preserve"> a bulky</w:t>
      </w:r>
      <w:r w:rsidR="0015706A">
        <w:rPr>
          <w:rFonts w:ascii="Times New Roman" w:hAnsi="Times New Roman" w:cs="Times New Roman"/>
          <w:sz w:val="24"/>
          <w:szCs w:val="24"/>
        </w:rPr>
        <w:t>,</w:t>
      </w:r>
      <w:r w:rsidR="003F1A7D">
        <w:rPr>
          <w:rFonts w:ascii="Times New Roman" w:hAnsi="Times New Roman" w:cs="Times New Roman"/>
          <w:sz w:val="24"/>
          <w:szCs w:val="24"/>
        </w:rPr>
        <w:t xml:space="preserve"> hydrophobic polyfluorinated substituent,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wa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employed </w:t>
      </w:r>
      <w:r w:rsidR="00F601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F601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additive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stabilize 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BD7D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most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7D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un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stable </w:t>
      </w:r>
      <w:r w:rsidR="00FA6D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state-of-the-art </w:t>
      </w:r>
      <w:r w:rsidR="001C3D8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perovskite</w:t>
      </w:r>
      <w:r w:rsidR="00172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material</w:t>
      </w:r>
      <w:r w:rsidR="005200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A573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Our results suggest that t</w:t>
      </w:r>
      <w:r w:rsidR="00BB43B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 incorporation</w:t>
      </w:r>
      <w:r w:rsidR="003E49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ETI</w:t>
      </w:r>
      <w:r w:rsidR="00BB43B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 even in very small quantities,</w:t>
      </w:r>
      <w:r w:rsidR="00C015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534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considerably</w:t>
      </w:r>
      <w:r w:rsidR="001726F1" w:rsidRPr="00172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26F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modifies</w:t>
      </w:r>
      <w:r w:rsidR="001534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15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properties of the </w:t>
      </w:r>
      <w:r w:rsidR="00C015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perovskite</w:t>
      </w:r>
      <w:r w:rsidR="00FD5D0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5B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film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it</w:t>
      </w:r>
      <w:r w:rsidR="00FD59C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proofErr w:type="spellStart"/>
      <w:r w:rsidR="007B16D2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</w:t>
      </w:r>
      <w:proofErr w:type="spellEnd"/>
      <w:r w:rsidR="007B16D2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)</w:t>
      </w:r>
      <w:r w:rsidR="00760C6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facilitates the c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omplete conversion of precursor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salt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s,</w:t>
      </w:r>
      <w:r w:rsidR="007B16D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16D2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ii)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suppresses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thermal decomposition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pathway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5D02" w:rsidRPr="00284B1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D748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r w:rsidR="00C015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16D2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iii)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provides </w:t>
      </w:r>
      <w:r w:rsidR="00091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outstanding </w:t>
      </w:r>
      <w:r w:rsidR="00760C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hydrophobicity</w:t>
      </w:r>
      <w:r w:rsidR="00091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within the active material</w:t>
      </w:r>
      <w:r w:rsidR="001C58F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By using this simple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doping 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approach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 ETI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 high-efficiency solar cells with PCE =</w:t>
      </w:r>
      <w:r w:rsidR="005A0BA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19.12 % have been 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>prepared</w:t>
      </w:r>
      <w:r w:rsidR="0075452C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570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which retain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80 % of their initial efficiency after 700 h of continuous light </w:t>
      </w:r>
      <w:r w:rsidR="00832FD8" w:rsidRPr="00284B1D">
        <w:rPr>
          <w:rFonts w:ascii="Times New Roman" w:hAnsi="Times New Roman" w:cs="Times New Roman"/>
          <w:sz w:val="24"/>
          <w:szCs w:val="24"/>
        </w:rPr>
        <w:t>illumination</w:t>
      </w:r>
      <w:r w:rsidR="007F6787">
        <w:rPr>
          <w:rFonts w:ascii="Times New Roman" w:hAnsi="Times New Roman" w:cs="Times New Roman"/>
          <w:sz w:val="24"/>
          <w:szCs w:val="24"/>
        </w:rPr>
        <w:t xml:space="preserve"> at </w:t>
      </w:r>
      <w:r w:rsidR="007F678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60 ºC</w:t>
      </w:r>
      <w:r w:rsidR="00E075BD">
        <w:rPr>
          <w:rFonts w:ascii="Times New Roman" w:hAnsi="Times New Roman" w:cs="Times New Roman"/>
          <w:sz w:val="24"/>
          <w:szCs w:val="24"/>
        </w:rPr>
        <w:t>, measur</w:t>
      </w:r>
      <w:r w:rsidR="00682507">
        <w:rPr>
          <w:rFonts w:ascii="Times New Roman" w:hAnsi="Times New Roman" w:cs="Times New Roman"/>
          <w:sz w:val="24"/>
          <w:szCs w:val="24"/>
        </w:rPr>
        <w:t>ed</w:t>
      </w:r>
      <w:r w:rsidR="00E075BD">
        <w:rPr>
          <w:rFonts w:ascii="Times New Roman" w:hAnsi="Times New Roman" w:cs="Times New Roman"/>
          <w:sz w:val="24"/>
          <w:szCs w:val="24"/>
        </w:rPr>
        <w:t xml:space="preserve"> 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at</w:t>
      </w:r>
      <w:r w:rsidR="00D50D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8655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MMP</w:t>
      </w:r>
      <w:r w:rsidR="00D50DC2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832F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32FD8" w:rsidRPr="00284B1D">
        <w:rPr>
          <w:rFonts w:ascii="Times New Roman" w:hAnsi="Times New Roman" w:cs="Times New Roman"/>
          <w:sz w:val="24"/>
          <w:szCs w:val="24"/>
        </w:rPr>
        <w:t xml:space="preserve">as well as </w:t>
      </w:r>
      <w:r w:rsidR="007F6787">
        <w:rPr>
          <w:rFonts w:ascii="Times New Roman" w:hAnsi="Times New Roman" w:cs="Times New Roman"/>
          <w:sz w:val="24"/>
          <w:szCs w:val="24"/>
        </w:rPr>
        <w:t xml:space="preserve">under dark, </w:t>
      </w:r>
      <w:r w:rsidR="00A7051C">
        <w:rPr>
          <w:rFonts w:ascii="Times New Roman" w:hAnsi="Times New Roman" w:cs="Times New Roman"/>
          <w:sz w:val="24"/>
          <w:szCs w:val="24"/>
        </w:rPr>
        <w:t>humid</w:t>
      </w:r>
      <w:r w:rsidR="00832FD8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770E2" w:rsidRPr="00284B1D">
        <w:rPr>
          <w:rFonts w:ascii="Times New Roman" w:hAnsi="Times New Roman" w:cs="Times New Roman"/>
          <w:sz w:val="24"/>
          <w:szCs w:val="24"/>
        </w:rPr>
        <w:t>conditions</w:t>
      </w:r>
      <w:r w:rsidR="00832FD8" w:rsidRPr="00284B1D">
        <w:rPr>
          <w:rFonts w:ascii="Times New Roman" w:hAnsi="Times New Roman" w:cs="Times New Roman"/>
          <w:sz w:val="24"/>
          <w:szCs w:val="24"/>
        </w:rPr>
        <w:t xml:space="preserve"> (4</w:t>
      </w:r>
      <w:r w:rsidR="00832FD8" w:rsidRPr="00C433BC">
        <w:rPr>
          <w:rFonts w:ascii="Times New Roman" w:hAnsi="Times New Roman" w:cs="Times New Roman"/>
          <w:sz w:val="24"/>
          <w:szCs w:val="24"/>
        </w:rPr>
        <w:t>0%</w:t>
      </w:r>
      <w:r w:rsidR="00832FD8" w:rsidRPr="00284B1D">
        <w:rPr>
          <w:rFonts w:ascii="Times New Roman" w:hAnsi="Times New Roman" w:cs="Times New Roman"/>
          <w:sz w:val="24"/>
          <w:szCs w:val="24"/>
        </w:rPr>
        <w:t xml:space="preserve"> moisture</w:t>
      </w:r>
      <w:r w:rsidR="002770E2" w:rsidRPr="00284B1D">
        <w:rPr>
          <w:rFonts w:ascii="Times New Roman" w:hAnsi="Times New Roman" w:cs="Times New Roman"/>
          <w:sz w:val="24"/>
          <w:szCs w:val="24"/>
        </w:rPr>
        <w:t xml:space="preserve"> in air</w:t>
      </w:r>
      <w:r w:rsidR="00A7051C">
        <w:rPr>
          <w:rFonts w:ascii="Times New Roman" w:hAnsi="Times New Roman" w:cs="Times New Roman"/>
          <w:sz w:val="24"/>
          <w:szCs w:val="24"/>
        </w:rPr>
        <w:t>, 25</w:t>
      </w:r>
      <w:r w:rsidR="007F6787">
        <w:rPr>
          <w:rFonts w:ascii="Times New Roman" w:hAnsi="Times New Roman" w:cs="Times New Roman"/>
          <w:sz w:val="24"/>
          <w:szCs w:val="24"/>
        </w:rPr>
        <w:t xml:space="preserve"> </w:t>
      </w:r>
      <w:r w:rsidR="00A7051C">
        <w:rPr>
          <w:rFonts w:ascii="Times New Roman" w:hAnsi="Times New Roman" w:cs="Times New Roman"/>
          <w:sz w:val="24"/>
          <w:szCs w:val="24"/>
        </w:rPr>
        <w:t>ºC</w:t>
      </w:r>
      <w:r w:rsidR="00832FD8" w:rsidRPr="00284B1D">
        <w:rPr>
          <w:rFonts w:ascii="Times New Roman" w:hAnsi="Times New Roman" w:cs="Times New Roman"/>
          <w:sz w:val="24"/>
          <w:szCs w:val="24"/>
        </w:rPr>
        <w:t xml:space="preserve">). </w:t>
      </w:r>
      <w:r w:rsidR="005A0BA5" w:rsidRPr="00326DD7">
        <w:rPr>
          <w:rFonts w:ascii="Times New Roman" w:hAnsi="Times New Roman" w:cs="Times New Roman"/>
          <w:sz w:val="24"/>
          <w:szCs w:val="24"/>
        </w:rPr>
        <w:t xml:space="preserve">Our results demonstrate an easy and effective way to retard degradation </w:t>
      </w:r>
      <w:r w:rsidR="005A0BA5">
        <w:rPr>
          <w:rFonts w:ascii="Times New Roman" w:hAnsi="Times New Roman" w:cs="Times New Roman"/>
          <w:sz w:val="24"/>
          <w:szCs w:val="24"/>
        </w:rPr>
        <w:t>by directly targeting the</w:t>
      </w:r>
      <w:r w:rsidR="005A0BA5" w:rsidRPr="00326DD7">
        <w:rPr>
          <w:rFonts w:ascii="Times New Roman" w:hAnsi="Times New Roman" w:cs="Times New Roman"/>
          <w:sz w:val="24"/>
          <w:szCs w:val="24"/>
        </w:rPr>
        <w:t xml:space="preserve"> hybrid perovskite </w:t>
      </w:r>
      <w:r w:rsidR="005A0BA5">
        <w:rPr>
          <w:rFonts w:ascii="Times New Roman" w:hAnsi="Times New Roman" w:cs="Times New Roman"/>
          <w:sz w:val="24"/>
          <w:szCs w:val="24"/>
        </w:rPr>
        <w:t>material</w:t>
      </w:r>
      <w:r w:rsidR="005A0BA5" w:rsidRPr="00326DD7">
        <w:rPr>
          <w:rFonts w:ascii="Times New Roman" w:hAnsi="Times New Roman" w:cs="Times New Roman"/>
          <w:sz w:val="24"/>
          <w:szCs w:val="24"/>
        </w:rPr>
        <w:t xml:space="preserve">, </w:t>
      </w:r>
      <w:r w:rsidR="005A0BA5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opening the path for exploring hydrophobic additives as a route to overcome thermal and water-based degradation</w:t>
      </w:r>
      <w:r w:rsidR="005A0BA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F57ACFA" w14:textId="65427C97" w:rsidR="00B439D8" w:rsidRPr="00284B1D" w:rsidRDefault="005A0BA5" w:rsidP="00326DD7">
      <w:pPr>
        <w:spacing w:line="480" w:lineRule="auto"/>
        <w:ind w:firstLine="210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300BE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</w:t>
      </w:r>
      <w:r w:rsidR="00107D13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r w:rsidR="00300BE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5819">
        <w:rPr>
          <w:rFonts w:ascii="Times New Roman" w:hAnsi="Times New Roman" w:cs="Times New Roman"/>
          <w:color w:val="000000" w:themeColor="text1"/>
          <w:sz w:val="24"/>
          <w:szCs w:val="24"/>
        </w:rPr>
        <w:t>show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 a schematic diagram of</w:t>
      </w:r>
      <w:r w:rsidR="00A550E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2F40D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device</w:t>
      </w:r>
      <w:r w:rsidR="00A550E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fig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uration</w:t>
      </w:r>
      <w:r w:rsidR="00A550E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employ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ing ETI as large hydrophobic </w:t>
      </w:r>
      <w:r w:rsidR="00FB4693">
        <w:rPr>
          <w:rFonts w:ascii="Times New Roman" w:hAnsi="Times New Roman" w:cs="Times New Roman"/>
          <w:color w:val="000000" w:themeColor="text1"/>
          <w:sz w:val="24"/>
          <w:szCs w:val="24"/>
        </w:rPr>
        <w:t>dopant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 The cell ar</w:t>
      </w:r>
      <w:r w:rsidR="00C1353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chitecture </w:t>
      </w:r>
      <w:r w:rsidR="00D1340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contains</w:t>
      </w:r>
      <w:r w:rsidR="00C1353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compact TiO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layer of ~20 nm (c-TiO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and a </w:t>
      </w:r>
      <w:r w:rsidR="00C1353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mesoporous </w:t>
      </w:r>
      <w:r w:rsidR="00572AD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TiO</w:t>
      </w:r>
      <w:r w:rsidR="00572AD1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2 </w:t>
      </w:r>
      <w:r w:rsidR="00C1353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layer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8166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ca. </w:t>
      </w:r>
      <w:r w:rsidR="0023261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DE617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23261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nm 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</w:t>
      </w:r>
      <w:r w:rsidR="00FB46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electron transport material</w:t>
      </w:r>
      <w:r w:rsidR="000A5AC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1426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mp-TiO</w:t>
      </w:r>
      <w:r w:rsidR="00142680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0A5AC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 in</w:t>
      </w:r>
      <w:r w:rsidR="008166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which MAPbI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infiltrated</w:t>
      </w:r>
      <w:r w:rsidR="0030120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0A5AC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3185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forming</w:t>
      </w:r>
      <w:r w:rsidR="00E02C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 additional capping </w:t>
      </w:r>
      <w:r w:rsidR="00E02C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layer</w:t>
      </w:r>
      <w:r w:rsidR="0030120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6788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816683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ca. </w:t>
      </w:r>
      <w:r w:rsidR="00DE6177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30120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00 nm</w:t>
      </w:r>
      <w:r w:rsidR="00FA6788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C58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FA6788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thin </w:t>
      </w:r>
      <w:r w:rsidR="006646C6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film</w:t>
      </w:r>
      <w:r w:rsidR="00FA6788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5134C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5C58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piro-</w:t>
      </w:r>
      <w:proofErr w:type="spellStart"/>
      <w:r w:rsidR="005C58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OMeTAD</w:t>
      </w:r>
      <w:proofErr w:type="spellEnd"/>
      <w:r w:rsidR="005C58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16683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(ca. </w:t>
      </w:r>
      <w:r w:rsidR="00E4196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200 nm) </w:t>
      </w:r>
      <w:r w:rsidR="00DC4122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is</w:t>
      </w:r>
      <w:r w:rsidR="008E0E7B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then</w:t>
      </w:r>
      <w:r w:rsidR="005C588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employed</w:t>
      </w:r>
      <w:r w:rsidR="00C1353D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0120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</w:t>
      </w:r>
      <w:r w:rsidR="00D31851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C1353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hole transporting material</w:t>
      </w:r>
      <w:r w:rsidR="003E435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0120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37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finalizing the structure with</w:t>
      </w:r>
      <w:r w:rsidR="003E435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166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ca. </w:t>
      </w:r>
      <w:r w:rsidR="003E435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80 nm of gold</w:t>
      </w:r>
      <w:r w:rsidR="00087DE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F54C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0A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cross-sectional scanning electron microscopy (SEM) image of a typical device is presented in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8F0A8D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0468B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1b</w:t>
      </w:r>
      <w:r w:rsidR="008F0A8D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040C2" w:rsidRPr="00284B1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02A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We studied t</w:t>
      </w:r>
      <w:r w:rsidR="00EE68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influence </w:t>
      </w:r>
      <w:r w:rsidR="00EE68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ETI 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 the perovskite material </w:t>
      </w:r>
      <w:r w:rsidR="00EE68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by 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incorporat</w:t>
      </w:r>
      <w:r w:rsidR="00EE68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ing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different molar contents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film precursor solutions</w:t>
      </w:r>
      <w:r w:rsidR="00B21E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B21ED4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B21ED4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B21E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 from 1 to 4 %)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leading to MAPbI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ETI blends</w:t>
      </w:r>
      <w:r w:rsidR="00C731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(see XPS analysis </w:t>
      </w:r>
      <w:r w:rsidR="00C731BA" w:rsidRPr="003905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C731BA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DB69DE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C731BA" w:rsidRPr="0039058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F5586" w:rsidRPr="003905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207280" w:rsidRPr="00390588">
        <w:rPr>
          <w:rFonts w:ascii="Times New Roman" w:hAnsi="Times New Roman" w:cs="Times New Roman"/>
          <w:color w:val="000000" w:themeColor="text1"/>
          <w:sz w:val="24"/>
          <w:szCs w:val="24"/>
        </w:rPr>
        <w:t>Note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due to the large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spatial 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volume</w:t>
      </w:r>
      <w:r w:rsidR="005B7F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the ETI IL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higher amounts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="004F2514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4F2514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4F251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="004F2514" w:rsidRPr="00EF1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4 %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741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the dopant</w:t>
      </w:r>
      <w:r w:rsidR="00741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considerably </w:t>
      </w:r>
      <w:r w:rsidR="005B7F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affect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 </w:t>
      </w:r>
      <w:r w:rsidR="006A6A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formation,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producing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non-homogeneous layer</w:t>
      </w:r>
      <w:r w:rsidR="001F55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 poor </w:t>
      </w:r>
      <w:r w:rsidR="00B824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film 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coverage</w:t>
      </w:r>
      <w:r w:rsidR="00741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efficiency</w:t>
      </w:r>
      <w:r w:rsidR="00DE3A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DE6177" w:rsidRPr="00CD18E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390588" w:rsidRPr="00CD18E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E3A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072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B7F31">
        <w:rPr>
          <w:rFonts w:ascii="Times New Roman" w:hAnsi="Times New Roman" w:cs="Times New Roman"/>
          <w:color w:val="000000" w:themeColor="text1"/>
          <w:sz w:val="24"/>
          <w:szCs w:val="24"/>
        </w:rPr>
        <w:t>In contrast</w:t>
      </w:r>
      <w:r w:rsidR="00D13A3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7E1E6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7E1E6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7E1E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B7F31">
        <w:rPr>
          <w:rFonts w:ascii="Times New Roman" w:hAnsi="Times New Roman" w:cs="Times New Roman"/>
          <w:color w:val="000000" w:themeColor="text1"/>
          <w:sz w:val="24"/>
          <w:szCs w:val="24"/>
        </w:rPr>
        <w:t>≤</w:t>
      </w:r>
      <w:r w:rsidR="00D13A3E" w:rsidRPr="00EF1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364E3" w:rsidRPr="00EF1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 </w:t>
      </w:r>
      <w:r w:rsidR="00D13A3E" w:rsidRPr="00EF1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</w:t>
      </w:r>
      <w:r w:rsidR="004970F6" w:rsidRPr="00EF1116">
        <w:rPr>
          <w:rFonts w:ascii="Times New Roman" w:hAnsi="Times New Roman" w:cs="Times New Roman"/>
          <w:color w:val="000000" w:themeColor="text1"/>
          <w:sz w:val="24"/>
          <w:szCs w:val="24"/>
        </w:rPr>
        <w:t>preserves</w:t>
      </w:r>
      <w:r w:rsidR="004970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3A3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9A23B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 optical </w:t>
      </w:r>
      <w:r w:rsidR="009A23B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properties</w:t>
      </w:r>
      <w:r w:rsidR="004B23A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the films</w:t>
      </w:r>
      <w:r w:rsidR="00A332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DA764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shown in the </w:t>
      </w:r>
      <w:proofErr w:type="spellStart"/>
      <w:r w:rsidR="00B7058A">
        <w:rPr>
          <w:rFonts w:ascii="Times New Roman" w:hAnsi="Times New Roman" w:cs="Times New Roman"/>
          <w:color w:val="000000" w:themeColor="text1"/>
          <w:sz w:val="24"/>
          <w:szCs w:val="24"/>
        </w:rPr>
        <w:t>Uv</w:t>
      </w:r>
      <w:proofErr w:type="spellEnd"/>
      <w:r w:rsidR="00DA764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B7058A">
        <w:rPr>
          <w:rFonts w:ascii="Times New Roman" w:hAnsi="Times New Roman" w:cs="Times New Roman"/>
          <w:color w:val="000000" w:themeColor="text1"/>
          <w:sz w:val="24"/>
          <w:szCs w:val="24"/>
        </w:rPr>
        <w:t>V</w:t>
      </w:r>
      <w:r w:rsidR="00DA764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absorption and photoluminescence (PL) spectra </w:t>
      </w:r>
      <w:r w:rsidR="00DA7644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DA7644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</w:t>
      </w:r>
      <w:r w:rsidR="00DA7644" w:rsidRP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c,</w:t>
      </w:r>
      <w:r w:rsidR="00DA7644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43E38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>maintaining</w:t>
      </w:r>
      <w:r w:rsidR="00843E3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587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9A36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high absorption coefficient and</w:t>
      </w:r>
      <w:r w:rsidR="00B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44F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constant </w:t>
      </w:r>
      <w:r w:rsidR="00A332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bandgap</w:t>
      </w:r>
      <w:r w:rsidR="00D61BC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44F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close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to</w:t>
      </w:r>
      <w:r w:rsidR="00843E3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1.5</w:t>
      </w:r>
      <w:r w:rsidR="003E49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eV</w:t>
      </w:r>
      <w:r w:rsidR="00AC6D2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540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FF60F1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92540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="00FF60F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F60F1" w:rsidRPr="00284B1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6069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Similarly, t</w:t>
      </w:r>
      <w:r w:rsidR="00132FF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 </w:t>
      </w:r>
      <w:r w:rsidR="00E253C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time resolved photoluminescence (TRPL</w:t>
      </w:r>
      <w:r w:rsidR="00132FF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B705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decays </w:t>
      </w:r>
      <w:r w:rsidR="00DA1B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suggest the absence of any impact into the charge carrier dynamics, showing</w:t>
      </w:r>
      <w:r w:rsidR="0080468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identical</w:t>
      </w:r>
      <w:r w:rsidR="0086069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212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carrier lifetime</w:t>
      </w:r>
      <w:r w:rsidR="0052142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6212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616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A472C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~</w:t>
      </w:r>
      <w:r w:rsidR="006212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17 ns</w:t>
      </w:r>
      <w:r w:rsidR="00B9616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all samples</w:t>
      </w:r>
      <w:r w:rsidR="0092540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92540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92540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92540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</w:t>
      </w:r>
      <w:r w:rsidR="0092540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Table S1</w:t>
      </w:r>
      <w:r w:rsidR="0092540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212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8561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0FE4440" w14:textId="1C536183" w:rsidR="00AE22AF" w:rsidRDefault="00767CE3" w:rsidP="0092678F">
      <w:pPr>
        <w:spacing w:line="480" w:lineRule="auto"/>
        <w:ind w:firstLine="21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B439D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 </w:t>
      </w:r>
      <w:r w:rsidR="00502A2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influence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of the ETI dopant on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crystal growth</w:t>
      </w:r>
      <w:r w:rsidR="008B391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was also </w:t>
      </w:r>
      <w:r w:rsidRPr="00611601">
        <w:rPr>
          <w:rFonts w:ascii="Times New Roman" w:hAnsi="Times New Roman" w:cs="Times New Roman"/>
          <w:color w:val="000000" w:themeColor="text1"/>
          <w:sz w:val="24"/>
          <w:szCs w:val="24"/>
        </w:rPr>
        <w:t>investigated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33FF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by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X-ray diffraction (XRD)</w:t>
      </w:r>
      <w:r w:rsidR="00097E92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21166C" w:rsidRP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76083" w:rsidRP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1d</w:t>
      </w:r>
      <w:r w:rsidR="00876083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61BC2" w:rsidRPr="0091458F">
        <w:rPr>
          <w:rFonts w:ascii="Times New Roman" w:hAnsi="Times New Roman" w:cs="Times New Roman"/>
          <w:color w:val="000000" w:themeColor="text1"/>
          <w:sz w:val="24"/>
          <w:szCs w:val="24"/>
        </w:rPr>
        <w:t>shows</w:t>
      </w:r>
      <w:r w:rsidR="00D61BC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</w:t>
      </w:r>
      <w:r w:rsidR="003127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diffract</w:t>
      </w:r>
      <w:r w:rsidR="009058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ion patterns</w:t>
      </w:r>
      <w:r w:rsidR="003127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D7AB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perovskite films containing </w:t>
      </w:r>
      <w:bookmarkStart w:id="1" w:name="OLE_LINK4"/>
      <w:bookmarkStart w:id="2" w:name="OLE_LINK5"/>
      <w:proofErr w:type="spellStart"/>
      <w:r w:rsidR="008C2910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42267B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182A0D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</w:t>
      </w:r>
      <w:r w:rsidR="00182A0D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≤</w:t>
      </w:r>
      <w:r w:rsidR="00182A0D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4%</w:t>
      </w:r>
      <w:r w:rsidR="00EC4D1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bookmarkEnd w:id="1"/>
      <w:bookmarkEnd w:id="2"/>
      <w:r w:rsidR="00EC4D1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including </w:t>
      </w:r>
      <w:r w:rsidR="00F4755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F4755D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F461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reference</w:t>
      </w:r>
      <w:r w:rsidR="00F4755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252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61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0269C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negligible impact</w:t>
      </w:r>
      <w:r w:rsidR="00D820D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269C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 the crystal structure </w:t>
      </w:r>
      <w:r w:rsidR="004D6B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is detected</w:t>
      </w:r>
      <w:r w:rsidR="000269C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D6B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11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since</w:t>
      </w:r>
      <w:r w:rsidR="004D6B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11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BD11A1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4D6B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221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retain</w:t>
      </w:r>
      <w:r w:rsidR="004D6B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1D50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11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its</w:t>
      </w:r>
      <w:r w:rsidR="005A5B0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tetragonal p</w:t>
      </w:r>
      <w:r w:rsidR="004B23A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hase</w:t>
      </w:r>
      <w:r w:rsidR="005134C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without the appearance</w:t>
      </w:r>
      <w:r w:rsidR="0085452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any </w:t>
      </w:r>
      <w:r w:rsidR="003345B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additional peak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 Th</w:t>
      </w:r>
      <w:r w:rsidR="009561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is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E56A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demonstrate</w:t>
      </w:r>
      <w:r w:rsidR="004B511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</w:t>
      </w:r>
      <w:r w:rsidR="002268F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absence of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561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any </w:t>
      </w:r>
      <w:r w:rsidR="00BD11A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secondary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crystalline structure</w:t>
      </w:r>
      <w:r w:rsidR="00AC175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512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involving the </w:t>
      </w:r>
      <w:r w:rsidR="002F4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large organic cation</w:t>
      </w:r>
      <w:r w:rsidR="00AC175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268F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6F48E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34</w:t>
      </w:r>
      <w:r w:rsidR="002268F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A260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E791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508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0C2E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here is</w:t>
      </w:r>
      <w:r w:rsidR="008B510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0C2E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</w:t>
      </w:r>
      <w:r w:rsidR="00A8369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owever</w:t>
      </w:r>
      <w:r w:rsidR="008B510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0C2E8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791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8B510E">
        <w:rPr>
          <w:rFonts w:ascii="Times New Roman" w:hAnsi="Times New Roman" w:cs="Times New Roman"/>
          <w:color w:val="000000" w:themeColor="text1"/>
          <w:sz w:val="24"/>
          <w:szCs w:val="24"/>
        </w:rPr>
        <w:t>low intensity</w:t>
      </w:r>
      <w:r w:rsidR="008B510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32BB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diffraction</w:t>
      </w:r>
      <w:r w:rsidR="009C324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696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peak</w:t>
      </w:r>
      <w:r w:rsidR="004E791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696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at 12.7º </w:t>
      </w:r>
      <w:r w:rsidR="00D573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 all samples</w:t>
      </w:r>
      <w:r w:rsidR="00B423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D5736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E5B3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corresponding to </w:t>
      </w:r>
      <w:r w:rsidR="005501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unreacted PbI</w:t>
      </w:r>
      <w:r w:rsidR="005501A6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A508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8381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9D43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imilar observation</w:t>
      </w:r>
      <w:r w:rsidR="00E8381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has</w:t>
      </w:r>
      <w:proofErr w:type="gramEnd"/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been </w:t>
      </w:r>
      <w:r w:rsidR="009D43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reported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to</w:t>
      </w:r>
      <w:r w:rsidR="0013226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result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from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2719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high temperature 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annealing process</w:t>
      </w:r>
      <w:r w:rsidR="00407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(100</w:t>
      </w:r>
      <w:r w:rsidR="00E253C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07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ºC)</w:t>
      </w:r>
      <w:r w:rsidR="00B570C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21D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which induces</w:t>
      </w:r>
      <w:r w:rsidR="00DA79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 </w:t>
      </w:r>
      <w:r w:rsidR="009D43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evaporat</w:t>
      </w:r>
      <w:r w:rsidR="00F21D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ion</w:t>
      </w:r>
      <w:r w:rsidR="001E2DD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t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 formation of residua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PbI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6F48E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[35, 36].</w:t>
      </w:r>
      <w:r w:rsidR="0039550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803A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Interestingly, </w:t>
      </w:r>
      <w:r w:rsidR="008B5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A21D0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PbI</w:t>
      </w:r>
      <w:r w:rsidR="00A21D04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A21D0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69E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signal</w:t>
      </w:r>
      <w:r w:rsidR="00C803A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reduced </w:t>
      </w:r>
      <w:r w:rsidR="008B5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the </w:t>
      </w:r>
      <w:r w:rsidR="009C324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content </w:t>
      </w:r>
      <w:r w:rsidR="00C803A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increas</w:t>
      </w:r>
      <w:r w:rsidR="00812C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C803A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5486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E253C8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91458F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</w:t>
      </w:r>
      <w:r w:rsidR="00B5486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C333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suggesting </w:t>
      </w:r>
      <w:r w:rsidR="00DA79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enhanced perovskite </w:t>
      </w:r>
      <w:r w:rsidR="00B1485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conversion</w:t>
      </w:r>
      <w:r w:rsidR="004F2514" w:rsidRPr="004F25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51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or an enhanced resistance to thermal treatment</w:t>
      </w:r>
      <w:r w:rsidR="00FC118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BF04669" w14:textId="726EF7EC" w:rsidR="00B21ED4" w:rsidRPr="00284B1D" w:rsidRDefault="00AE22AF" w:rsidP="0092678F">
      <w:pPr>
        <w:spacing w:line="480" w:lineRule="auto"/>
        <w:ind w:firstLine="21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AF5AD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morpholog</w:t>
      </w:r>
      <w:r w:rsidR="00F8075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y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the layer</w:t>
      </w:r>
      <w:r w:rsidR="002F107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034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w</w:t>
      </w:r>
      <w:r w:rsidR="00D54C0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as</w:t>
      </w:r>
      <w:r w:rsidR="0063034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also analyzed</w:t>
      </w:r>
      <w:r w:rsidR="003B5AC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 SEM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A1DA8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AA1DA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imilar grain size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AA1DA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texture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AA1DA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were </w:t>
      </w:r>
      <w:r w:rsidR="004F2514">
        <w:rPr>
          <w:rFonts w:ascii="Times New Roman" w:hAnsi="Times New Roman" w:cs="Times New Roman"/>
          <w:color w:val="000000" w:themeColor="text1"/>
          <w:sz w:val="24"/>
          <w:szCs w:val="24"/>
        </w:rPr>
        <w:t>observ</w:t>
      </w:r>
      <w:r w:rsidR="00AA1DA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 for all samples, </w:t>
      </w:r>
      <w:r w:rsidR="00AA1DA8">
        <w:rPr>
          <w:rFonts w:ascii="Times New Roman" w:hAnsi="Times New Roman" w:cs="Times New Roman"/>
          <w:sz w:val="24"/>
          <w:szCs w:val="24"/>
        </w:rPr>
        <w:t>although</w:t>
      </w:r>
      <w:r w:rsidR="00AA1DA8" w:rsidRPr="0092678F">
        <w:rPr>
          <w:rFonts w:ascii="Times New Roman" w:hAnsi="Times New Roman" w:cs="Times New Roman"/>
          <w:sz w:val="24"/>
          <w:szCs w:val="24"/>
        </w:rPr>
        <w:t xml:space="preserve"> some larger crystals were </w:t>
      </w:r>
      <w:r w:rsidR="004F2514">
        <w:rPr>
          <w:rFonts w:ascii="Times New Roman" w:hAnsi="Times New Roman" w:cs="Times New Roman"/>
          <w:sz w:val="24"/>
          <w:szCs w:val="24"/>
        </w:rPr>
        <w:t>present in the films containing</w:t>
      </w:r>
      <w:r w:rsidR="00AA1DA8" w:rsidRPr="0092678F">
        <w:rPr>
          <w:rFonts w:ascii="Times New Roman" w:hAnsi="Times New Roman" w:cs="Times New Roman"/>
          <w:sz w:val="24"/>
          <w:szCs w:val="24"/>
        </w:rPr>
        <w:t xml:space="preserve"> 1% ETI </w:t>
      </w:r>
      <w:r w:rsidR="00447DC4" w:rsidRPr="00C433BC">
        <w:rPr>
          <w:rFonts w:ascii="Times New Roman" w:hAnsi="Times New Roman" w:cs="Times New Roman"/>
          <w:sz w:val="24"/>
          <w:szCs w:val="24"/>
        </w:rPr>
        <w:t>(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C950DF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9B3347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1f</w:t>
      </w:r>
      <w:r w:rsidR="00447D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39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2E5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C379C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mall </w:t>
      </w:r>
      <w:r w:rsidR="00A11B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grain </w:t>
      </w:r>
      <w:r w:rsidR="0021062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agglomerations</w:t>
      </w:r>
      <w:r w:rsidR="0023469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1485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469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probably related with PbI</w:t>
      </w:r>
      <w:r w:rsidR="00234690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23469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formation as suggested by the XRD analysis</w:t>
      </w:r>
      <w:r w:rsidR="0023469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3469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04A2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were also </w:t>
      </w:r>
      <w:r w:rsidR="00234690">
        <w:rPr>
          <w:rFonts w:ascii="Times New Roman" w:hAnsi="Times New Roman" w:cs="Times New Roman"/>
          <w:color w:val="000000" w:themeColor="text1"/>
          <w:sz w:val="24"/>
          <w:szCs w:val="24"/>
        </w:rPr>
        <w:t>observed</w:t>
      </w:r>
      <w:r w:rsidR="00A04A2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all </w:t>
      </w:r>
      <w:r w:rsidR="00234690">
        <w:rPr>
          <w:rFonts w:ascii="Times New Roman" w:hAnsi="Times New Roman" w:cs="Times New Roman"/>
          <w:color w:val="000000" w:themeColor="text1"/>
          <w:sz w:val="24"/>
          <w:szCs w:val="24"/>
        </w:rPr>
        <w:t>cases</w:t>
      </w:r>
      <w:r w:rsidR="00B1485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1062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1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</w:t>
      </w:r>
      <w:r w:rsidR="0009626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bec</w:t>
      </w:r>
      <w:r w:rsidR="00EF1116">
        <w:rPr>
          <w:rFonts w:ascii="Times New Roman" w:hAnsi="Times New Roman" w:cs="Times New Roman"/>
          <w:color w:val="000000" w:themeColor="text1"/>
          <w:sz w:val="24"/>
          <w:szCs w:val="24"/>
        </w:rPr>
        <w:t>ame</w:t>
      </w:r>
      <w:r w:rsidR="00C379C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269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less apparent</w:t>
      </w:r>
      <w:r w:rsidR="00C379C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512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as the</w:t>
      </w:r>
      <w:r w:rsidR="0018269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ETI</w:t>
      </w:r>
      <w:r w:rsidR="005424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512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conten</w:t>
      </w:r>
      <w:r w:rsidR="00C671E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366AD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865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increase</w:t>
      </w:r>
      <w:r w:rsidR="00A86566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A8656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8561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685616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9145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685616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="00C84DC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66AD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86566">
        <w:rPr>
          <w:rFonts w:ascii="Times New Roman" w:hAnsi="Times New Roman" w:cs="Times New Roman"/>
          <w:color w:val="000000" w:themeColor="text1"/>
          <w:sz w:val="24"/>
          <w:szCs w:val="24"/>
        </w:rPr>
        <w:t>There is, h</w:t>
      </w:r>
      <w:r w:rsidR="009E350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owever</w:t>
      </w:r>
      <w:r w:rsidR="00A8656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439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6C8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</w:t>
      </w:r>
      <w:r w:rsidR="003B643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considerable</w:t>
      </w:r>
      <w:r w:rsidR="009D6C8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number of </w:t>
      </w:r>
      <w:r w:rsidR="003165C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pin</w:t>
      </w:r>
      <w:r w:rsidR="006773E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holes </w:t>
      </w:r>
      <w:r w:rsidR="00A86566">
        <w:rPr>
          <w:rFonts w:ascii="Times New Roman" w:hAnsi="Times New Roman" w:cs="Times New Roman"/>
          <w:color w:val="000000" w:themeColor="text1"/>
          <w:sz w:val="24"/>
          <w:szCs w:val="24"/>
        </w:rPr>
        <w:t>at higher</w:t>
      </w:r>
      <w:r w:rsidR="00B4648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4648D" w:rsidRPr="00284B1D">
        <w:rPr>
          <w:rFonts w:ascii="Times New Roman" w:hAnsi="Times New Roman" w:cs="Times New Roman"/>
          <w:sz w:val="24"/>
          <w:szCs w:val="24"/>
        </w:rPr>
        <w:t>ETI concentration</w:t>
      </w:r>
      <w:r w:rsidR="003B6439" w:rsidRPr="00284B1D">
        <w:rPr>
          <w:rFonts w:ascii="Times New Roman" w:hAnsi="Times New Roman" w:cs="Times New Roman"/>
          <w:sz w:val="24"/>
          <w:szCs w:val="24"/>
        </w:rPr>
        <w:t>s</w:t>
      </w:r>
      <w:r w:rsidR="00734254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553F6B" w:rsidRPr="0092678F">
        <w:rPr>
          <w:rFonts w:ascii="Times New Roman" w:hAnsi="Times New Roman" w:cs="Times New Roman"/>
          <w:sz w:val="24"/>
          <w:szCs w:val="24"/>
        </w:rPr>
        <w:t>which reduce</w:t>
      </w:r>
      <w:r w:rsidR="00553F6B">
        <w:rPr>
          <w:rFonts w:ascii="Times New Roman" w:hAnsi="Times New Roman" w:cs="Times New Roman"/>
          <w:sz w:val="24"/>
          <w:szCs w:val="24"/>
        </w:rPr>
        <w:t>s</w:t>
      </w:r>
      <w:r w:rsidR="00553F6B" w:rsidRPr="0092678F">
        <w:rPr>
          <w:rFonts w:ascii="Times New Roman" w:hAnsi="Times New Roman" w:cs="Times New Roman"/>
          <w:sz w:val="24"/>
          <w:szCs w:val="24"/>
        </w:rPr>
        <w:t xml:space="preserve"> the compactness of the layer</w:t>
      </w:r>
      <w:r w:rsidR="00553F6B">
        <w:rPr>
          <w:rFonts w:ascii="Times New Roman" w:hAnsi="Times New Roman" w:cs="Times New Roman"/>
          <w:sz w:val="24"/>
          <w:szCs w:val="24"/>
        </w:rPr>
        <w:t>s</w:t>
      </w:r>
      <w:r w:rsidR="00553F6B" w:rsidRPr="00284B1D" w:rsidDel="0080468B">
        <w:rPr>
          <w:rFonts w:ascii="Times New Roman" w:hAnsi="Times New Roman" w:cs="Times New Roman"/>
          <w:sz w:val="24"/>
          <w:szCs w:val="24"/>
        </w:rPr>
        <w:t xml:space="preserve"> </w:t>
      </w:r>
      <w:r w:rsidR="005074C0">
        <w:rPr>
          <w:rFonts w:ascii="Times New Roman" w:hAnsi="Times New Roman" w:cs="Times New Roman"/>
          <w:sz w:val="24"/>
          <w:szCs w:val="24"/>
        </w:rPr>
        <w:t>and</w:t>
      </w:r>
      <w:r w:rsidR="00CC70AA" w:rsidRPr="00284B1D">
        <w:rPr>
          <w:rFonts w:ascii="Times New Roman" w:hAnsi="Times New Roman" w:cs="Times New Roman"/>
          <w:sz w:val="24"/>
          <w:szCs w:val="24"/>
        </w:rPr>
        <w:t xml:space="preserve"> negative</w:t>
      </w:r>
      <w:r w:rsidR="005074C0">
        <w:rPr>
          <w:rFonts w:ascii="Times New Roman" w:hAnsi="Times New Roman" w:cs="Times New Roman"/>
          <w:sz w:val="24"/>
          <w:szCs w:val="24"/>
        </w:rPr>
        <w:t>ly</w:t>
      </w:r>
      <w:r w:rsidR="00CC70AA" w:rsidRPr="00284B1D">
        <w:rPr>
          <w:rFonts w:ascii="Times New Roman" w:hAnsi="Times New Roman" w:cs="Times New Roman"/>
          <w:sz w:val="24"/>
          <w:szCs w:val="24"/>
        </w:rPr>
        <w:t xml:space="preserve"> impact</w:t>
      </w:r>
      <w:r w:rsidR="005074C0">
        <w:rPr>
          <w:rFonts w:ascii="Times New Roman" w:hAnsi="Times New Roman" w:cs="Times New Roman"/>
          <w:sz w:val="24"/>
          <w:szCs w:val="24"/>
        </w:rPr>
        <w:t>s</w:t>
      </w:r>
      <w:r w:rsidR="00CC70A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5074C0">
        <w:rPr>
          <w:rFonts w:ascii="Times New Roman" w:hAnsi="Times New Roman" w:cs="Times New Roman"/>
          <w:sz w:val="24"/>
          <w:szCs w:val="24"/>
        </w:rPr>
        <w:t>on</w:t>
      </w:r>
      <w:r w:rsidR="00503D43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3D266D" w:rsidRPr="00284B1D">
        <w:rPr>
          <w:rFonts w:ascii="Times New Roman" w:hAnsi="Times New Roman" w:cs="Times New Roman"/>
          <w:sz w:val="24"/>
          <w:szCs w:val="24"/>
        </w:rPr>
        <w:t>photovoltaic</w:t>
      </w:r>
      <w:r w:rsidR="0025185C" w:rsidRPr="00284B1D">
        <w:rPr>
          <w:rFonts w:ascii="Times New Roman" w:hAnsi="Times New Roman" w:cs="Times New Roman"/>
          <w:sz w:val="24"/>
          <w:szCs w:val="24"/>
        </w:rPr>
        <w:t xml:space="preserve"> perform</w:t>
      </w:r>
      <w:r w:rsidR="00A11B4C" w:rsidRPr="00284B1D">
        <w:rPr>
          <w:rFonts w:ascii="Times New Roman" w:hAnsi="Times New Roman" w:cs="Times New Roman"/>
          <w:sz w:val="24"/>
          <w:szCs w:val="24"/>
        </w:rPr>
        <w:t>ance</w:t>
      </w:r>
      <w:r w:rsidR="00734254" w:rsidRPr="00284B1D">
        <w:rPr>
          <w:rFonts w:ascii="Times New Roman" w:hAnsi="Times New Roman" w:cs="Times New Roman"/>
          <w:sz w:val="24"/>
          <w:szCs w:val="24"/>
        </w:rPr>
        <w:t>.</w:t>
      </w:r>
      <w:r w:rsidR="009D6C89" w:rsidRPr="00284B1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313F19" w14:textId="0E03D19A" w:rsidR="003C5AD0" w:rsidRPr="00284B1D" w:rsidRDefault="00E83818">
      <w:pPr>
        <w:spacing w:line="480" w:lineRule="auto"/>
        <w:ind w:firstLine="4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73645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current density-voltage (</w:t>
      </w:r>
      <w:r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73645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curves and </w:t>
      </w:r>
      <w:r w:rsidR="00E537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photovoltaic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parameters </w:t>
      </w:r>
      <w:r w:rsidR="00E537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C466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E537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PSCs </w:t>
      </w:r>
      <w:r w:rsidR="00C4660E">
        <w:rPr>
          <w:rFonts w:ascii="Times New Roman" w:hAnsi="Times New Roman" w:cs="Times New Roman"/>
          <w:color w:val="000000" w:themeColor="text1"/>
          <w:sz w:val="24"/>
          <w:szCs w:val="24"/>
        </w:rPr>
        <w:t>doped with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F40D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ETI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are </w:t>
      </w:r>
      <w:r w:rsidR="00553F6B">
        <w:rPr>
          <w:rFonts w:ascii="Times New Roman" w:hAnsi="Times New Roman" w:cs="Times New Roman"/>
          <w:color w:val="000000" w:themeColor="text1"/>
          <w:sz w:val="24"/>
          <w:szCs w:val="24"/>
        </w:rPr>
        <w:t>provided</w:t>
      </w:r>
      <w:r w:rsidR="00553F6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A600A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C950DF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 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r w:rsidR="00C950DF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Table S</w:t>
      </w:r>
      <w:r w:rsidR="00041377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27727E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, respectively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 devices employing MAPbI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181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the photoactive material 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exhibit an average PCE of 17.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97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="0016215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champion </w:t>
      </w:r>
      <w:r w:rsidR="007A65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cell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26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18.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40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% (</w:t>
      </w:r>
      <w:proofErr w:type="spellStart"/>
      <w:r w:rsidR="00CE55B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sc</w:t>
      </w:r>
      <w:proofErr w:type="spellEnd"/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=21.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96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mA/cm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CE55B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oc</w:t>
      </w:r>
      <w:proofErr w:type="spellEnd"/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=1.0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V, FF=0.78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</w:t>
      </w:r>
      <w:r w:rsidR="004826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leading to</w:t>
      </w:r>
      <w:r w:rsidR="00A421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hysteresis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factor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6301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06301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h</w:t>
      </w:r>
      <w:r w:rsidR="0006301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the </w:t>
      </w:r>
      <w:r w:rsidR="008C25F6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J-V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curve </w:t>
      </w:r>
      <w:r w:rsidR="00B34BC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close to 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34BC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="0006301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63019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[37]. </w:t>
      </w:r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Similar behavior is also observed when ETI is incorporated</w:t>
      </w:r>
      <w:r w:rsidR="000142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into the system</w:t>
      </w:r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0649D">
        <w:rPr>
          <w:rFonts w:ascii="Times New Roman" w:hAnsi="Times New Roman" w:cs="Times New Roman"/>
          <w:color w:val="000000" w:themeColor="text1"/>
          <w:sz w:val="24"/>
          <w:szCs w:val="24"/>
        </w:rPr>
        <w:t>with</w:t>
      </w:r>
      <w:r w:rsidR="00B0649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very high values of </w:t>
      </w:r>
      <w:proofErr w:type="spellStart"/>
      <w:r w:rsidR="00330BA0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330BA0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oc</w:t>
      </w:r>
      <w:proofErr w:type="spellEnd"/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2111A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2111A9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sc</w:t>
      </w:r>
      <w:proofErr w:type="spellEnd"/>
      <w:r w:rsidR="00330BA0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</w:t>
      </w:r>
      <w:r w:rsidR="002111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FF</w:t>
      </w:r>
      <w:r w:rsidR="000142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649D">
        <w:rPr>
          <w:rFonts w:ascii="Times New Roman" w:hAnsi="Times New Roman" w:cs="Times New Roman"/>
          <w:color w:val="000000" w:themeColor="text1"/>
          <w:sz w:val="24"/>
          <w:szCs w:val="24"/>
        </w:rPr>
        <w:t>observed when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953988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953988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F4DE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&lt;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4%</w:t>
      </w:r>
      <w:r w:rsidR="00330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FF6F7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Interestingly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823C6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1%</w:t>
      </w:r>
      <w:r w:rsidR="002823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ETI</w:t>
      </w:r>
      <w:r w:rsidR="002823C6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doping results in a </w:t>
      </w:r>
      <w:r w:rsidR="002823C6">
        <w:rPr>
          <w:rFonts w:ascii="Times New Roman" w:hAnsi="Times New Roman" w:cs="Times New Roman"/>
          <w:color w:val="000000" w:themeColor="text1"/>
          <w:sz w:val="24"/>
          <w:szCs w:val="24"/>
        </w:rPr>
        <w:t>marked</w:t>
      </w:r>
      <w:r w:rsidR="002823C6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ly improved performance</w:t>
      </w:r>
      <w:r w:rsidR="0021190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 boosting the</w:t>
      </w:r>
      <w:r w:rsidR="00A421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1190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efficiency </w:t>
      </w:r>
      <w:r w:rsidR="00A421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to an</w:t>
      </w:r>
      <w:r w:rsidR="0016215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average </w:t>
      </w:r>
      <w:r w:rsidR="00A421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value of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18.</w:t>
      </w:r>
      <w:r w:rsidR="006A18D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57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="00DE73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42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and a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111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champion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1B1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cell 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19.12</w:t>
      </w:r>
      <w:r w:rsidR="007A65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</w:t>
      </w:r>
      <w:r w:rsidR="008C2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sc</w:t>
      </w:r>
      <w:proofErr w:type="spellEnd"/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=22.3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mA/cm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oc</w:t>
      </w:r>
      <w:proofErr w:type="spellEnd"/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=1.0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V, FF=0.7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84</w:t>
      </w:r>
      <w:r w:rsidR="00DE73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DE734C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h</w:t>
      </w:r>
      <w:r w:rsidR="00DE73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C9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DE73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1118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E5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Compared with the pristine cells, </w:t>
      </w:r>
      <w:r w:rsidR="00FC5B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4826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current density</w:t>
      </w:r>
      <w:r w:rsidR="0095462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</w:t>
      </w:r>
      <w:r w:rsidR="0037191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considerably </w:t>
      </w:r>
      <w:r w:rsidR="0095462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augmented</w:t>
      </w:r>
      <w:r w:rsidR="00A8649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values</w:t>
      </w:r>
      <w:r w:rsidR="00C4660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averag</w:t>
      </w:r>
      <w:r w:rsidR="00C4660E">
        <w:rPr>
          <w:rFonts w:ascii="Times New Roman" w:hAnsi="Times New Roman" w:cs="Times New Roman"/>
          <w:color w:val="000000" w:themeColor="text1"/>
          <w:sz w:val="24"/>
          <w:szCs w:val="24"/>
        </w:rPr>
        <w:t>ing</w:t>
      </w:r>
      <w:r w:rsidR="00C4660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2A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over</w:t>
      </w:r>
      <w:r w:rsidR="004826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8C2A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mA/cm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4826C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2462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C5B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enhancement </w:t>
      </w:r>
      <w:r w:rsidR="00A6523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may </w:t>
      </w:r>
      <w:r w:rsidR="00FC5B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result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from the increased </w:t>
      </w:r>
      <w:r w:rsidR="006303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levels of </w:t>
      </w:r>
      <w:r w:rsidR="0037191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perovskite conversion </w:t>
      </w:r>
      <w:r w:rsidR="006303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based on the </w:t>
      </w:r>
      <w:r w:rsidR="006303F2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amount of residual PbI</w:t>
      </w:r>
      <w:r w:rsidR="006303F2" w:rsidRPr="0092678F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6303F2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 w:rsidR="0037191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observed </w:t>
      </w:r>
      <w:r w:rsidR="00AD440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="00A6523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XRD analysis</w:t>
      </w:r>
      <w:r w:rsidR="006C5B1E" w:rsidRPr="00284B1D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6C5B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[38-40]</w:t>
      </w:r>
      <w:r w:rsidR="003801C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2151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This is also support</w:t>
      </w:r>
      <w:r w:rsidR="00977F3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ed</w:t>
      </w:r>
      <w:r w:rsidR="002151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 the </w:t>
      </w:r>
      <w:r w:rsidR="003338C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external quantum efficiency (EQE) </w:t>
      </w:r>
      <w:r w:rsidR="0021518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shown 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215186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977F35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2b</w:t>
      </w:r>
      <w:r w:rsidR="0085035B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5035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as</w:t>
      </w:r>
      <w:r w:rsidR="00977F3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increased photocurrent is detected for </w:t>
      </w:r>
      <w:r w:rsidR="0085035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977F3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1% ETI doped device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1A184B" w:rsidRPr="00326DD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integrated for 0, 1, 2, and 4% ETI content are 21.64, 21.97, 21.53, and 20.88 mA/cm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respectively, in agreement with the </w:t>
      </w:r>
      <w:r w:rsidR="001A184B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1A184B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1A184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parameters). </w:t>
      </w:r>
      <w:r w:rsidR="007A0728">
        <w:rPr>
          <w:rFonts w:ascii="Times New Roman" w:hAnsi="Times New Roman" w:cs="Times New Roman"/>
          <w:color w:val="000000" w:themeColor="text1"/>
          <w:sz w:val="24"/>
          <w:szCs w:val="24"/>
        </w:rPr>
        <w:t>Notably</w:t>
      </w:r>
      <w:r w:rsidR="00FA02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A07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higher concentration of </w:t>
      </w:r>
      <w:r w:rsidR="00B439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</w:t>
      </w:r>
      <w:r w:rsidR="00FA02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do</w:t>
      </w:r>
      <w:r w:rsidR="006443FE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FA029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not have a beneficial</w:t>
      </w:r>
      <w:r w:rsidR="005655F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effect</w:t>
      </w:r>
      <w:r w:rsidR="0061062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</w:t>
      </w:r>
      <w:r w:rsidR="00AD440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 device performance</w:t>
      </w:r>
      <w:r w:rsidR="00C139D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decreases to values </w:t>
      </w:r>
      <w:r w:rsidR="00C139DB" w:rsidRPr="00284B1D">
        <w:rPr>
          <w:rFonts w:ascii="Times New Roman" w:hAnsi="Times New Roman" w:cs="Times New Roman"/>
          <w:sz w:val="24"/>
          <w:szCs w:val="24"/>
        </w:rPr>
        <w:t>below 17%</w:t>
      </w:r>
      <w:r w:rsidR="001B6558" w:rsidRPr="00284B1D">
        <w:rPr>
          <w:rFonts w:ascii="Times New Roman" w:hAnsi="Times New Roman" w:cs="Times New Roman"/>
          <w:sz w:val="24"/>
          <w:szCs w:val="24"/>
        </w:rPr>
        <w:t>,</w:t>
      </w:r>
      <w:r w:rsidR="002418CE" w:rsidRPr="00284B1D">
        <w:rPr>
          <w:rFonts w:ascii="Times New Roman" w:hAnsi="Times New Roman" w:cs="Times New Roman"/>
          <w:sz w:val="24"/>
          <w:szCs w:val="24"/>
        </w:rPr>
        <w:t xml:space="preserve"> mostly </w:t>
      </w:r>
      <w:r w:rsidR="006443FE">
        <w:rPr>
          <w:rFonts w:ascii="Times New Roman" w:hAnsi="Times New Roman" w:cs="Times New Roman"/>
          <w:sz w:val="24"/>
          <w:szCs w:val="24"/>
        </w:rPr>
        <w:t>due to a significant</w:t>
      </w:r>
      <w:r w:rsidR="002418CE" w:rsidRPr="00284B1D">
        <w:rPr>
          <w:rFonts w:ascii="Times New Roman" w:hAnsi="Times New Roman" w:cs="Times New Roman"/>
          <w:sz w:val="24"/>
          <w:szCs w:val="24"/>
        </w:rPr>
        <w:t xml:space="preserve"> drop in </w:t>
      </w:r>
      <w:r w:rsidR="002418CE" w:rsidRPr="00284B1D">
        <w:rPr>
          <w:rFonts w:ascii="Times New Roman" w:hAnsi="Times New Roman" w:cs="Times New Roman"/>
          <w:i/>
          <w:sz w:val="24"/>
          <w:szCs w:val="24"/>
        </w:rPr>
        <w:t>V</w:t>
      </w:r>
      <w:r w:rsidR="002418CE" w:rsidRPr="00284B1D">
        <w:rPr>
          <w:rFonts w:ascii="Times New Roman" w:hAnsi="Times New Roman" w:cs="Times New Roman"/>
          <w:i/>
          <w:sz w:val="24"/>
          <w:szCs w:val="24"/>
          <w:vertAlign w:val="subscript"/>
        </w:rPr>
        <w:t>oc</w:t>
      </w:r>
      <w:r w:rsidR="00C139DB" w:rsidRPr="00284B1D">
        <w:rPr>
          <w:rFonts w:ascii="Times New Roman" w:hAnsi="Times New Roman" w:cs="Times New Roman"/>
          <w:sz w:val="24"/>
          <w:szCs w:val="24"/>
        </w:rPr>
        <w:t xml:space="preserve">. </w:t>
      </w:r>
      <w:r w:rsidR="00AF4DEF" w:rsidRPr="00284B1D">
        <w:rPr>
          <w:rFonts w:ascii="Times New Roman" w:hAnsi="Times New Roman" w:cs="Times New Roman"/>
          <w:sz w:val="24"/>
          <w:szCs w:val="24"/>
        </w:rPr>
        <w:t xml:space="preserve">We relate the lower voltage to the increased number of pinholes previously observed in the SEM images, which may increase </w:t>
      </w:r>
      <w:r w:rsidR="00AF4DE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charge recombination and deteriorate device </w:t>
      </w:r>
      <w:commentRangeStart w:id="3"/>
      <w:r w:rsidR="00AF4DE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performance</w:t>
      </w:r>
      <w:commentRangeEnd w:id="3"/>
      <w:r w:rsidR="00B7058A">
        <w:rPr>
          <w:rStyle w:val="CommentReference"/>
        </w:rPr>
        <w:commentReference w:id="3"/>
      </w:r>
      <w:r w:rsidR="00AF4DE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F4DE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53988" w:rsidRPr="00284B1D">
        <w:rPr>
          <w:rFonts w:ascii="Times New Roman" w:hAnsi="Times New Roman" w:cs="Times New Roman"/>
          <w:sz w:val="24"/>
          <w:szCs w:val="24"/>
        </w:rPr>
        <w:t xml:space="preserve">A statistical analysis of the </w:t>
      </w:r>
      <w:r w:rsidR="005A6EEE" w:rsidRPr="00284B1D">
        <w:rPr>
          <w:rFonts w:ascii="Times New Roman" w:hAnsi="Times New Roman" w:cs="Times New Roman"/>
          <w:sz w:val="24"/>
          <w:szCs w:val="24"/>
        </w:rPr>
        <w:t xml:space="preserve">main </w:t>
      </w:r>
      <w:r w:rsidR="00953988" w:rsidRPr="00284B1D">
        <w:rPr>
          <w:rFonts w:ascii="Times New Roman" w:hAnsi="Times New Roman" w:cs="Times New Roman"/>
          <w:sz w:val="24"/>
          <w:szCs w:val="24"/>
        </w:rPr>
        <w:lastRenderedPageBreak/>
        <w:t xml:space="preserve">photovoltaic parameters obtained from </w:t>
      </w:r>
      <w:r w:rsidR="006C5B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samples</w:t>
      </w:r>
      <w:r w:rsidR="006C5B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each group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presented 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953988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2c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320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(see also </w:t>
      </w:r>
      <w:r w:rsidR="00953988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Table S</w:t>
      </w:r>
      <w:r w:rsidR="00C950DF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9D3208" w:rsidRPr="0051747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53988" w:rsidRPr="0051747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5398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9626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hysteresis analysis of the different samples is also </w:t>
      </w:r>
      <w:r w:rsidR="00B439D8">
        <w:rPr>
          <w:rFonts w:ascii="Times New Roman" w:hAnsi="Times New Roman" w:cs="Times New Roman"/>
          <w:color w:val="000000" w:themeColor="text1"/>
          <w:sz w:val="24"/>
          <w:szCs w:val="24"/>
        </w:rPr>
        <w:t>shown</w:t>
      </w:r>
      <w:r w:rsidR="0009626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096268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0D62E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096268" w:rsidRPr="0051747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8AC8A31" w14:textId="16422550" w:rsidR="00E71E81" w:rsidRPr="00284B1D" w:rsidRDefault="005A6EEE" w:rsidP="00326DD7">
      <w:pPr>
        <w:spacing w:line="480" w:lineRule="auto"/>
        <w:ind w:firstLine="420"/>
        <w:rPr>
          <w:rFonts w:ascii="Times New Roman" w:hAnsi="Times New Roman" w:cs="Times New Roman"/>
          <w:sz w:val="24"/>
          <w:szCs w:val="24"/>
        </w:rPr>
      </w:pP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 device stabil</w:t>
      </w:r>
      <w:r w:rsidRPr="00284B1D">
        <w:rPr>
          <w:rFonts w:ascii="Times New Roman" w:hAnsi="Times New Roman" w:cs="Times New Roman"/>
          <w:sz w:val="24"/>
          <w:szCs w:val="24"/>
        </w:rPr>
        <w:t xml:space="preserve">ity </w:t>
      </w:r>
      <w:r w:rsidR="00C90A57" w:rsidRPr="00284B1D">
        <w:rPr>
          <w:rStyle w:val="CommentReference"/>
          <w:rFonts w:ascii="Times New Roman" w:hAnsi="Times New Roman" w:cs="Times New Roman"/>
          <w:sz w:val="24"/>
          <w:szCs w:val="24"/>
        </w:rPr>
        <w:t xml:space="preserve">was </w:t>
      </w:r>
      <w:r w:rsidR="002A1BDF">
        <w:rPr>
          <w:rStyle w:val="CommentReference"/>
          <w:rFonts w:ascii="Times New Roman" w:hAnsi="Times New Roman" w:cs="Times New Roman"/>
          <w:sz w:val="24"/>
          <w:szCs w:val="24"/>
        </w:rPr>
        <w:t xml:space="preserve">also </w:t>
      </w:r>
      <w:r w:rsidR="004C212D" w:rsidRPr="00284B1D">
        <w:rPr>
          <w:rFonts w:ascii="Times New Roman" w:hAnsi="Times New Roman" w:cs="Times New Roman"/>
          <w:sz w:val="24"/>
          <w:szCs w:val="24"/>
        </w:rPr>
        <w:t xml:space="preserve">evaluated </w:t>
      </w:r>
      <w:r w:rsidR="004547BA" w:rsidRPr="00284B1D">
        <w:rPr>
          <w:rFonts w:ascii="Times New Roman" w:hAnsi="Times New Roman" w:cs="Times New Roman"/>
          <w:sz w:val="24"/>
          <w:szCs w:val="24"/>
        </w:rPr>
        <w:t xml:space="preserve">under light soaking conditions </w:t>
      </w:r>
      <w:r w:rsidR="004C212D" w:rsidRPr="00284B1D">
        <w:rPr>
          <w:rFonts w:ascii="Times New Roman" w:hAnsi="Times New Roman" w:cs="Times New Roman"/>
          <w:sz w:val="24"/>
          <w:szCs w:val="24"/>
        </w:rPr>
        <w:t>at</w:t>
      </w:r>
      <w:r w:rsidR="00C90A57" w:rsidRPr="00284B1D">
        <w:rPr>
          <w:rFonts w:ascii="Times New Roman" w:hAnsi="Times New Roman" w:cs="Times New Roman"/>
          <w:sz w:val="24"/>
          <w:szCs w:val="24"/>
        </w:rPr>
        <w:t xml:space="preserve"> MPPT</w:t>
      </w:r>
      <w:r w:rsidR="007304CF" w:rsidRPr="00284B1D">
        <w:rPr>
          <w:rFonts w:ascii="Times New Roman" w:hAnsi="Times New Roman" w:cs="Times New Roman"/>
          <w:sz w:val="24"/>
          <w:szCs w:val="24"/>
        </w:rPr>
        <w:t>.</w:t>
      </w:r>
      <w:r w:rsidR="00211A3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5A0BA5">
        <w:rPr>
          <w:rFonts w:ascii="Times New Roman" w:hAnsi="Times New Roman" w:cs="Times New Roman"/>
          <w:b/>
          <w:sz w:val="24"/>
          <w:szCs w:val="24"/>
        </w:rPr>
        <w:t>Figure</w:t>
      </w:r>
      <w:r w:rsidR="007304CF" w:rsidRPr="00284B1D">
        <w:rPr>
          <w:rFonts w:ascii="Times New Roman" w:hAnsi="Times New Roman" w:cs="Times New Roman"/>
          <w:b/>
          <w:sz w:val="24"/>
          <w:szCs w:val="24"/>
        </w:rPr>
        <w:t xml:space="preserve"> 3b</w:t>
      </w:r>
      <w:r w:rsidR="007304CF" w:rsidRPr="00284B1D">
        <w:rPr>
          <w:rFonts w:ascii="Times New Roman" w:hAnsi="Times New Roman" w:cs="Times New Roman"/>
          <w:sz w:val="24"/>
          <w:szCs w:val="24"/>
        </w:rPr>
        <w:t xml:space="preserve"> presents the stability curve</w:t>
      </w:r>
      <w:r w:rsidR="00663D5F">
        <w:rPr>
          <w:rFonts w:ascii="Times New Roman" w:hAnsi="Times New Roman" w:cs="Times New Roman"/>
          <w:sz w:val="24"/>
          <w:szCs w:val="24"/>
        </w:rPr>
        <w:t>s</w:t>
      </w:r>
      <w:r w:rsidR="007304C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11A36" w:rsidRPr="00284B1D">
        <w:rPr>
          <w:rFonts w:ascii="Times New Roman" w:hAnsi="Times New Roman" w:cs="Times New Roman"/>
          <w:sz w:val="24"/>
          <w:szCs w:val="24"/>
        </w:rPr>
        <w:t xml:space="preserve">comparing </w:t>
      </w:r>
      <w:r w:rsidR="00663D5F">
        <w:rPr>
          <w:rFonts w:ascii="Times New Roman" w:hAnsi="Times New Roman" w:cs="Times New Roman"/>
          <w:sz w:val="24"/>
          <w:szCs w:val="24"/>
        </w:rPr>
        <w:t xml:space="preserve">the devices containing </w:t>
      </w:r>
      <w:r w:rsidR="00211A36" w:rsidRPr="00284B1D">
        <w:rPr>
          <w:rFonts w:ascii="Times New Roman" w:hAnsi="Times New Roman" w:cs="Times New Roman"/>
          <w:sz w:val="24"/>
          <w:szCs w:val="24"/>
        </w:rPr>
        <w:t>MAPbI</w:t>
      </w:r>
      <w:r w:rsidR="00211A36" w:rsidRPr="00284B1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211A36" w:rsidRPr="00284B1D">
        <w:rPr>
          <w:rFonts w:ascii="Times New Roman" w:hAnsi="Times New Roman" w:cs="Times New Roman"/>
          <w:sz w:val="24"/>
          <w:szCs w:val="24"/>
        </w:rPr>
        <w:t xml:space="preserve"> and the best performing ETI:</w:t>
      </w:r>
      <w:r w:rsidR="005A0BA5">
        <w:rPr>
          <w:rFonts w:ascii="Times New Roman" w:hAnsi="Times New Roman" w:cs="Times New Roman"/>
          <w:sz w:val="24"/>
          <w:szCs w:val="24"/>
        </w:rPr>
        <w:t xml:space="preserve"> </w:t>
      </w:r>
      <w:r w:rsidR="00211A36" w:rsidRPr="00284B1D">
        <w:rPr>
          <w:rFonts w:ascii="Times New Roman" w:hAnsi="Times New Roman" w:cs="Times New Roman"/>
          <w:sz w:val="24"/>
          <w:szCs w:val="24"/>
        </w:rPr>
        <w:t>MAPbI</w:t>
      </w:r>
      <w:r w:rsidR="00211A36" w:rsidRPr="00284B1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211A3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6C5B1E" w:rsidRPr="00284B1D">
        <w:rPr>
          <w:rFonts w:ascii="Times New Roman" w:hAnsi="Times New Roman" w:cs="Times New Roman"/>
          <w:sz w:val="24"/>
          <w:szCs w:val="24"/>
        </w:rPr>
        <w:t xml:space="preserve">blend, </w:t>
      </w:r>
      <w:proofErr w:type="gramStart"/>
      <w:r w:rsidR="00663D5F">
        <w:rPr>
          <w:rFonts w:ascii="Times New Roman" w:hAnsi="Times New Roman" w:cs="Times New Roman"/>
          <w:sz w:val="24"/>
          <w:szCs w:val="24"/>
        </w:rPr>
        <w:t>i.e.</w:t>
      </w:r>
      <w:proofErr w:type="gramEnd"/>
      <w:r w:rsidR="00211A36" w:rsidRPr="00284B1D">
        <w:rPr>
          <w:rFonts w:ascii="Times New Roman" w:hAnsi="Times New Roman" w:cs="Times New Roman"/>
          <w:sz w:val="24"/>
          <w:szCs w:val="24"/>
        </w:rPr>
        <w:t xml:space="preserve"> the 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1% </w:t>
      </w:r>
      <w:r w:rsidR="00C90A57" w:rsidRPr="00284B1D">
        <w:rPr>
          <w:rFonts w:ascii="Times New Roman" w:hAnsi="Times New Roman" w:cs="Times New Roman"/>
          <w:sz w:val="24"/>
          <w:szCs w:val="24"/>
        </w:rPr>
        <w:t>ETI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 dop</w:t>
      </w:r>
      <w:r w:rsidR="00663D5F">
        <w:rPr>
          <w:rFonts w:ascii="Times New Roman" w:hAnsi="Times New Roman" w:cs="Times New Roman"/>
          <w:sz w:val="24"/>
          <w:szCs w:val="24"/>
        </w:rPr>
        <w:t>ed material</w:t>
      </w:r>
      <w:r w:rsidR="00E2650A" w:rsidRPr="00284B1D">
        <w:rPr>
          <w:rFonts w:ascii="Times New Roman" w:hAnsi="Times New Roman" w:cs="Times New Roman"/>
          <w:sz w:val="24"/>
          <w:szCs w:val="24"/>
        </w:rPr>
        <w:t>.</w:t>
      </w:r>
      <w:r w:rsidR="0024287E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9105C" w:rsidRPr="00284B1D">
        <w:rPr>
          <w:rFonts w:ascii="Times New Roman" w:hAnsi="Times New Roman" w:cs="Times New Roman"/>
          <w:sz w:val="24"/>
          <w:szCs w:val="24"/>
        </w:rPr>
        <w:t>The unsealed devices</w:t>
      </w:r>
      <w:r w:rsidR="004F279C" w:rsidRPr="00284B1D">
        <w:rPr>
          <w:rFonts w:ascii="Times New Roman" w:hAnsi="Times New Roman" w:cs="Times New Roman"/>
          <w:sz w:val="24"/>
          <w:szCs w:val="24"/>
        </w:rPr>
        <w:t>,</w:t>
      </w:r>
      <w:r w:rsidR="00F2605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062966" w:rsidRPr="00284B1D">
        <w:rPr>
          <w:rFonts w:ascii="Times New Roman" w:hAnsi="Times New Roman" w:cs="Times New Roman"/>
          <w:sz w:val="24"/>
          <w:szCs w:val="24"/>
        </w:rPr>
        <w:t>measured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 in</w:t>
      </w:r>
      <w:r w:rsidR="002A1BDF">
        <w:rPr>
          <w:rFonts w:ascii="Times New Roman" w:hAnsi="Times New Roman" w:cs="Times New Roman"/>
          <w:sz w:val="24"/>
          <w:szCs w:val="24"/>
        </w:rPr>
        <w:t xml:space="preserve"> an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C212D" w:rsidRPr="00284B1D">
        <w:rPr>
          <w:rFonts w:ascii="Times New Roman" w:hAnsi="Times New Roman" w:cs="Times New Roman"/>
          <w:sz w:val="24"/>
          <w:szCs w:val="24"/>
        </w:rPr>
        <w:t>argon atmosphere</w:t>
      </w:r>
      <w:r w:rsidR="00F855CA" w:rsidRPr="00284B1D">
        <w:rPr>
          <w:rFonts w:ascii="Times New Roman" w:hAnsi="Times New Roman" w:cs="Times New Roman"/>
          <w:sz w:val="24"/>
          <w:szCs w:val="24"/>
        </w:rPr>
        <w:t xml:space="preserve"> and</w:t>
      </w:r>
      <w:r w:rsidR="00F1197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A1BDF">
        <w:rPr>
          <w:rFonts w:ascii="Times New Roman" w:hAnsi="Times New Roman" w:cs="Times New Roman"/>
          <w:sz w:val="24"/>
          <w:szCs w:val="24"/>
        </w:rPr>
        <w:t>ca.</w:t>
      </w:r>
      <w:r w:rsidR="002A1BD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9105C" w:rsidRPr="00284B1D">
        <w:rPr>
          <w:rFonts w:ascii="Times New Roman" w:hAnsi="Times New Roman" w:cs="Times New Roman"/>
          <w:sz w:val="24"/>
          <w:szCs w:val="24"/>
        </w:rPr>
        <w:t>60</w:t>
      </w:r>
      <w:r w:rsidR="00C950D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9105C" w:rsidRPr="00284B1D">
        <w:rPr>
          <w:rFonts w:ascii="Times New Roman" w:hAnsi="Times New Roman" w:cs="Times New Roman"/>
          <w:sz w:val="24"/>
          <w:szCs w:val="24"/>
        </w:rPr>
        <w:t>ºC</w:t>
      </w:r>
      <w:r w:rsidR="00F1197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C212D" w:rsidRPr="00284B1D">
        <w:rPr>
          <w:rFonts w:ascii="Times New Roman" w:hAnsi="Times New Roman" w:cs="Times New Roman"/>
          <w:sz w:val="24"/>
          <w:szCs w:val="24"/>
        </w:rPr>
        <w:t xml:space="preserve">under 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constant </w:t>
      </w:r>
      <w:r w:rsidR="008660A7" w:rsidRPr="00284B1D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="006A18DE" w:rsidRPr="00284B1D">
        <w:rPr>
          <w:rFonts w:ascii="Times New Roman" w:hAnsi="Times New Roman" w:cs="Times New Roman"/>
          <w:sz w:val="24"/>
          <w:szCs w:val="24"/>
        </w:rPr>
        <w:t>mW</w:t>
      </w:r>
      <w:proofErr w:type="spellEnd"/>
      <w:r w:rsidR="008660A7" w:rsidRPr="00284B1D">
        <w:rPr>
          <w:rFonts w:ascii="Times New Roman" w:hAnsi="Times New Roman" w:cs="Times New Roman"/>
          <w:sz w:val="24"/>
          <w:szCs w:val="24"/>
        </w:rPr>
        <w:t>/</w:t>
      </w:r>
      <w:r w:rsidR="004C212D" w:rsidRPr="00284B1D">
        <w:rPr>
          <w:rFonts w:ascii="Times New Roman" w:hAnsi="Times New Roman" w:cs="Times New Roman"/>
          <w:sz w:val="24"/>
          <w:szCs w:val="24"/>
        </w:rPr>
        <w:t>cm</w:t>
      </w:r>
      <w:r w:rsidR="002A7A99" w:rsidRPr="00284B1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C212D" w:rsidRPr="00284B1D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E2650A" w:rsidRPr="00284B1D">
        <w:rPr>
          <w:rFonts w:ascii="Times New Roman" w:hAnsi="Times New Roman" w:cs="Times New Roman"/>
          <w:sz w:val="24"/>
          <w:szCs w:val="24"/>
        </w:rPr>
        <w:t>illumination</w:t>
      </w:r>
      <w:r w:rsidR="004F279C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E12B77" w:rsidRPr="00284B1D">
        <w:rPr>
          <w:rFonts w:ascii="Times New Roman" w:hAnsi="Times New Roman" w:cs="Times New Roman"/>
          <w:sz w:val="24"/>
          <w:szCs w:val="24"/>
        </w:rPr>
        <w:t>demonstrate</w:t>
      </w:r>
      <w:r w:rsidR="00D5459D" w:rsidRPr="00284B1D">
        <w:rPr>
          <w:rFonts w:ascii="Times New Roman" w:hAnsi="Times New Roman" w:cs="Times New Roman"/>
          <w:sz w:val="24"/>
          <w:szCs w:val="24"/>
        </w:rPr>
        <w:t xml:space="preserve"> a</w:t>
      </w:r>
      <w:r w:rsidR="0099105C" w:rsidRPr="00284B1D">
        <w:rPr>
          <w:rFonts w:ascii="Times New Roman" w:hAnsi="Times New Roman" w:cs="Times New Roman"/>
          <w:sz w:val="24"/>
          <w:szCs w:val="24"/>
        </w:rPr>
        <w:t xml:space="preserve"> strong influence </w:t>
      </w:r>
      <w:r w:rsidR="00E81B08" w:rsidRPr="00284B1D">
        <w:rPr>
          <w:rFonts w:ascii="Times New Roman" w:hAnsi="Times New Roman" w:cs="Times New Roman"/>
          <w:sz w:val="24"/>
          <w:szCs w:val="24"/>
        </w:rPr>
        <w:t xml:space="preserve">of </w:t>
      </w:r>
      <w:r w:rsidR="00663D5F">
        <w:rPr>
          <w:rFonts w:ascii="Times New Roman" w:hAnsi="Times New Roman" w:cs="Times New Roman"/>
          <w:sz w:val="24"/>
          <w:szCs w:val="24"/>
        </w:rPr>
        <w:t xml:space="preserve">the </w:t>
      </w:r>
      <w:r w:rsidR="00E81B08" w:rsidRPr="00284B1D">
        <w:rPr>
          <w:rFonts w:ascii="Times New Roman" w:hAnsi="Times New Roman" w:cs="Times New Roman"/>
          <w:sz w:val="24"/>
          <w:szCs w:val="24"/>
        </w:rPr>
        <w:t xml:space="preserve">ETI </w:t>
      </w:r>
      <w:r w:rsidR="00663D5F">
        <w:rPr>
          <w:rFonts w:ascii="Times New Roman" w:hAnsi="Times New Roman" w:cs="Times New Roman"/>
          <w:sz w:val="24"/>
          <w:szCs w:val="24"/>
        </w:rPr>
        <w:t xml:space="preserve">IL </w:t>
      </w:r>
      <w:r w:rsidR="00D5459D" w:rsidRPr="00284B1D">
        <w:rPr>
          <w:rFonts w:ascii="Times New Roman" w:hAnsi="Times New Roman" w:cs="Times New Roman"/>
          <w:sz w:val="24"/>
          <w:szCs w:val="24"/>
        </w:rPr>
        <w:t xml:space="preserve">in the stabilization of the </w:t>
      </w:r>
      <w:r w:rsidR="0022777E" w:rsidRPr="00284B1D">
        <w:rPr>
          <w:rFonts w:ascii="Times New Roman" w:hAnsi="Times New Roman" w:cs="Times New Roman"/>
          <w:sz w:val="24"/>
          <w:szCs w:val="24"/>
        </w:rPr>
        <w:t xml:space="preserve">perovskite </w:t>
      </w:r>
      <w:r w:rsidR="00D5459D" w:rsidRPr="00284B1D">
        <w:rPr>
          <w:rFonts w:ascii="Times New Roman" w:hAnsi="Times New Roman" w:cs="Times New Roman"/>
          <w:sz w:val="24"/>
          <w:szCs w:val="24"/>
        </w:rPr>
        <w:t>system, preserv</w:t>
      </w:r>
      <w:r w:rsidR="00E12B77" w:rsidRPr="00284B1D">
        <w:rPr>
          <w:rFonts w:ascii="Times New Roman" w:hAnsi="Times New Roman" w:cs="Times New Roman"/>
          <w:sz w:val="24"/>
          <w:szCs w:val="24"/>
        </w:rPr>
        <w:t>ing</w:t>
      </w:r>
      <w:r w:rsidR="00F2605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A1BDF">
        <w:rPr>
          <w:rFonts w:ascii="Times New Roman" w:hAnsi="Times New Roman" w:cs="Times New Roman"/>
          <w:sz w:val="24"/>
          <w:szCs w:val="24"/>
        </w:rPr>
        <w:t>ca.</w:t>
      </w:r>
      <w:r w:rsidR="002A1BDF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E2650A" w:rsidRPr="00284B1D">
        <w:rPr>
          <w:rFonts w:ascii="Times New Roman" w:hAnsi="Times New Roman" w:cs="Times New Roman"/>
          <w:sz w:val="24"/>
          <w:szCs w:val="24"/>
        </w:rPr>
        <w:t xml:space="preserve">83% of the initial </w:t>
      </w:r>
      <w:r w:rsidR="0009489D" w:rsidRPr="00284B1D">
        <w:rPr>
          <w:rFonts w:ascii="Times New Roman" w:hAnsi="Times New Roman" w:cs="Times New Roman"/>
          <w:sz w:val="24"/>
          <w:szCs w:val="24"/>
        </w:rPr>
        <w:t xml:space="preserve">efficiency </w:t>
      </w:r>
      <w:r w:rsidR="00413D85" w:rsidRPr="00284B1D">
        <w:rPr>
          <w:rFonts w:ascii="Times New Roman" w:hAnsi="Times New Roman" w:cs="Times New Roman"/>
          <w:sz w:val="24"/>
          <w:szCs w:val="24"/>
        </w:rPr>
        <w:t>after 700 hours of continuous light illumination</w:t>
      </w:r>
      <w:r w:rsidR="001560E3" w:rsidRPr="00284B1D">
        <w:rPr>
          <w:rFonts w:ascii="Times New Roman" w:hAnsi="Times New Roman" w:cs="Times New Roman"/>
          <w:sz w:val="24"/>
          <w:szCs w:val="24"/>
        </w:rPr>
        <w:t>.</w:t>
      </w:r>
      <w:r w:rsidR="00413D85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097AE6" w:rsidRPr="00284B1D">
        <w:rPr>
          <w:rFonts w:ascii="Times New Roman" w:hAnsi="Times New Roman" w:cs="Times New Roman"/>
          <w:sz w:val="24"/>
          <w:szCs w:val="24"/>
        </w:rPr>
        <w:t>In contrast, the cells based on MAPbI</w:t>
      </w:r>
      <w:r w:rsidR="00097AE6" w:rsidRPr="00284B1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35B9" w:rsidRPr="00284B1D">
        <w:rPr>
          <w:rFonts w:ascii="Times New Roman" w:hAnsi="Times New Roman" w:cs="Times New Roman"/>
          <w:sz w:val="24"/>
          <w:szCs w:val="24"/>
        </w:rPr>
        <w:t xml:space="preserve"> retain only 49</w:t>
      </w:r>
      <w:r w:rsidR="00097AE6" w:rsidRPr="00284B1D">
        <w:rPr>
          <w:rFonts w:ascii="Times New Roman" w:hAnsi="Times New Roman" w:cs="Times New Roman"/>
          <w:sz w:val="24"/>
          <w:szCs w:val="24"/>
        </w:rPr>
        <w:t>%</w:t>
      </w:r>
      <w:r w:rsidR="002A7A99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097AE6" w:rsidRPr="00284B1D">
        <w:rPr>
          <w:rFonts w:ascii="Times New Roman" w:hAnsi="Times New Roman" w:cs="Times New Roman"/>
          <w:sz w:val="24"/>
          <w:szCs w:val="24"/>
        </w:rPr>
        <w:t xml:space="preserve">of the initial </w:t>
      </w:r>
      <w:r w:rsidR="00D56227" w:rsidRPr="00284B1D">
        <w:rPr>
          <w:rFonts w:ascii="Times New Roman" w:hAnsi="Times New Roman" w:cs="Times New Roman"/>
          <w:sz w:val="24"/>
          <w:szCs w:val="24"/>
        </w:rPr>
        <w:t>efficiency</w:t>
      </w:r>
      <w:r w:rsidR="00097AE6" w:rsidRPr="00284B1D">
        <w:rPr>
          <w:rFonts w:ascii="Times New Roman" w:hAnsi="Times New Roman" w:cs="Times New Roman"/>
          <w:sz w:val="24"/>
          <w:szCs w:val="24"/>
        </w:rPr>
        <w:t xml:space="preserve">, in </w:t>
      </w:r>
      <w:r w:rsidR="002A1BDF">
        <w:rPr>
          <w:rFonts w:ascii="Times New Roman" w:hAnsi="Times New Roman" w:cs="Times New Roman"/>
          <w:sz w:val="24"/>
          <w:szCs w:val="24"/>
        </w:rPr>
        <w:t>keeping with other reports</w:t>
      </w:r>
      <w:r w:rsidR="00996B45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926CEE" w:rsidRPr="00284B1D">
        <w:rPr>
          <w:rFonts w:ascii="Times New Roman" w:hAnsi="Times New Roman" w:cs="Times New Roman"/>
          <w:sz w:val="24"/>
          <w:szCs w:val="24"/>
        </w:rPr>
        <w:t>[</w:t>
      </w:r>
      <w:r w:rsidR="006C5B1E" w:rsidRPr="00284B1D">
        <w:rPr>
          <w:rFonts w:ascii="Times New Roman" w:hAnsi="Times New Roman" w:cs="Times New Roman"/>
          <w:sz w:val="24"/>
          <w:szCs w:val="24"/>
        </w:rPr>
        <w:t>41</w:t>
      </w:r>
      <w:r w:rsidR="00926CEE" w:rsidRPr="00284B1D">
        <w:rPr>
          <w:rFonts w:ascii="Times New Roman" w:hAnsi="Times New Roman" w:cs="Times New Roman"/>
          <w:sz w:val="24"/>
          <w:szCs w:val="24"/>
        </w:rPr>
        <w:t>]</w:t>
      </w:r>
      <w:r w:rsidR="00097AE6" w:rsidRPr="00284B1D">
        <w:rPr>
          <w:rFonts w:ascii="Times New Roman" w:hAnsi="Times New Roman" w:cs="Times New Roman"/>
          <w:sz w:val="24"/>
          <w:szCs w:val="24"/>
        </w:rPr>
        <w:t xml:space="preserve">. </w:t>
      </w:r>
      <w:r w:rsidR="00E12B77" w:rsidRPr="00284B1D">
        <w:rPr>
          <w:rFonts w:ascii="Times New Roman" w:hAnsi="Times New Roman" w:cs="Times New Roman"/>
          <w:sz w:val="24"/>
          <w:szCs w:val="24"/>
        </w:rPr>
        <w:t xml:space="preserve">We note here that </w:t>
      </w:r>
      <w:r w:rsidR="00926CEE" w:rsidRPr="00284B1D">
        <w:rPr>
          <w:rFonts w:ascii="Times New Roman" w:hAnsi="Times New Roman" w:cs="Times New Roman"/>
          <w:sz w:val="24"/>
          <w:szCs w:val="24"/>
        </w:rPr>
        <w:t>MAPbI</w:t>
      </w:r>
      <w:r w:rsidR="00926CEE" w:rsidRPr="00284B1D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663D5F">
        <w:rPr>
          <w:rFonts w:ascii="Times New Roman" w:hAnsi="Times New Roman" w:cs="Times New Roman"/>
          <w:sz w:val="24"/>
          <w:szCs w:val="24"/>
        </w:rPr>
        <w:t xml:space="preserve"> is a</w:t>
      </w:r>
      <w:r w:rsidR="00926CEE" w:rsidRPr="00284B1D">
        <w:rPr>
          <w:rFonts w:ascii="Times New Roman" w:hAnsi="Times New Roman" w:cs="Times New Roman"/>
          <w:sz w:val="24"/>
          <w:szCs w:val="24"/>
        </w:rPr>
        <w:t xml:space="preserve"> fragile material and </w:t>
      </w:r>
      <w:r w:rsidR="00F47056">
        <w:rPr>
          <w:rFonts w:ascii="Times New Roman" w:hAnsi="Times New Roman" w:cs="Times New Roman"/>
          <w:sz w:val="24"/>
          <w:szCs w:val="24"/>
        </w:rPr>
        <w:t>rapidly undergo</w:t>
      </w:r>
      <w:r w:rsidR="00663D5F">
        <w:rPr>
          <w:rFonts w:ascii="Times New Roman" w:hAnsi="Times New Roman" w:cs="Times New Roman"/>
          <w:sz w:val="24"/>
          <w:szCs w:val="24"/>
        </w:rPr>
        <w:t>es</w:t>
      </w:r>
      <w:r w:rsidR="00F47056">
        <w:rPr>
          <w:rFonts w:ascii="Times New Roman" w:hAnsi="Times New Roman" w:cs="Times New Roman"/>
          <w:sz w:val="24"/>
          <w:szCs w:val="24"/>
        </w:rPr>
        <w:t xml:space="preserve"> </w:t>
      </w:r>
      <w:r w:rsidR="00F47056" w:rsidRPr="0092678F">
        <w:rPr>
          <w:rFonts w:ascii="Times New Roman" w:hAnsi="Times New Roman" w:cs="Times New Roman"/>
          <w:sz w:val="24"/>
          <w:szCs w:val="24"/>
        </w:rPr>
        <w:t>thermal degradation</w:t>
      </w:r>
      <w:r w:rsidR="00F47056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47056">
        <w:rPr>
          <w:rFonts w:ascii="Times New Roman" w:hAnsi="Times New Roman" w:cs="Times New Roman"/>
          <w:sz w:val="24"/>
          <w:szCs w:val="24"/>
        </w:rPr>
        <w:t xml:space="preserve">at </w:t>
      </w:r>
      <w:r w:rsidR="00926CEE" w:rsidRPr="00284B1D">
        <w:rPr>
          <w:rFonts w:ascii="Times New Roman" w:hAnsi="Times New Roman" w:cs="Times New Roman"/>
          <w:sz w:val="24"/>
          <w:szCs w:val="24"/>
        </w:rPr>
        <w:t>the</w:t>
      </w:r>
      <w:r w:rsidR="003007EE" w:rsidRPr="00284B1D">
        <w:rPr>
          <w:rFonts w:ascii="Times New Roman" w:hAnsi="Times New Roman" w:cs="Times New Roman"/>
          <w:sz w:val="24"/>
          <w:szCs w:val="24"/>
        </w:rPr>
        <w:t xml:space="preserve"> temperature</w:t>
      </w:r>
      <w:r w:rsidR="00926CEE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47056">
        <w:rPr>
          <w:rFonts w:ascii="Times New Roman" w:hAnsi="Times New Roman" w:cs="Times New Roman"/>
          <w:sz w:val="24"/>
          <w:szCs w:val="24"/>
        </w:rPr>
        <w:t>of</w:t>
      </w:r>
      <w:r w:rsidR="00926CEE" w:rsidRPr="00284B1D">
        <w:rPr>
          <w:rFonts w:ascii="Times New Roman" w:hAnsi="Times New Roman" w:cs="Times New Roman"/>
          <w:sz w:val="24"/>
          <w:szCs w:val="24"/>
        </w:rPr>
        <w:t xml:space="preserve"> the </w:t>
      </w:r>
      <w:r w:rsidR="0022777E" w:rsidRPr="00284B1D">
        <w:rPr>
          <w:rFonts w:ascii="Times New Roman" w:hAnsi="Times New Roman" w:cs="Times New Roman"/>
          <w:sz w:val="24"/>
          <w:szCs w:val="24"/>
        </w:rPr>
        <w:t xml:space="preserve">stability </w:t>
      </w:r>
      <w:r w:rsidR="00926CEE" w:rsidRPr="00284B1D">
        <w:rPr>
          <w:rFonts w:ascii="Times New Roman" w:hAnsi="Times New Roman" w:cs="Times New Roman"/>
          <w:sz w:val="24"/>
          <w:szCs w:val="24"/>
        </w:rPr>
        <w:t>test</w:t>
      </w:r>
      <w:r w:rsidR="00663D5F">
        <w:rPr>
          <w:rFonts w:ascii="Times New Roman" w:hAnsi="Times New Roman" w:cs="Times New Roman"/>
          <w:sz w:val="24"/>
          <w:szCs w:val="24"/>
        </w:rPr>
        <w:t>s</w:t>
      </w:r>
      <w:r w:rsidR="00C727B9" w:rsidRPr="00284B1D">
        <w:rPr>
          <w:rFonts w:ascii="Times New Roman" w:hAnsi="Times New Roman" w:cs="Times New Roman"/>
          <w:sz w:val="24"/>
          <w:szCs w:val="24"/>
        </w:rPr>
        <w:t>, resulting in</w:t>
      </w:r>
      <w:r w:rsidR="0022777E" w:rsidRPr="00284B1D">
        <w:rPr>
          <w:rFonts w:ascii="Times New Roman" w:hAnsi="Times New Roman" w:cs="Times New Roman"/>
          <w:sz w:val="24"/>
          <w:szCs w:val="24"/>
        </w:rPr>
        <w:t xml:space="preserve"> a</w:t>
      </w:r>
      <w:r w:rsidR="00C727B9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663D5F">
        <w:rPr>
          <w:rFonts w:ascii="Times New Roman" w:hAnsi="Times New Roman" w:cs="Times New Roman"/>
          <w:sz w:val="24"/>
          <w:szCs w:val="24"/>
        </w:rPr>
        <w:t>lower</w:t>
      </w:r>
      <w:r w:rsidR="00097AE6" w:rsidRPr="00284B1D">
        <w:rPr>
          <w:rFonts w:ascii="Times New Roman" w:hAnsi="Times New Roman" w:cs="Times New Roman"/>
          <w:sz w:val="24"/>
          <w:szCs w:val="24"/>
        </w:rPr>
        <w:t xml:space="preserve"> performance</w:t>
      </w:r>
      <w:r w:rsidR="00C727B9" w:rsidRPr="00284B1D">
        <w:rPr>
          <w:rFonts w:ascii="Times New Roman" w:hAnsi="Times New Roman" w:cs="Times New Roman"/>
          <w:sz w:val="24"/>
          <w:szCs w:val="24"/>
        </w:rPr>
        <w:t>.</w:t>
      </w:r>
      <w:r w:rsidR="00724EE7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A detailed inspection </w:t>
      </w:r>
      <w:r w:rsidR="00663D5F">
        <w:rPr>
          <w:rFonts w:ascii="Times New Roman" w:hAnsi="Times New Roman" w:cs="Times New Roman"/>
          <w:sz w:val="24"/>
          <w:szCs w:val="24"/>
        </w:rPr>
        <w:t>of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 the time evolution o</w:t>
      </w:r>
      <w:r w:rsidR="00663D5F">
        <w:rPr>
          <w:rFonts w:ascii="Times New Roman" w:hAnsi="Times New Roman" w:cs="Times New Roman"/>
          <w:sz w:val="24"/>
          <w:szCs w:val="24"/>
        </w:rPr>
        <w:t>f the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45CA" w:rsidRPr="00284B1D">
        <w:rPr>
          <w:rFonts w:ascii="Times New Roman" w:hAnsi="Times New Roman" w:cs="Times New Roman"/>
          <w:i/>
          <w:sz w:val="24"/>
          <w:szCs w:val="24"/>
        </w:rPr>
        <w:t>J</w:t>
      </w:r>
      <w:r w:rsidR="00FF45CA" w:rsidRPr="00284B1D">
        <w:rPr>
          <w:rFonts w:ascii="Times New Roman" w:hAnsi="Times New Roman" w:cs="Times New Roman"/>
          <w:i/>
          <w:sz w:val="24"/>
          <w:szCs w:val="24"/>
          <w:vertAlign w:val="subscript"/>
        </w:rPr>
        <w:t>sc</w:t>
      </w:r>
      <w:proofErr w:type="spellEnd"/>
      <w:r w:rsidR="00FF45CA" w:rsidRPr="00284B1D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FF45CA" w:rsidRPr="00284B1D">
        <w:rPr>
          <w:rFonts w:ascii="Times New Roman" w:hAnsi="Times New Roman" w:cs="Times New Roman"/>
          <w:i/>
          <w:sz w:val="24"/>
          <w:szCs w:val="24"/>
        </w:rPr>
        <w:t>V</w:t>
      </w:r>
      <w:r w:rsidR="00FF45CA" w:rsidRPr="00284B1D">
        <w:rPr>
          <w:rFonts w:ascii="Times New Roman" w:hAnsi="Times New Roman" w:cs="Times New Roman"/>
          <w:i/>
          <w:sz w:val="24"/>
          <w:szCs w:val="24"/>
          <w:vertAlign w:val="subscript"/>
        </w:rPr>
        <w:t>oc</w:t>
      </w:r>
      <w:proofErr w:type="spellEnd"/>
      <w:r w:rsidR="00FF45CA" w:rsidRPr="00284B1D">
        <w:rPr>
          <w:rFonts w:ascii="Times New Roman" w:hAnsi="Times New Roman" w:cs="Times New Roman"/>
          <w:sz w:val="24"/>
          <w:szCs w:val="24"/>
        </w:rPr>
        <w:t xml:space="preserve"> and </w:t>
      </w:r>
      <w:r w:rsidR="00FF45CA" w:rsidRPr="00284B1D">
        <w:rPr>
          <w:rFonts w:ascii="Times New Roman" w:hAnsi="Times New Roman" w:cs="Times New Roman"/>
          <w:i/>
          <w:sz w:val="24"/>
          <w:szCs w:val="24"/>
        </w:rPr>
        <w:t>FF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663D5F">
        <w:rPr>
          <w:rFonts w:ascii="Times New Roman" w:hAnsi="Times New Roman" w:cs="Times New Roman"/>
          <w:sz w:val="24"/>
          <w:szCs w:val="24"/>
        </w:rPr>
        <w:t xml:space="preserve">values 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under MMPT is presented in </w:t>
      </w:r>
      <w:r w:rsidR="005A0BA5">
        <w:rPr>
          <w:rFonts w:ascii="Times New Roman" w:hAnsi="Times New Roman" w:cs="Times New Roman"/>
          <w:b/>
          <w:sz w:val="24"/>
          <w:szCs w:val="24"/>
        </w:rPr>
        <w:t>Figure</w:t>
      </w:r>
      <w:r w:rsidR="00FF45CA" w:rsidRPr="00284B1D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0E472B">
        <w:rPr>
          <w:rFonts w:ascii="Times New Roman" w:hAnsi="Times New Roman" w:cs="Times New Roman"/>
          <w:b/>
          <w:sz w:val="24"/>
          <w:szCs w:val="24"/>
        </w:rPr>
        <w:t>6</w:t>
      </w:r>
      <w:r w:rsidR="00FF45CA" w:rsidRPr="00663D5F">
        <w:rPr>
          <w:rFonts w:ascii="Times New Roman" w:hAnsi="Times New Roman" w:cs="Times New Roman"/>
          <w:sz w:val="24"/>
          <w:szCs w:val="24"/>
        </w:rPr>
        <w:t xml:space="preserve">. </w:t>
      </w:r>
      <w:r w:rsidR="00CB135B">
        <w:rPr>
          <w:rFonts w:ascii="Times New Roman" w:hAnsi="Times New Roman" w:cs="Times New Roman"/>
          <w:sz w:val="24"/>
          <w:szCs w:val="24"/>
        </w:rPr>
        <w:t>Notably</w:t>
      </w:r>
      <w:r w:rsidR="00730ADA" w:rsidRPr="00284B1D">
        <w:rPr>
          <w:rFonts w:ascii="Times New Roman" w:hAnsi="Times New Roman" w:cs="Times New Roman"/>
          <w:sz w:val="24"/>
          <w:szCs w:val="24"/>
        </w:rPr>
        <w:t>, despite all parameters deteriorat</w:t>
      </w:r>
      <w:r w:rsidR="00663D5F">
        <w:rPr>
          <w:rFonts w:ascii="Times New Roman" w:hAnsi="Times New Roman" w:cs="Times New Roman"/>
          <w:sz w:val="24"/>
          <w:szCs w:val="24"/>
        </w:rPr>
        <w:t>ing</w:t>
      </w:r>
      <w:r w:rsidR="00730ADA" w:rsidRPr="00284B1D">
        <w:rPr>
          <w:rFonts w:ascii="Times New Roman" w:hAnsi="Times New Roman" w:cs="Times New Roman"/>
          <w:sz w:val="24"/>
          <w:szCs w:val="24"/>
        </w:rPr>
        <w:t xml:space="preserve"> similarly in both systems, </w:t>
      </w:r>
      <w:proofErr w:type="spellStart"/>
      <w:r w:rsidR="00730ADA" w:rsidRPr="00284B1D">
        <w:rPr>
          <w:rFonts w:ascii="Times New Roman" w:hAnsi="Times New Roman" w:cs="Times New Roman"/>
          <w:i/>
          <w:sz w:val="24"/>
          <w:szCs w:val="24"/>
        </w:rPr>
        <w:t>J</w:t>
      </w:r>
      <w:r w:rsidR="00730ADA" w:rsidRPr="00284B1D">
        <w:rPr>
          <w:rFonts w:ascii="Times New Roman" w:hAnsi="Times New Roman" w:cs="Times New Roman"/>
          <w:i/>
          <w:sz w:val="24"/>
          <w:szCs w:val="24"/>
          <w:vertAlign w:val="subscript"/>
        </w:rPr>
        <w:t>sc</w:t>
      </w:r>
      <w:proofErr w:type="spellEnd"/>
      <w:r w:rsidR="00730AD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730ADA" w:rsidRPr="00A639A5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="00730ADA" w:rsidRPr="00A639A5">
        <w:rPr>
          <w:rFonts w:ascii="Times New Roman" w:hAnsi="Times New Roman" w:cs="Times New Roman"/>
          <w:i/>
          <w:sz w:val="24"/>
          <w:szCs w:val="24"/>
        </w:rPr>
        <w:t>V</w:t>
      </w:r>
      <w:r w:rsidR="00730ADA" w:rsidRPr="00A639A5">
        <w:rPr>
          <w:rFonts w:ascii="Times New Roman" w:hAnsi="Times New Roman" w:cs="Times New Roman"/>
          <w:i/>
          <w:sz w:val="24"/>
          <w:szCs w:val="24"/>
          <w:vertAlign w:val="subscript"/>
        </w:rPr>
        <w:t>oc</w:t>
      </w:r>
      <w:proofErr w:type="spellEnd"/>
      <w:r w:rsidR="00730ADA" w:rsidRPr="00A639A5">
        <w:rPr>
          <w:rFonts w:ascii="Times New Roman" w:hAnsi="Times New Roman" w:cs="Times New Roman"/>
          <w:sz w:val="24"/>
          <w:szCs w:val="24"/>
        </w:rPr>
        <w:t xml:space="preserve"> are</w:t>
      </w:r>
      <w:r w:rsidR="00730ADA" w:rsidRPr="00284B1D">
        <w:rPr>
          <w:rFonts w:ascii="Times New Roman" w:hAnsi="Times New Roman" w:cs="Times New Roman"/>
          <w:sz w:val="24"/>
          <w:szCs w:val="24"/>
        </w:rPr>
        <w:t xml:space="preserve"> greatly preserved in the ETI</w:t>
      </w:r>
      <w:r w:rsidR="00663D5F">
        <w:rPr>
          <w:rFonts w:ascii="Times New Roman" w:hAnsi="Times New Roman" w:cs="Times New Roman"/>
          <w:sz w:val="24"/>
          <w:szCs w:val="24"/>
        </w:rPr>
        <w:t>-doped system</w:t>
      </w:r>
      <w:r w:rsidR="00730ADA" w:rsidRPr="00284B1D">
        <w:rPr>
          <w:rFonts w:ascii="Times New Roman" w:hAnsi="Times New Roman" w:cs="Times New Roman"/>
          <w:sz w:val="24"/>
          <w:szCs w:val="24"/>
        </w:rPr>
        <w:t>, which seems to be responsible for the improved stability</w:t>
      </w:r>
      <w:r w:rsidR="00CB135B">
        <w:rPr>
          <w:rFonts w:ascii="Times New Roman" w:hAnsi="Times New Roman" w:cs="Times New Roman"/>
          <w:sz w:val="24"/>
          <w:szCs w:val="24"/>
        </w:rPr>
        <w:t xml:space="preserve">. </w:t>
      </w:r>
      <w:r w:rsidR="00FF45CA" w:rsidRPr="00326DD7">
        <w:rPr>
          <w:rFonts w:ascii="Times New Roman" w:hAnsi="Times New Roman" w:cs="Times New Roman"/>
          <w:sz w:val="24"/>
          <w:szCs w:val="24"/>
        </w:rPr>
        <w:t>Along with the t</w:t>
      </w:r>
      <w:r w:rsidR="00FF45CA" w:rsidRPr="00284B1D">
        <w:rPr>
          <w:rFonts w:ascii="Times New Roman" w:hAnsi="Times New Roman" w:cs="Times New Roman"/>
          <w:sz w:val="24"/>
          <w:szCs w:val="24"/>
        </w:rPr>
        <w:t>hermal effect</w:t>
      </w:r>
      <w:r w:rsidR="00FF45CA" w:rsidRPr="00326DD7">
        <w:rPr>
          <w:rFonts w:ascii="Times New Roman" w:hAnsi="Times New Roman" w:cs="Times New Roman"/>
          <w:sz w:val="24"/>
          <w:szCs w:val="24"/>
        </w:rPr>
        <w:t>,</w:t>
      </w:r>
      <w:r w:rsidR="00FF45CA" w:rsidRPr="00284B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1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stability was also evaluated in ambient air </w:t>
      </w:r>
      <w:r w:rsidR="00217FC3">
        <w:rPr>
          <w:rFonts w:ascii="Times New Roman" w:hAnsi="Times New Roman" w:cs="Times New Roman"/>
          <w:sz w:val="24"/>
          <w:szCs w:val="24"/>
        </w:rPr>
        <w:t>using</w:t>
      </w:r>
      <w:r w:rsidR="00217FC3" w:rsidRPr="00284B1D">
        <w:rPr>
          <w:rFonts w:ascii="Times New Roman" w:hAnsi="Times New Roman" w:cs="Times New Roman"/>
          <w:sz w:val="24"/>
          <w:szCs w:val="24"/>
        </w:rPr>
        <w:t xml:space="preserve"> non-encapsulated cells kept</w:t>
      </w:r>
      <w:r w:rsidR="00217F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="00663D5F">
        <w:rPr>
          <w:rFonts w:ascii="Times New Roman" w:hAnsi="Times New Roman" w:cs="Times New Roman"/>
          <w:color w:val="000000" w:themeColor="text1"/>
          <w:sz w:val="24"/>
          <w:szCs w:val="24"/>
        </w:rPr>
        <w:t>a dark,</w:t>
      </w:r>
      <w:r w:rsidR="00217F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humid environment. S</w:t>
      </w:r>
      <w:r w:rsidR="00217FC3" w:rsidRPr="003546B2">
        <w:rPr>
          <w:rFonts w:ascii="Times New Roman" w:hAnsi="Times New Roman" w:cs="Times New Roman"/>
          <w:sz w:val="24"/>
          <w:szCs w:val="24"/>
        </w:rPr>
        <w:t>i</w:t>
      </w:r>
      <w:r w:rsidR="00217FC3" w:rsidRPr="00284B1D">
        <w:rPr>
          <w:rFonts w:ascii="Times New Roman" w:hAnsi="Times New Roman" w:cs="Times New Roman"/>
          <w:sz w:val="24"/>
          <w:szCs w:val="24"/>
        </w:rPr>
        <w:t xml:space="preserve">milar results </w:t>
      </w:r>
      <w:r w:rsidR="00217FC3">
        <w:rPr>
          <w:rFonts w:ascii="Times New Roman" w:hAnsi="Times New Roman" w:cs="Times New Roman"/>
          <w:sz w:val="24"/>
          <w:szCs w:val="24"/>
        </w:rPr>
        <w:t>were</w:t>
      </w:r>
      <w:r w:rsidR="00217FC3" w:rsidRPr="00284B1D">
        <w:rPr>
          <w:rFonts w:ascii="Times New Roman" w:hAnsi="Times New Roman" w:cs="Times New Roman"/>
          <w:sz w:val="24"/>
          <w:szCs w:val="24"/>
        </w:rPr>
        <w:t xml:space="preserve"> obtained</w:t>
      </w:r>
      <w:r w:rsidR="00217F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3D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after </w:t>
      </w:r>
      <w:r w:rsidR="00217F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aging the samples in </w:t>
      </w:r>
      <w:r w:rsidR="00CB1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40 ± 5% </w:t>
      </w:r>
      <w:r w:rsidR="00A735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humidity </w:t>
      </w:r>
      <w:r w:rsidR="00CB1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at room temperature. </w:t>
      </w:r>
      <w:r w:rsidR="008B72F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Under these </w:t>
      </w:r>
      <w:r w:rsidR="008B72F0" w:rsidRPr="00663D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conditions, </w:t>
      </w:r>
      <w:r w:rsidR="00853C29" w:rsidRPr="00663D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device with </w:t>
      </w:r>
      <w:r w:rsidR="00151EED" w:rsidRPr="00663D5F">
        <w:rPr>
          <w:rFonts w:ascii="Times New Roman" w:hAnsi="Times New Roman" w:cs="Times New Roman"/>
          <w:sz w:val="24"/>
          <w:szCs w:val="24"/>
        </w:rPr>
        <w:t xml:space="preserve">1% ILs </w:t>
      </w:r>
      <w:r w:rsidR="00B50F35" w:rsidRPr="00663D5F">
        <w:rPr>
          <w:rFonts w:ascii="Times New Roman" w:hAnsi="Times New Roman" w:cs="Times New Roman"/>
          <w:sz w:val="24"/>
          <w:szCs w:val="24"/>
        </w:rPr>
        <w:t>retain</w:t>
      </w:r>
      <w:r w:rsidR="00E71E81" w:rsidRPr="00663D5F">
        <w:rPr>
          <w:rFonts w:ascii="Times New Roman" w:hAnsi="Times New Roman" w:cs="Times New Roman"/>
          <w:sz w:val="24"/>
          <w:szCs w:val="24"/>
        </w:rPr>
        <w:t>s</w:t>
      </w:r>
      <w:r w:rsidR="00151EED" w:rsidRPr="00663D5F">
        <w:rPr>
          <w:rFonts w:ascii="Times New Roman" w:hAnsi="Times New Roman" w:cs="Times New Roman"/>
          <w:sz w:val="24"/>
          <w:szCs w:val="24"/>
        </w:rPr>
        <w:t xml:space="preserve"> </w:t>
      </w:r>
      <w:r w:rsidR="00E71E81" w:rsidRPr="00663D5F">
        <w:rPr>
          <w:rFonts w:ascii="Times New Roman" w:hAnsi="Times New Roman" w:cs="Times New Roman"/>
          <w:sz w:val="24"/>
          <w:szCs w:val="24"/>
        </w:rPr>
        <w:t>80</w:t>
      </w:r>
      <w:r w:rsidR="00151EED" w:rsidRPr="00663D5F">
        <w:rPr>
          <w:rFonts w:ascii="Times New Roman" w:hAnsi="Times New Roman" w:cs="Times New Roman"/>
          <w:sz w:val="24"/>
          <w:szCs w:val="24"/>
        </w:rPr>
        <w:t>% of the initial PCE wh</w:t>
      </w:r>
      <w:r w:rsidR="00663D5F">
        <w:rPr>
          <w:rFonts w:ascii="Times New Roman" w:hAnsi="Times New Roman" w:cs="Times New Roman"/>
          <w:sz w:val="24"/>
          <w:szCs w:val="24"/>
        </w:rPr>
        <w:t>ereas</w:t>
      </w:r>
      <w:r w:rsidR="00151EED" w:rsidRPr="00663D5F">
        <w:rPr>
          <w:rFonts w:ascii="Times New Roman" w:hAnsi="Times New Roman" w:cs="Times New Roman"/>
          <w:sz w:val="24"/>
          <w:szCs w:val="24"/>
        </w:rPr>
        <w:t xml:space="preserve"> the pristine cell</w:t>
      </w:r>
      <w:r w:rsidR="00151EED" w:rsidRPr="00326DD7">
        <w:rPr>
          <w:rFonts w:ascii="Times New Roman" w:hAnsi="Times New Roman" w:cs="Times New Roman"/>
          <w:sz w:val="24"/>
          <w:szCs w:val="24"/>
        </w:rPr>
        <w:t xml:space="preserve"> </w:t>
      </w:r>
      <w:r w:rsidR="00853C29">
        <w:rPr>
          <w:rFonts w:ascii="Times New Roman" w:hAnsi="Times New Roman" w:cs="Times New Roman"/>
          <w:sz w:val="24"/>
          <w:szCs w:val="24"/>
        </w:rPr>
        <w:t>retains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 only</w:t>
      </w:r>
      <w:r w:rsidR="00151EED" w:rsidRPr="00326DD7">
        <w:rPr>
          <w:rFonts w:ascii="Times New Roman" w:hAnsi="Times New Roman" w:cs="Times New Roman"/>
          <w:sz w:val="24"/>
          <w:szCs w:val="24"/>
        </w:rPr>
        <w:t xml:space="preserve"> 59%</w:t>
      </w:r>
      <w:r w:rsidR="00B50F35" w:rsidRPr="00326DD7">
        <w:rPr>
          <w:rFonts w:ascii="Times New Roman" w:hAnsi="Times New Roman" w:cs="Times New Roman"/>
          <w:sz w:val="24"/>
          <w:szCs w:val="24"/>
        </w:rPr>
        <w:t xml:space="preserve"> </w:t>
      </w:r>
      <w:r w:rsidR="008B72F0" w:rsidRPr="000E472B">
        <w:rPr>
          <w:rFonts w:ascii="Times New Roman" w:hAnsi="Times New Roman" w:cs="Times New Roman"/>
          <w:sz w:val="24"/>
          <w:szCs w:val="24"/>
        </w:rPr>
        <w:t>(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0E47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B72F0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0E472B" w:rsidRPr="000E47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</w:t>
      </w:r>
      <w:r w:rsidR="008B72F0" w:rsidRPr="00663D5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F45CA" w:rsidRPr="00663D5F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B72F0" w:rsidRPr="00663D5F" w:rsidDel="00B50F35">
        <w:rPr>
          <w:rFonts w:ascii="Times New Roman" w:hAnsi="Times New Roman" w:cs="Times New Roman"/>
          <w:sz w:val="24"/>
          <w:szCs w:val="24"/>
        </w:rPr>
        <w:t xml:space="preserve"> </w:t>
      </w:r>
      <w:r w:rsidR="001450E5" w:rsidRPr="000E472B">
        <w:rPr>
          <w:rFonts w:ascii="Times New Roman" w:hAnsi="Times New Roman" w:cs="Times New Roman"/>
          <w:sz w:val="24"/>
          <w:szCs w:val="24"/>
        </w:rPr>
        <w:t>confirming</w:t>
      </w:r>
      <w:r w:rsidR="001450E5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F45CA" w:rsidRPr="00284B1D">
        <w:rPr>
          <w:rFonts w:ascii="Times New Roman" w:hAnsi="Times New Roman" w:cs="Times New Roman"/>
          <w:sz w:val="24"/>
          <w:szCs w:val="24"/>
        </w:rPr>
        <w:t xml:space="preserve">an </w:t>
      </w:r>
      <w:r w:rsidR="001450E5" w:rsidRPr="00284B1D">
        <w:rPr>
          <w:rFonts w:ascii="Times New Roman" w:hAnsi="Times New Roman" w:cs="Times New Roman"/>
          <w:sz w:val="24"/>
          <w:szCs w:val="24"/>
        </w:rPr>
        <w:t>improved resistivity against moisture</w:t>
      </w:r>
      <w:r w:rsidR="00853C29">
        <w:rPr>
          <w:rFonts w:ascii="Times New Roman" w:hAnsi="Times New Roman" w:cs="Times New Roman"/>
          <w:sz w:val="24"/>
          <w:szCs w:val="24"/>
        </w:rPr>
        <w:t xml:space="preserve"> </w:t>
      </w:r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(the variation </w:t>
      </w:r>
      <w:r w:rsidR="00663D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the </w:t>
      </w:r>
      <w:proofErr w:type="spellStart"/>
      <w:r w:rsidR="00853C29" w:rsidRPr="00A55FA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853C29" w:rsidRPr="00A55FAC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sc</w:t>
      </w:r>
      <w:proofErr w:type="spellEnd"/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853C29" w:rsidRPr="00A55FA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853C29" w:rsidRPr="00A55FAC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oc</w:t>
      </w:r>
      <w:proofErr w:type="spellEnd"/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</w:t>
      </w:r>
      <w:r w:rsidR="00853C29" w:rsidRPr="00A55FA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FF</w:t>
      </w:r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3D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trends </w:t>
      </w:r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are </w:t>
      </w:r>
      <w:r w:rsidR="00663D5F">
        <w:rPr>
          <w:rFonts w:ascii="Times New Roman" w:hAnsi="Times New Roman" w:cs="Times New Roman"/>
          <w:color w:val="000000" w:themeColor="text1"/>
          <w:sz w:val="24"/>
          <w:szCs w:val="24"/>
        </w:rPr>
        <w:t>shown</w:t>
      </w:r>
      <w:r w:rsidR="00853C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853C29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6905F2" w:rsidRPr="00326D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853C29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450E5" w:rsidRPr="00326DD7">
        <w:rPr>
          <w:rFonts w:ascii="Times New Roman" w:hAnsi="Times New Roman" w:cs="Times New Roman"/>
          <w:sz w:val="24"/>
          <w:szCs w:val="24"/>
        </w:rPr>
        <w:t xml:space="preserve">. </w:t>
      </w:r>
      <w:r w:rsidR="00151EED" w:rsidRPr="00326D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73F619" w14:textId="20DC906E" w:rsidR="00F35FF8" w:rsidRDefault="007A68D3" w:rsidP="00326DD7">
      <w:pPr>
        <w:spacing w:line="480" w:lineRule="auto"/>
        <w:ind w:firstLine="420"/>
        <w:rPr>
          <w:rFonts w:ascii="Times New Roman" w:hAnsi="Times New Roman" w:cs="Times New Roman"/>
          <w:sz w:val="24"/>
          <w:szCs w:val="24"/>
        </w:rPr>
      </w:pPr>
      <w:r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To </w:t>
      </w:r>
      <w:r w:rsidR="004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further </w:t>
      </w:r>
      <w:r w:rsidR="00FB52B4">
        <w:rPr>
          <w:rFonts w:ascii="Times New Roman" w:hAnsi="Times New Roman" w:cs="Times New Roman"/>
          <w:color w:val="000000" w:themeColor="text1"/>
          <w:sz w:val="24"/>
          <w:szCs w:val="24"/>
        </w:rPr>
        <w:t>analyze</w:t>
      </w:r>
      <w:r w:rsidR="00FB52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6E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these</w:t>
      </w:r>
      <w:r w:rsidR="004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observations, </w:t>
      </w:r>
      <w:r w:rsidR="00FB52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FB52B4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interplay between the ETI content and</w:t>
      </w:r>
      <w:r w:rsidR="00FB52B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thermal </w:t>
      </w:r>
      <w:r w:rsidR="00543A6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degradation</w:t>
      </w:r>
      <w:r w:rsidR="002F11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2F11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films</w:t>
      </w:r>
      <w:r w:rsidR="004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F11D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w</w:t>
      </w:r>
      <w:r w:rsidR="002F11DC">
        <w:rPr>
          <w:rFonts w:ascii="Times New Roman" w:hAnsi="Times New Roman" w:cs="Times New Roman"/>
          <w:color w:val="000000" w:themeColor="text1"/>
          <w:sz w:val="24"/>
          <w:szCs w:val="24"/>
        </w:rPr>
        <w:t>as</w:t>
      </w:r>
      <w:r w:rsidR="002F11D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investigated</w:t>
      </w:r>
      <w:r w:rsidR="004172A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535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04DB5" w:rsidRPr="00284B1D">
        <w:rPr>
          <w:rFonts w:ascii="Times New Roman" w:hAnsi="Times New Roman" w:cs="Times New Roman"/>
          <w:sz w:val="24"/>
          <w:szCs w:val="24"/>
        </w:rPr>
        <w:t>W</w:t>
      </w:r>
      <w:r w:rsidR="00304DB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intentionally performed the analysis </w:t>
      </w:r>
      <w:r w:rsidR="00BE1BE8">
        <w:rPr>
          <w:rFonts w:ascii="Times New Roman" w:hAnsi="Times New Roman" w:cs="Times New Roman"/>
          <w:color w:val="000000" w:themeColor="text1"/>
          <w:sz w:val="24"/>
          <w:szCs w:val="24"/>
        </w:rPr>
        <w:t>under an</w:t>
      </w:r>
      <w:r w:rsidR="00304DB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argon atmosphere and </w:t>
      </w:r>
      <w:r w:rsidR="00BE1B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the </w:t>
      </w:r>
      <w:r w:rsidR="00304DB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dark t</w:t>
      </w:r>
      <w:r w:rsidR="00230F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BE1BE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1BE8">
        <w:rPr>
          <w:rFonts w:ascii="Times New Roman" w:hAnsi="Times New Roman" w:cs="Times New Roman"/>
          <w:color w:val="000000" w:themeColor="text1"/>
          <w:sz w:val="24"/>
          <w:szCs w:val="24"/>
        </w:rPr>
        <w:t>determine</w:t>
      </w:r>
      <w:r w:rsidR="00BE1BE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BE1B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key </w:t>
      </w:r>
      <w:r w:rsidR="00BE1BE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degradation </w:t>
      </w:r>
      <w:r w:rsidR="00BE1B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parameter </w:t>
      </w:r>
      <w:r w:rsidR="00BE1BE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induced by temperature, avoiding the effect of </w:t>
      </w:r>
      <w:r w:rsidR="00BE1BE8" w:rsidRPr="0092678F">
        <w:rPr>
          <w:rFonts w:ascii="Times New Roman" w:hAnsi="Times New Roman" w:cs="Times New Roman"/>
          <w:sz w:val="24"/>
          <w:szCs w:val="24"/>
        </w:rPr>
        <w:t>moisture, light</w:t>
      </w:r>
      <w:r w:rsidR="00BE1BE8">
        <w:rPr>
          <w:rFonts w:ascii="Times New Roman" w:hAnsi="Times New Roman" w:cs="Times New Roman"/>
          <w:sz w:val="24"/>
          <w:szCs w:val="24"/>
        </w:rPr>
        <w:t xml:space="preserve"> and</w:t>
      </w:r>
      <w:r w:rsidR="00BE1BE8" w:rsidRPr="0092678F">
        <w:rPr>
          <w:rFonts w:ascii="Times New Roman" w:hAnsi="Times New Roman" w:cs="Times New Roman"/>
          <w:sz w:val="24"/>
          <w:szCs w:val="24"/>
        </w:rPr>
        <w:t xml:space="preserve"> oxygen</w:t>
      </w:r>
      <w:r w:rsidR="00230F7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580A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Under these conditions</w:t>
      </w:r>
      <w:r w:rsidR="006A663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</w:t>
      </w:r>
      <w:r w:rsidR="00580A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striking difference </w:t>
      </w:r>
      <w:r w:rsidR="00B8766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between </w:t>
      </w:r>
      <w:r w:rsidR="00B87665" w:rsidRPr="000E472B">
        <w:rPr>
          <w:rFonts w:ascii="Times New Roman" w:hAnsi="Times New Roman" w:cs="Times New Roman"/>
          <w:color w:val="000000" w:themeColor="text1"/>
          <w:sz w:val="24"/>
          <w:szCs w:val="24"/>
        </w:rPr>
        <w:t>samples</w:t>
      </w:r>
      <w:r w:rsidR="00B87665" w:rsidRPr="00284B1D" w:rsidDel="006A66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80A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appears at higher temperatures, denoting </w:t>
      </w:r>
      <w:r w:rsidR="008458F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580A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differen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ce in their</w:t>
      </w:r>
      <w:r w:rsidR="00580A5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resistance to decomposition</w:t>
      </w:r>
      <w:r w:rsidR="00580A59" w:rsidRPr="000E47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E535A8" w:rsidRPr="000E47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3</w:t>
      </w:r>
      <w:r w:rsidR="003338C1" w:rsidRPr="000E47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</w:t>
      </w:r>
      <w:r w:rsidR="00E535A8" w:rsidRPr="000E47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09ED" w:rsidRPr="000E472B">
        <w:rPr>
          <w:rFonts w:ascii="Times New Roman" w:hAnsi="Times New Roman" w:cs="Times New Roman"/>
          <w:color w:val="000000" w:themeColor="text1"/>
          <w:sz w:val="24"/>
          <w:szCs w:val="24"/>
        </w:rPr>
        <w:t>shows</w:t>
      </w:r>
      <w:r w:rsidR="0055591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D350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XRD </w:t>
      </w:r>
      <w:r w:rsidR="0055591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evolution </w:t>
      </w:r>
      <w:r w:rsidR="00CA345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for</w:t>
      </w:r>
      <w:r w:rsidR="00311BF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three different ETI:MAPbI</w:t>
      </w:r>
      <w:r w:rsidR="00311BFF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311BF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blends </w:t>
      </w:r>
      <w:r w:rsidR="009709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="0097092C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97092C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97092C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</w:t>
      </w:r>
      <w:r w:rsidR="0097092C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≤</w:t>
      </w:r>
      <w:r w:rsidR="0097092C" w:rsidRPr="00284B1D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4 %)</w:t>
      </w:r>
      <w:r w:rsidR="00D1747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709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563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as well as</w:t>
      </w:r>
      <w:r w:rsidR="00BF59C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7092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pristine material, </w:t>
      </w:r>
      <w:r w:rsidR="001B7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after </w:t>
      </w:r>
      <w:r w:rsidR="00DB35B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720</w:t>
      </w:r>
      <w:r w:rsidR="0023688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hours</w:t>
      </w:r>
      <w:r w:rsidR="001B7B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735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of continuous</w:t>
      </w:r>
      <w:r w:rsidR="00784A4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43A6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thermal annealing</w:t>
      </w:r>
      <w:r w:rsidR="00D1747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A663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at </w:t>
      </w:r>
      <w:r w:rsidR="00BB735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60</w:t>
      </w:r>
      <w:r w:rsidR="006A18D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735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ºC</w:t>
      </w:r>
      <w:r w:rsidR="009C6B3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>Because</w:t>
      </w:r>
      <w:r w:rsidR="008A01DD" w:rsidRPr="007C43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degradation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the films can be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correlated to</w:t>
      </w:r>
      <w:r w:rsidR="008A01DD" w:rsidRPr="007C43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8A01DD" w:rsidRPr="007C43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formation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8A01DD" w:rsidRPr="007C4387">
        <w:rPr>
          <w:rFonts w:ascii="Times New Roman" w:hAnsi="Times New Roman" w:cs="Times New Roman"/>
          <w:color w:val="000000" w:themeColor="text1"/>
          <w:sz w:val="24"/>
          <w:szCs w:val="24"/>
        </w:rPr>
        <w:t>PbI</w:t>
      </w:r>
      <w:r w:rsidR="008A01DD" w:rsidRPr="007C4387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4133E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8A01DD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analysis </w:t>
      </w:r>
      <w:r w:rsidR="008A01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was focused </w:t>
      </w:r>
      <w:proofErr w:type="gramStart"/>
      <w:r w:rsidR="008A01DD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gramEnd"/>
      <w:r w:rsidR="008A01DD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region</w:t>
      </w:r>
      <w:r w:rsidR="004133E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5A3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95A38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θ</w:t>
      </w:r>
      <w:r w:rsidR="00595A3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4133E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5-</w:t>
      </w:r>
      <w:r w:rsidR="00595A3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20º</w:t>
      </w:r>
      <w:r w:rsidR="0070628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Note that 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for the pristine MAPbI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83B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 diffraction</w:t>
      </w:r>
      <w:r w:rsidR="005021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peak</w:t>
      </w:r>
      <w:r w:rsidR="00F83B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corresponding to 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PbI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628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12.</w:t>
      </w:r>
      <w:r w:rsidR="0070628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°</w:t>
      </w:r>
      <w:r w:rsidR="0070628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0F4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increases</w:t>
      </w:r>
      <w:r w:rsidR="003A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E25B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considerably </w:t>
      </w:r>
      <w:r w:rsidR="003A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time, suggesting </w:t>
      </w:r>
      <w:r w:rsidR="003E25B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continuous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decompos</w:t>
      </w:r>
      <w:r w:rsidR="003A50D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ition</w:t>
      </w:r>
      <w:r w:rsidR="00F83B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the initial precursors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under </w:t>
      </w:r>
      <w:r w:rsidR="00F6301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uninterrupted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heat treatment. </w:t>
      </w:r>
      <w:r w:rsidR="00102DA0">
        <w:rPr>
          <w:rFonts w:ascii="Times New Roman" w:hAnsi="Times New Roman" w:cs="Times New Roman"/>
          <w:color w:val="000000" w:themeColor="text1"/>
          <w:sz w:val="24"/>
          <w:szCs w:val="24"/>
        </w:rPr>
        <w:t>In contrast,</w:t>
      </w:r>
      <w:r w:rsidR="00F60F4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ETI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0F4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containing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samples</w:t>
      </w:r>
      <w:r w:rsidR="00F60F4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clear</w:t>
      </w:r>
      <w:r w:rsidR="00BD2E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ly preserve the</w:t>
      </w:r>
      <w:r w:rsidR="008730D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ir</w:t>
      </w:r>
      <w:r w:rsidR="00BD2E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initial features, demonstrating enhanced 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thermal stability</w:t>
      </w:r>
      <w:r w:rsidR="0030115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at</w:t>
      </w:r>
      <w:r w:rsidR="0082484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A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 </w:t>
      </w:r>
      <w:r w:rsidR="00D601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1%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ETI</w:t>
      </w:r>
      <w:r w:rsidR="00D601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36E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Such</w:t>
      </w:r>
      <w:r w:rsidR="00D601A6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D61F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stabilization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A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improv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es</w:t>
      </w:r>
      <w:r w:rsidR="003D0A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2DA0">
        <w:rPr>
          <w:rFonts w:ascii="Times New Roman" w:hAnsi="Times New Roman" w:cs="Times New Roman"/>
          <w:color w:val="000000" w:themeColor="text1"/>
          <w:sz w:val="24"/>
          <w:szCs w:val="24"/>
        </w:rPr>
        <w:t>as</w:t>
      </w:r>
      <w:r w:rsidR="00102DA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B2F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82484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2E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</w:t>
      </w:r>
      <w:r w:rsidR="0082484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content</w:t>
      </w:r>
      <w:r w:rsidR="00102D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102DA0">
        <w:rPr>
          <w:rFonts w:ascii="Times New Roman" w:hAnsi="Times New Roman" w:cs="Times New Roman"/>
          <w:color w:val="000000" w:themeColor="text1"/>
          <w:sz w:val="24"/>
          <w:szCs w:val="24"/>
        </w:rPr>
        <w:t>increases</w:t>
      </w:r>
      <w:r w:rsidR="00B07F5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A490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6E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gramEnd"/>
      <w:r w:rsidR="00E36E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>reaches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maximum</w:t>
      </w:r>
      <w:r w:rsidR="00E36E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</w:t>
      </w:r>
      <w:r w:rsidR="008B4C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B4CBA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8B4CBA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8B4CB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4%</w:t>
      </w:r>
      <w:r w:rsidR="00F67117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3B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>We note here that t</w:t>
      </w:r>
      <w:r w:rsidR="004E09D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he presence of ETI has a strong impact on the film qualities, even when the optical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structural</w:t>
      </w:r>
      <w:r w:rsidR="004E09D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properties do not seem to be affected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>, showing an</w:t>
      </w:r>
      <w:r w:rsidR="004E09D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induced 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>stabilization that</w:t>
      </w:r>
      <w:r w:rsidR="004E09D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calls for deeper investigations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Moreover, here </w:t>
      </w:r>
      <w:r w:rsidR="008519F2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>we</w:t>
      </w:r>
      <w:r w:rsidR="008519F2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>re</w:t>
      </w:r>
      <w:r w:rsidR="008519F2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selectively </w:t>
      </w:r>
      <w:r w:rsidR="008519F2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>targeting the</w:t>
      </w:r>
      <w:r w:rsidR="008519F2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992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D95992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="00D95992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ermal de</w:t>
      </w:r>
      <w:r w:rsidR="00D95992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>gradation</w:t>
      </w:r>
      <w:r w:rsidR="00D95992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1014E8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1014E8" w:rsidRPr="00326DD7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014E8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C30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thus the equilibrium related to </w:t>
      </w:r>
      <w:r w:rsidR="001014E8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 </w:t>
      </w:r>
      <w:r w:rsidR="00600F9C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decomposition</w:t>
      </w:r>
      <w:r w:rsidR="007C30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</w:t>
      </w:r>
      <w:r w:rsidR="00E31C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C30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out-diffusion </w:t>
      </w:r>
      <w:r w:rsidR="00967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from the perovskite film, </w:t>
      </w:r>
      <w:r w:rsidR="002D3A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</w:t>
      </w:r>
      <w:r w:rsidR="00D15675">
        <w:rPr>
          <w:rFonts w:ascii="Times New Roman" w:hAnsi="Times New Roman" w:cs="Times New Roman"/>
          <w:color w:val="000000" w:themeColor="text1"/>
          <w:sz w:val="24"/>
          <w:szCs w:val="24"/>
        </w:rPr>
        <w:t>seems to be</w:t>
      </w:r>
      <w:r w:rsidR="002D3A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significantly retarded in the presence of </w:t>
      </w:r>
      <w:r w:rsidR="00D959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2D3AFF">
        <w:rPr>
          <w:rFonts w:ascii="Times New Roman" w:hAnsi="Times New Roman" w:cs="Times New Roman"/>
          <w:color w:val="000000" w:themeColor="text1"/>
          <w:sz w:val="24"/>
          <w:szCs w:val="24"/>
        </w:rPr>
        <w:t>ETI</w:t>
      </w:r>
      <w:r w:rsidR="009901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additive</w:t>
      </w:r>
      <w:r w:rsidR="00600F9C" w:rsidRPr="00600F9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00F9C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23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addition, 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</w:t>
      </w:r>
      <w:r w:rsidR="000C4E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enhanced resistant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0C4E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moisture we investigated </w:t>
      </w:r>
      <w:r w:rsidR="008B315B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>ir</w:t>
      </w:r>
      <w:r w:rsidR="008B315B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surface properties </w:t>
      </w:r>
      <w:r w:rsidR="000C4EAF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r w:rsidR="000C4EAF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contact-angle (</w:t>
      </w:r>
      <w:proofErr w:type="spellStart"/>
      <w:r w:rsidR="000C4EAF" w:rsidRPr="0092678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θ</w:t>
      </w:r>
      <w:r w:rsidR="000C4EAF" w:rsidRPr="0092678F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c</w:t>
      </w:r>
      <w:proofErr w:type="spellEnd"/>
      <w:r w:rsidR="000C4EAF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) measurements</w:t>
      </w:r>
      <w:r w:rsidR="000C4E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6293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(see </w:t>
      </w:r>
      <w:r w:rsidR="00C7067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inset </w:t>
      </w:r>
      <w:r w:rsidR="00C7067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of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C70675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D84BB3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3338C1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</w:t>
      </w:r>
      <w:r w:rsidR="0046293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84BB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1B2F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D84BB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results, </w:t>
      </w:r>
      <w:r w:rsidR="005102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obtained from 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 average of</w:t>
      </w:r>
      <w:r w:rsidR="005102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 different samples, show a clear 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modification of</w:t>
      </w:r>
      <w:r w:rsidR="005102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FE4F0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surface 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</w:t>
      </w:r>
      <w:r w:rsidR="00AC41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8C09E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678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</w:t>
      </w:r>
      <w:r w:rsidR="00AC41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content</w:t>
      </w:r>
      <w:r w:rsidR="00076B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increases</w:t>
      </w:r>
      <w:r w:rsidR="00FE4F0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76B99">
        <w:rPr>
          <w:rFonts w:ascii="Times New Roman" w:hAnsi="Times New Roman" w:cs="Times New Roman"/>
          <w:color w:val="000000" w:themeColor="text1"/>
          <w:sz w:val="24"/>
          <w:szCs w:val="24"/>
        </w:rPr>
        <w:t>switch</w:t>
      </w:r>
      <w:r w:rsidR="00076B99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>ing</w:t>
      </w:r>
      <w:r w:rsidR="00076B99" w:rsidRPr="00284B1D" w:rsidDel="00076B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F125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from hydrophilic to</w:t>
      </w:r>
      <w:r w:rsidR="00FE4F0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02A9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hydrophobic</w:t>
      </w:r>
      <w:r w:rsidR="00F8435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23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with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only</w:t>
      </w:r>
      <w:r w:rsidR="00F123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F123A8" w:rsidRPr="00284B1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="00F123A8" w:rsidRPr="00284B1D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bscript"/>
        </w:rPr>
        <w:t>ETI</w:t>
      </w:r>
      <w:proofErr w:type="spellEnd"/>
      <w:r w:rsidR="00F123A8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&gt; 2 % </w:t>
      </w:r>
      <w:r w:rsidR="001548F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1B2F54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see</w:t>
      </w:r>
      <w:r w:rsidR="003338C1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1436A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also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3338C1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472B"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0E47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</w:t>
      </w:r>
      <w:r w:rsidR="006A18D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3338C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97B4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0B90">
        <w:rPr>
          <w:rFonts w:ascii="Times New Roman" w:hAnsi="Times New Roman" w:cs="Times New Roman"/>
          <w:sz w:val="24"/>
          <w:szCs w:val="24"/>
        </w:rPr>
        <w:t>W</w:t>
      </w:r>
      <w:r w:rsidR="00F33A5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A016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also</w:t>
      </w:r>
      <w:r w:rsidR="007B00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monitored</w:t>
      </w:r>
      <w:r w:rsidR="008800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00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degradation 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the materials </w:t>
      </w:r>
      <w:r w:rsidR="007B00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 w:rsidR="00880099">
        <w:rPr>
          <w:rFonts w:ascii="Times New Roman" w:hAnsi="Times New Roman" w:cs="Times New Roman"/>
          <w:color w:val="000000" w:themeColor="text1"/>
          <w:sz w:val="24"/>
          <w:szCs w:val="24"/>
        </w:rPr>
        <w:t>air</w:t>
      </w:r>
      <w:r w:rsidR="00B83F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with</w:t>
      </w:r>
      <w:r w:rsidR="00945E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00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50% humidity 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>at</w:t>
      </w:r>
      <w:r w:rsidR="00A772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room temperature. </w:t>
      </w:r>
      <w:r w:rsidR="00C611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EA19E8">
        <w:rPr>
          <w:rFonts w:ascii="Times New Roman" w:hAnsi="Times New Roman" w:cs="Times New Roman"/>
          <w:color w:val="000000" w:themeColor="text1"/>
          <w:sz w:val="24"/>
          <w:szCs w:val="24"/>
        </w:rPr>
        <w:t>result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C611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D1E43">
        <w:rPr>
          <w:rFonts w:ascii="Times New Roman" w:hAnsi="Times New Roman" w:cs="Times New Roman"/>
          <w:color w:val="000000" w:themeColor="text1"/>
          <w:sz w:val="24"/>
          <w:szCs w:val="24"/>
        </w:rPr>
        <w:t>shown</w:t>
      </w:r>
      <w:r w:rsidR="00C611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="005A0B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A772C6" w:rsidRPr="000C77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</w:t>
      </w:r>
      <w:r w:rsidR="00CC01D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C44B89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6114A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09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clearly </w:t>
      </w:r>
      <w:r w:rsidR="00B83F52">
        <w:rPr>
          <w:rFonts w:ascii="Times New Roman" w:hAnsi="Times New Roman" w:cs="Times New Roman"/>
          <w:color w:val="000000" w:themeColor="text1"/>
          <w:sz w:val="24"/>
          <w:szCs w:val="24"/>
        </w:rPr>
        <w:t>demonstrate</w:t>
      </w:r>
      <w:r w:rsidR="00C6114A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43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C6114A" w:rsidRPr="00326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enhanced stability </w:t>
      </w:r>
      <w:r w:rsidR="00EF1116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="00143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films </w:t>
      </w:r>
      <w:r w:rsidR="00945E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</w:t>
      </w:r>
      <w:r w:rsidR="00FB1600">
        <w:rPr>
          <w:rFonts w:ascii="Times New Roman" w:hAnsi="Times New Roman" w:cs="Times New Roman"/>
          <w:color w:val="000000" w:themeColor="text1"/>
          <w:sz w:val="24"/>
          <w:szCs w:val="24"/>
        </w:rPr>
        <w:t>1% ETI</w:t>
      </w:r>
      <w:r w:rsidR="00B762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43C95">
        <w:rPr>
          <w:rFonts w:ascii="Times New Roman" w:hAnsi="Times New Roman" w:cs="Times New Roman"/>
          <w:color w:val="000000" w:themeColor="text1"/>
          <w:sz w:val="24"/>
          <w:szCs w:val="24"/>
        </w:rPr>
        <w:t>preserv</w:t>
      </w:r>
      <w:r w:rsidR="00945EC3">
        <w:rPr>
          <w:rFonts w:ascii="Times New Roman" w:hAnsi="Times New Roman" w:cs="Times New Roman"/>
          <w:color w:val="000000" w:themeColor="text1"/>
          <w:sz w:val="24"/>
          <w:szCs w:val="24"/>
        </w:rPr>
        <w:t>ing</w:t>
      </w:r>
      <w:r w:rsidR="00B762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its characteristic dark color</w:t>
      </w:r>
      <w:r w:rsidR="00CD50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83F52">
        <w:rPr>
          <w:rFonts w:ascii="Times New Roman" w:hAnsi="Times New Roman" w:cs="Times New Roman"/>
          <w:color w:val="000000" w:themeColor="text1"/>
          <w:sz w:val="24"/>
          <w:szCs w:val="24"/>
        </w:rPr>
        <w:t>after 2 months</w:t>
      </w:r>
      <w:r w:rsidR="00945EC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762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opposed to MAPbI</w:t>
      </w:r>
      <w:r w:rsidR="00B762C8" w:rsidRPr="00326DD7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which becomes 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clearly 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>yellow.</w:t>
      </w:r>
      <w:r w:rsidR="000F57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>We note here that</w:t>
      </w:r>
      <w:r w:rsidR="00F33A4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ncreased hydrophobicity has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previously </w:t>
      </w:r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been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shown</w:t>
      </w:r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improve perovskite </w:t>
      </w:r>
      <w:proofErr w:type="gramStart"/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stability, </w:t>
      </w:r>
      <w:r w:rsidR="003E6BE9">
        <w:rPr>
          <w:rFonts w:ascii="Times New Roman" w:hAnsi="Times New Roman" w:cs="Times New Roman"/>
          <w:color w:val="000000" w:themeColor="text1"/>
          <w:sz w:val="24"/>
          <w:szCs w:val="24"/>
        </w:rPr>
        <w:t>but</w:t>
      </w:r>
      <w:proofErr w:type="gramEnd"/>
      <w:r w:rsidR="003E6B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attributed to</w:t>
      </w:r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 enhanced resistance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the film</w:t>
      </w:r>
      <w:r w:rsidR="00F54348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moisture</w:t>
      </w:r>
      <w:r w:rsidR="00136B1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338C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15B">
        <w:rPr>
          <w:rFonts w:ascii="Times New Roman" w:hAnsi="Times New Roman" w:cs="Times New Roman"/>
          <w:color w:val="000000" w:themeColor="text1"/>
          <w:sz w:val="24"/>
          <w:szCs w:val="24"/>
        </w:rPr>
        <w:t>On the contrary, h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ere</w:t>
      </w:r>
      <w:r w:rsidR="00600B9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E14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the increased hydrophobicity of the</w:t>
      </w:r>
      <w:r w:rsidR="00F33A4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0B9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ETI:</w:t>
      </w:r>
      <w:r w:rsidR="00CC01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0B90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4A3EB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APbI</w:t>
      </w:r>
      <w:r w:rsidR="004A3EBB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blends</w:t>
      </w:r>
      <w:r w:rsidR="00F35F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A7C3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pre</w:t>
      </w:r>
      <w:r w:rsidR="009166B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vent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</w:t>
      </w:r>
      <w:r w:rsidR="001A7C3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color w:val="000000" w:themeColor="text1"/>
          <w:sz w:val="24"/>
          <w:szCs w:val="24"/>
        </w:rPr>
        <w:t>heat induced</w:t>
      </w:r>
      <w:r w:rsidR="002F125C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150EA" w:rsidRPr="00284B1D">
        <w:rPr>
          <w:rFonts w:ascii="Times New Roman" w:hAnsi="Times New Roman" w:cs="Times New Roman"/>
          <w:sz w:val="24"/>
          <w:szCs w:val="24"/>
        </w:rPr>
        <w:t>out-diffusion</w:t>
      </w:r>
      <w:r w:rsidR="0098047C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F54348">
        <w:rPr>
          <w:rFonts w:ascii="Times New Roman" w:hAnsi="Times New Roman" w:cs="Times New Roman"/>
          <w:sz w:val="24"/>
          <w:szCs w:val="24"/>
        </w:rPr>
        <w:t>of MA</w:t>
      </w:r>
      <w:r w:rsidR="009245FE">
        <w:rPr>
          <w:rFonts w:ascii="Times New Roman" w:hAnsi="Times New Roman" w:cs="Times New Roman"/>
          <w:sz w:val="24"/>
          <w:szCs w:val="24"/>
        </w:rPr>
        <w:t xml:space="preserve">, as suggested by the </w:t>
      </w:r>
      <w:r w:rsidR="0028122A">
        <w:rPr>
          <w:rFonts w:ascii="Times New Roman" w:hAnsi="Times New Roman" w:cs="Times New Roman"/>
          <w:sz w:val="24"/>
          <w:szCs w:val="24"/>
        </w:rPr>
        <w:t>XRD</w:t>
      </w:r>
      <w:r w:rsidR="009D1765">
        <w:rPr>
          <w:rFonts w:ascii="Times New Roman" w:hAnsi="Times New Roman" w:cs="Times New Roman"/>
          <w:sz w:val="24"/>
          <w:szCs w:val="24"/>
        </w:rPr>
        <w:t xml:space="preserve"> analysis </w:t>
      </w:r>
      <w:r w:rsidR="0028122A">
        <w:rPr>
          <w:rFonts w:ascii="Times New Roman" w:hAnsi="Times New Roman" w:cs="Times New Roman"/>
          <w:sz w:val="24"/>
          <w:szCs w:val="24"/>
        </w:rPr>
        <w:t>(</w:t>
      </w:r>
      <w:r w:rsidR="005A0BA5">
        <w:rPr>
          <w:rFonts w:ascii="Times New Roman" w:hAnsi="Times New Roman" w:cs="Times New Roman"/>
          <w:b/>
          <w:sz w:val="24"/>
          <w:szCs w:val="24"/>
        </w:rPr>
        <w:t>Figure</w:t>
      </w:r>
      <w:r w:rsidR="003E14DD" w:rsidRPr="00326D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3764">
        <w:rPr>
          <w:rFonts w:ascii="Times New Roman" w:hAnsi="Times New Roman" w:cs="Times New Roman"/>
          <w:b/>
          <w:sz w:val="24"/>
          <w:szCs w:val="24"/>
        </w:rPr>
        <w:t>3</w:t>
      </w:r>
      <w:r w:rsidR="0028122A">
        <w:rPr>
          <w:rFonts w:ascii="Times New Roman" w:hAnsi="Times New Roman" w:cs="Times New Roman"/>
          <w:sz w:val="24"/>
          <w:szCs w:val="24"/>
        </w:rPr>
        <w:t>),</w:t>
      </w:r>
      <w:r w:rsidR="00865504" w:rsidRPr="00284B1D">
        <w:rPr>
          <w:rFonts w:ascii="Times New Roman" w:hAnsi="Times New Roman" w:cs="Times New Roman"/>
          <w:sz w:val="24"/>
          <w:szCs w:val="24"/>
        </w:rPr>
        <w:t xml:space="preserve"> favoring</w:t>
      </w:r>
      <w:r w:rsidR="008465CC">
        <w:rPr>
          <w:rFonts w:ascii="Times New Roman" w:hAnsi="Times New Roman" w:cs="Times New Roman"/>
          <w:sz w:val="24"/>
          <w:szCs w:val="24"/>
        </w:rPr>
        <w:t xml:space="preserve"> perovskite</w:t>
      </w:r>
      <w:r w:rsidR="008465CC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865504" w:rsidRPr="00284B1D">
        <w:rPr>
          <w:rFonts w:ascii="Times New Roman" w:hAnsi="Times New Roman" w:cs="Times New Roman"/>
          <w:sz w:val="24"/>
          <w:szCs w:val="24"/>
        </w:rPr>
        <w:t xml:space="preserve">stabilization </w:t>
      </w:r>
      <w:r w:rsidR="008465CC">
        <w:rPr>
          <w:rFonts w:ascii="Times New Roman" w:hAnsi="Times New Roman" w:cs="Times New Roman"/>
          <w:sz w:val="24"/>
          <w:szCs w:val="24"/>
        </w:rPr>
        <w:t xml:space="preserve">at </w:t>
      </w:r>
      <w:r w:rsidR="008B315B">
        <w:rPr>
          <w:rFonts w:ascii="Times New Roman" w:hAnsi="Times New Roman" w:cs="Times New Roman"/>
          <w:sz w:val="24"/>
          <w:szCs w:val="24"/>
        </w:rPr>
        <w:t xml:space="preserve">elevated </w:t>
      </w:r>
      <w:r w:rsidR="008465CC">
        <w:rPr>
          <w:rFonts w:ascii="Times New Roman" w:hAnsi="Times New Roman" w:cs="Times New Roman"/>
          <w:sz w:val="24"/>
          <w:szCs w:val="24"/>
        </w:rPr>
        <w:t xml:space="preserve">working temperatures </w:t>
      </w:r>
      <w:r w:rsidR="00865504" w:rsidRPr="00284B1D">
        <w:rPr>
          <w:rFonts w:ascii="Times New Roman" w:hAnsi="Times New Roman" w:cs="Times New Roman"/>
          <w:sz w:val="24"/>
          <w:szCs w:val="24"/>
        </w:rPr>
        <w:t>[</w:t>
      </w:r>
      <w:r w:rsidR="000000B5" w:rsidRPr="00284B1D">
        <w:rPr>
          <w:rFonts w:ascii="Times New Roman" w:hAnsi="Times New Roman" w:cs="Times New Roman"/>
          <w:sz w:val="24"/>
          <w:szCs w:val="24"/>
        </w:rPr>
        <w:t>42</w:t>
      </w:r>
      <w:r w:rsidR="002968AD" w:rsidRPr="00284B1D">
        <w:rPr>
          <w:rFonts w:ascii="Times New Roman" w:hAnsi="Times New Roman" w:cs="Times New Roman"/>
          <w:sz w:val="24"/>
          <w:szCs w:val="24"/>
        </w:rPr>
        <w:t>]</w:t>
      </w:r>
      <w:r w:rsidR="008E0F4D" w:rsidRPr="00284B1D">
        <w:rPr>
          <w:rFonts w:ascii="Times New Roman" w:hAnsi="Times New Roman" w:cs="Times New Roman"/>
          <w:sz w:val="24"/>
          <w:szCs w:val="24"/>
        </w:rPr>
        <w:t>.</w:t>
      </w:r>
      <w:r w:rsidR="001907D2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E09DA">
        <w:rPr>
          <w:rFonts w:ascii="Times New Roman" w:hAnsi="Times New Roman" w:cs="Times New Roman"/>
          <w:sz w:val="24"/>
          <w:szCs w:val="24"/>
        </w:rPr>
        <w:t>Noteworthy</w:t>
      </w:r>
      <w:r w:rsidR="004E09DA" w:rsidRPr="00284B1D">
        <w:rPr>
          <w:rFonts w:ascii="Times New Roman" w:hAnsi="Times New Roman" w:cs="Times New Roman"/>
          <w:sz w:val="24"/>
          <w:szCs w:val="24"/>
        </w:rPr>
        <w:t xml:space="preserve">, such conception </w:t>
      </w:r>
      <w:r w:rsidR="008B315B">
        <w:rPr>
          <w:rFonts w:ascii="Times New Roman" w:hAnsi="Times New Roman" w:cs="Times New Roman"/>
          <w:sz w:val="24"/>
          <w:szCs w:val="24"/>
        </w:rPr>
        <w:t>concerns</w:t>
      </w:r>
      <w:r w:rsidR="008B315B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E09DA" w:rsidRPr="00284B1D">
        <w:rPr>
          <w:rFonts w:ascii="Times New Roman" w:hAnsi="Times New Roman" w:cs="Times New Roman"/>
          <w:sz w:val="24"/>
          <w:szCs w:val="24"/>
        </w:rPr>
        <w:t>all the high-efficiency formulations, as they contain MA as an inherent source of instability</w:t>
      </w:r>
      <w:r w:rsidR="008B315B">
        <w:rPr>
          <w:rFonts w:ascii="Times New Roman" w:hAnsi="Times New Roman" w:cs="Times New Roman"/>
          <w:sz w:val="24"/>
          <w:szCs w:val="24"/>
        </w:rPr>
        <w:t>, which could be easily retarded by using this facile approach</w:t>
      </w:r>
      <w:r w:rsidR="004E09DA" w:rsidRPr="00284B1D">
        <w:rPr>
          <w:rFonts w:ascii="Times New Roman" w:hAnsi="Times New Roman" w:cs="Times New Roman"/>
          <w:sz w:val="24"/>
          <w:szCs w:val="24"/>
        </w:rPr>
        <w:t>.</w:t>
      </w:r>
    </w:p>
    <w:p w14:paraId="5178596E" w14:textId="56E320F4" w:rsidR="00FB6232" w:rsidRPr="00284B1D" w:rsidRDefault="00356C47" w:rsidP="0092678F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284B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3539F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summary, </w:t>
      </w:r>
      <w:r w:rsidR="00F966B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effect of a </w:t>
      </w:r>
      <w:r w:rsidR="00B0374C">
        <w:rPr>
          <w:rFonts w:ascii="Times New Roman" w:hAnsi="Times New Roman" w:cs="Times New Roman"/>
          <w:color w:val="000000" w:themeColor="text1"/>
          <w:sz w:val="24"/>
          <w:szCs w:val="24"/>
        </w:rPr>
        <w:t>hydrophobic</w:t>
      </w:r>
      <w:r w:rsidR="00B037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374C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="008A5E15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3460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ETI,</w:t>
      </w:r>
      <w:r w:rsidR="00F966B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374C">
        <w:rPr>
          <w:rFonts w:ascii="Times New Roman" w:hAnsi="Times New Roman" w:cs="Times New Roman"/>
          <w:color w:val="000000" w:themeColor="text1"/>
          <w:sz w:val="24"/>
          <w:szCs w:val="24"/>
        </w:rPr>
        <w:t>on</w:t>
      </w:r>
      <w:r w:rsidR="00B0374C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966B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the photovoltaic performance of PSCs</w:t>
      </w:r>
      <w:r w:rsidR="00B037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was investigated</w:t>
      </w:r>
      <w:r w:rsidR="00F966B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F966BD" w:rsidRPr="00284B1D">
        <w:rPr>
          <w:rFonts w:ascii="Times New Roman" w:hAnsi="Times New Roman" w:cs="Times New Roman"/>
          <w:sz w:val="24"/>
          <w:szCs w:val="24"/>
        </w:rPr>
        <w:t xml:space="preserve">By </w:t>
      </w:r>
      <w:r w:rsidR="004B2DAA" w:rsidRPr="00284B1D">
        <w:rPr>
          <w:rFonts w:ascii="Times New Roman" w:hAnsi="Times New Roman" w:cs="Times New Roman"/>
          <w:sz w:val="24"/>
          <w:szCs w:val="24"/>
        </w:rPr>
        <w:t xml:space="preserve">blending the material </w:t>
      </w:r>
      <w:r w:rsidR="00B0374C">
        <w:rPr>
          <w:rFonts w:ascii="Times New Roman" w:hAnsi="Times New Roman" w:cs="Times New Roman"/>
          <w:sz w:val="24"/>
          <w:szCs w:val="24"/>
        </w:rPr>
        <w:t>at low</w:t>
      </w:r>
      <w:r w:rsidR="004B2DAA" w:rsidRPr="00284B1D">
        <w:rPr>
          <w:rFonts w:ascii="Times New Roman" w:hAnsi="Times New Roman" w:cs="Times New Roman"/>
          <w:sz w:val="24"/>
          <w:szCs w:val="24"/>
        </w:rPr>
        <w:t xml:space="preserve"> molar </w:t>
      </w:r>
      <w:r w:rsidR="00B0374C" w:rsidRPr="00284B1D">
        <w:rPr>
          <w:rFonts w:ascii="Times New Roman" w:hAnsi="Times New Roman" w:cs="Times New Roman"/>
          <w:sz w:val="24"/>
          <w:szCs w:val="24"/>
        </w:rPr>
        <w:t>c</w:t>
      </w:r>
      <w:r w:rsidR="00B0374C">
        <w:rPr>
          <w:rFonts w:ascii="Times New Roman" w:hAnsi="Times New Roman" w:cs="Times New Roman"/>
          <w:sz w:val="24"/>
          <w:szCs w:val="24"/>
        </w:rPr>
        <w:t>oncentrations</w:t>
      </w:r>
      <w:r w:rsidR="00462452" w:rsidRPr="00284B1D">
        <w:rPr>
          <w:rFonts w:ascii="Times New Roman" w:hAnsi="Times New Roman" w:cs="Times New Roman"/>
          <w:sz w:val="24"/>
          <w:szCs w:val="24"/>
        </w:rPr>
        <w:t xml:space="preserve">, </w:t>
      </w:r>
      <w:r w:rsidR="00F3460E" w:rsidRPr="00284B1D">
        <w:rPr>
          <w:rFonts w:ascii="Times New Roman" w:hAnsi="Times New Roman" w:cs="Times New Roman"/>
          <w:sz w:val="24"/>
          <w:szCs w:val="24"/>
        </w:rPr>
        <w:t>improve</w:t>
      </w:r>
      <w:r w:rsidR="00681241">
        <w:rPr>
          <w:rFonts w:ascii="Times New Roman" w:hAnsi="Times New Roman" w:cs="Times New Roman"/>
          <w:sz w:val="24"/>
          <w:szCs w:val="24"/>
        </w:rPr>
        <w:t>ments in both</w:t>
      </w:r>
      <w:r w:rsidR="004B2DAA" w:rsidRPr="00284B1D">
        <w:rPr>
          <w:rFonts w:ascii="Times New Roman" w:hAnsi="Times New Roman" w:cs="Times New Roman"/>
          <w:sz w:val="24"/>
          <w:szCs w:val="24"/>
        </w:rPr>
        <w:t xml:space="preserve"> efficiency </w:t>
      </w:r>
      <w:r w:rsidR="00F81631" w:rsidRPr="00284B1D">
        <w:rPr>
          <w:rFonts w:ascii="Times New Roman" w:hAnsi="Times New Roman" w:cs="Times New Roman"/>
          <w:sz w:val="24"/>
          <w:szCs w:val="24"/>
        </w:rPr>
        <w:t>and thermal stability</w:t>
      </w:r>
      <w:r w:rsidR="00CA43B4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681241" w:rsidRPr="00284B1D">
        <w:rPr>
          <w:rFonts w:ascii="Times New Roman" w:hAnsi="Times New Roman" w:cs="Times New Roman"/>
          <w:sz w:val="24"/>
          <w:szCs w:val="24"/>
        </w:rPr>
        <w:t>w</w:t>
      </w:r>
      <w:r w:rsidR="00681241">
        <w:rPr>
          <w:rFonts w:ascii="Times New Roman" w:hAnsi="Times New Roman" w:cs="Times New Roman"/>
          <w:sz w:val="24"/>
          <w:szCs w:val="24"/>
        </w:rPr>
        <w:t>ere</w:t>
      </w:r>
      <w:r w:rsidR="0068124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CA43B4" w:rsidRPr="00284B1D">
        <w:rPr>
          <w:rFonts w:ascii="Times New Roman" w:hAnsi="Times New Roman" w:cs="Times New Roman"/>
          <w:sz w:val="24"/>
          <w:szCs w:val="24"/>
        </w:rPr>
        <w:t>observed,</w:t>
      </w:r>
      <w:r w:rsidR="00F8163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4B2DAA" w:rsidRPr="00284B1D">
        <w:rPr>
          <w:rFonts w:ascii="Times New Roman" w:hAnsi="Times New Roman" w:cs="Times New Roman"/>
          <w:sz w:val="24"/>
          <w:szCs w:val="24"/>
        </w:rPr>
        <w:t xml:space="preserve">mainly due to an </w:t>
      </w:r>
      <w:r w:rsidR="00CA43B4" w:rsidRPr="00284B1D">
        <w:rPr>
          <w:rFonts w:ascii="Times New Roman" w:hAnsi="Times New Roman" w:cs="Times New Roman"/>
          <w:sz w:val="24"/>
          <w:szCs w:val="24"/>
        </w:rPr>
        <w:t>enhanced</w:t>
      </w:r>
      <w:r w:rsidR="00143589" w:rsidRPr="00284B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589" w:rsidRPr="00284B1D">
        <w:rPr>
          <w:rFonts w:ascii="Times New Roman" w:hAnsi="Times New Roman" w:cs="Times New Roman"/>
          <w:i/>
          <w:sz w:val="24"/>
          <w:szCs w:val="24"/>
        </w:rPr>
        <w:t>J</w:t>
      </w:r>
      <w:r w:rsidR="00143589" w:rsidRPr="00284B1D">
        <w:rPr>
          <w:rFonts w:ascii="Times New Roman" w:hAnsi="Times New Roman" w:cs="Times New Roman"/>
          <w:i/>
          <w:sz w:val="24"/>
          <w:szCs w:val="24"/>
          <w:vertAlign w:val="subscript"/>
        </w:rPr>
        <w:t>sc</w:t>
      </w:r>
      <w:proofErr w:type="spellEnd"/>
      <w:r w:rsidR="00F81631" w:rsidRPr="00284B1D">
        <w:rPr>
          <w:rFonts w:ascii="Times New Roman" w:hAnsi="Times New Roman" w:cs="Times New Roman"/>
          <w:sz w:val="24"/>
          <w:szCs w:val="24"/>
        </w:rPr>
        <w:t xml:space="preserve">. </w:t>
      </w:r>
      <w:r w:rsidR="004E09DA">
        <w:rPr>
          <w:rFonts w:ascii="Times New Roman" w:hAnsi="Times New Roman" w:cs="Times New Roman"/>
          <w:sz w:val="24"/>
          <w:szCs w:val="24"/>
        </w:rPr>
        <w:t>O</w:t>
      </w:r>
      <w:r w:rsidR="00681241">
        <w:rPr>
          <w:rFonts w:ascii="Times New Roman" w:hAnsi="Times New Roman" w:cs="Times New Roman"/>
          <w:sz w:val="24"/>
          <w:szCs w:val="24"/>
        </w:rPr>
        <w:t>ur</w:t>
      </w:r>
      <w:r w:rsidR="00681241" w:rsidRPr="0092678F">
        <w:rPr>
          <w:rFonts w:ascii="Times New Roman" w:hAnsi="Times New Roman" w:cs="Times New Roman"/>
          <w:sz w:val="24"/>
          <w:szCs w:val="24"/>
        </w:rPr>
        <w:t xml:space="preserve"> results </w:t>
      </w:r>
      <w:r w:rsidR="00681241" w:rsidRPr="009267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suggest </w:t>
      </w:r>
      <w:r w:rsidR="00681241">
        <w:rPr>
          <w:rFonts w:ascii="Times New Roman" w:hAnsi="Times New Roman" w:cs="Times New Roman"/>
          <w:sz w:val="24"/>
          <w:szCs w:val="24"/>
        </w:rPr>
        <w:t>that the</w:t>
      </w:r>
      <w:r w:rsidR="00681241" w:rsidRPr="0092678F">
        <w:rPr>
          <w:rFonts w:ascii="Times New Roman" w:hAnsi="Times New Roman" w:cs="Times New Roman"/>
          <w:sz w:val="24"/>
          <w:szCs w:val="24"/>
        </w:rPr>
        <w:t xml:space="preserve"> </w:t>
      </w:r>
      <w:r w:rsidR="00681241">
        <w:rPr>
          <w:rFonts w:ascii="Times New Roman" w:hAnsi="Times New Roman" w:cs="Times New Roman"/>
          <w:sz w:val="24"/>
          <w:szCs w:val="24"/>
        </w:rPr>
        <w:t>reduced</w:t>
      </w:r>
      <w:r w:rsidR="00681241" w:rsidRPr="0092678F">
        <w:rPr>
          <w:rFonts w:ascii="Times New Roman" w:hAnsi="Times New Roman" w:cs="Times New Roman"/>
          <w:sz w:val="24"/>
          <w:szCs w:val="24"/>
        </w:rPr>
        <w:t xml:space="preserve"> thermal degradation </w:t>
      </w:r>
      <w:r w:rsidR="00681241">
        <w:rPr>
          <w:rFonts w:ascii="Times New Roman" w:hAnsi="Times New Roman" w:cs="Times New Roman"/>
          <w:sz w:val="24"/>
          <w:szCs w:val="24"/>
        </w:rPr>
        <w:t>of the doped films originates from</w:t>
      </w:r>
      <w:r w:rsidR="00681241" w:rsidRPr="0092678F">
        <w:rPr>
          <w:rFonts w:ascii="Times New Roman" w:hAnsi="Times New Roman" w:cs="Times New Roman"/>
          <w:sz w:val="24"/>
          <w:szCs w:val="24"/>
        </w:rPr>
        <w:t xml:space="preserve"> the hydrophobicity of the additive, which behaves as permeation barrier </w:t>
      </w:r>
      <w:r w:rsidR="00681241">
        <w:rPr>
          <w:rFonts w:ascii="Times New Roman" w:hAnsi="Times New Roman" w:cs="Times New Roman"/>
          <w:sz w:val="24"/>
          <w:szCs w:val="24"/>
        </w:rPr>
        <w:t>inhibiting the</w:t>
      </w:r>
      <w:r w:rsidR="0028122A">
        <w:rPr>
          <w:rFonts w:ascii="Times New Roman" w:hAnsi="Times New Roman" w:cs="Times New Roman"/>
          <w:sz w:val="24"/>
          <w:szCs w:val="24"/>
        </w:rPr>
        <w:t xml:space="preserve"> out-diffusion of</w:t>
      </w:r>
      <w:r w:rsidR="00681241" w:rsidRPr="0092678F">
        <w:rPr>
          <w:rFonts w:ascii="Times New Roman" w:hAnsi="Times New Roman" w:cs="Times New Roman"/>
          <w:sz w:val="24"/>
          <w:szCs w:val="24"/>
        </w:rPr>
        <w:t xml:space="preserve"> </w:t>
      </w:r>
      <w:r w:rsidR="00681241">
        <w:rPr>
          <w:rFonts w:ascii="Times New Roman" w:hAnsi="Times New Roman" w:cs="Times New Roman"/>
          <w:sz w:val="24"/>
          <w:szCs w:val="24"/>
        </w:rPr>
        <w:t>MA.</w:t>
      </w:r>
      <w:r w:rsidR="00F81631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D0B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Exploiting this simple concept allows </w:t>
      </w:r>
      <w:r w:rsidR="00B4313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olar cells with </w:t>
      </w:r>
      <w:r w:rsidR="00DD0B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PCE exceeding 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8E7DCF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DD0B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</w:t>
      </w:r>
      <w:r w:rsidR="00E32D57">
        <w:rPr>
          <w:rFonts w:ascii="Times New Roman" w:hAnsi="Times New Roman" w:cs="Times New Roman"/>
          <w:color w:val="000000" w:themeColor="text1"/>
          <w:sz w:val="24"/>
          <w:szCs w:val="24"/>
        </w:rPr>
        <w:t>to be fabricated</w:t>
      </w:r>
      <w:r w:rsidR="00135C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which </w:t>
      </w:r>
      <w:r w:rsidR="00E32D57">
        <w:rPr>
          <w:rFonts w:ascii="Times New Roman" w:hAnsi="Times New Roman" w:cs="Times New Roman"/>
          <w:color w:val="000000" w:themeColor="text1"/>
          <w:sz w:val="24"/>
          <w:szCs w:val="24"/>
        </w:rPr>
        <w:t>are endowed with high stabilities at elevated temperatures and in humid conditions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5620A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B04A2">
        <w:rPr>
          <w:rFonts w:ascii="Times New Roman" w:hAnsi="Times New Roman" w:cs="Times New Roman"/>
          <w:sz w:val="24"/>
          <w:szCs w:val="24"/>
        </w:rPr>
        <w:t>Overall</w:t>
      </w:r>
      <w:r w:rsidR="0028122A">
        <w:rPr>
          <w:rFonts w:ascii="Times New Roman" w:hAnsi="Times New Roman" w:cs="Times New Roman"/>
          <w:sz w:val="24"/>
          <w:szCs w:val="24"/>
        </w:rPr>
        <w:t>,</w:t>
      </w:r>
      <w:r w:rsidR="00DB04A2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DB04A2">
        <w:rPr>
          <w:rFonts w:ascii="Times New Roman" w:hAnsi="Times New Roman" w:cs="Times New Roman"/>
          <w:sz w:val="24"/>
          <w:szCs w:val="24"/>
        </w:rPr>
        <w:t>this study</w:t>
      </w:r>
      <w:r w:rsidR="00A97439"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describes</w:t>
      </w:r>
      <w:r w:rsidR="00DB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facile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and effective </w:t>
      </w:r>
      <w:r w:rsidR="00DB04A2">
        <w:rPr>
          <w:rFonts w:ascii="Times New Roman" w:hAnsi="Times New Roman" w:cs="Times New Roman"/>
          <w:color w:val="000000" w:themeColor="text1"/>
          <w:sz w:val="24"/>
          <w:szCs w:val="24"/>
        </w:rPr>
        <w:t>approach</w:t>
      </w:r>
      <w:r w:rsidR="00DB04A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retard degradation </w:t>
      </w:r>
      <w:r w:rsidR="00DB04A2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r w:rsidR="00DB04A2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457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MAI containing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perovskite</w:t>
      </w:r>
      <w:r w:rsidR="00DB457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F81631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A3764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gramEnd"/>
      <w:r w:rsidR="007A37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5423">
        <w:rPr>
          <w:rFonts w:ascii="Times New Roman" w:hAnsi="Times New Roman" w:cs="Times New Roman"/>
          <w:color w:val="000000" w:themeColor="text1"/>
          <w:sz w:val="24"/>
          <w:szCs w:val="24"/>
        </w:rPr>
        <w:t>invites to explore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other</w:t>
      </w:r>
      <w:r w:rsidR="007A37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8122A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hydrophobic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3764">
        <w:rPr>
          <w:rFonts w:ascii="Times New Roman" w:hAnsi="Times New Roman" w:cs="Times New Roman"/>
          <w:color w:val="000000" w:themeColor="text1"/>
          <w:sz w:val="24"/>
          <w:szCs w:val="24"/>
        </w:rPr>
        <w:t>additives</w:t>
      </w:r>
      <w:r w:rsidR="000054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5423">
        <w:rPr>
          <w:rFonts w:ascii="Times New Roman" w:hAnsi="Times New Roman" w:cs="Times New Roman"/>
          <w:color w:val="000000" w:themeColor="text1"/>
          <w:sz w:val="24"/>
          <w:szCs w:val="24"/>
        </w:rPr>
        <w:t>overcome</w:t>
      </w:r>
      <w:r w:rsidR="00005423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005423">
        <w:rPr>
          <w:rFonts w:ascii="Times New Roman" w:hAnsi="Times New Roman" w:cs="Times New Roman"/>
          <w:color w:val="000000" w:themeColor="text1"/>
          <w:sz w:val="24"/>
          <w:szCs w:val="24"/>
        </w:rPr>
        <w:t>rmal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5423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stability of</w:t>
      </w:r>
      <w:r w:rsidR="006665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perovskite formulations</w:t>
      </w:r>
      <w:r w:rsidR="00DB04A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EF4FB94" w14:textId="49098066" w:rsidR="00684E5F" w:rsidRPr="00284B1D" w:rsidRDefault="0045620A" w:rsidP="0092678F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4B1D">
        <w:rPr>
          <w:rFonts w:ascii="Times New Roman" w:hAnsi="Times New Roman" w:cs="Times New Roman"/>
          <w:sz w:val="24"/>
          <w:szCs w:val="24"/>
        </w:rPr>
        <w:t xml:space="preserve"> </w:t>
      </w:r>
      <w:r w:rsidR="008F0A8D" w:rsidRPr="00284B1D" w:rsidDel="008F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5F76161" w14:textId="77777777" w:rsidR="00760C69" w:rsidRPr="00284B1D" w:rsidRDefault="00760C69" w:rsidP="0092678F">
      <w:pPr>
        <w:pStyle w:val="Acknowledgements"/>
        <w:spacing w:line="480" w:lineRule="auto"/>
        <w:rPr>
          <w:b/>
        </w:rPr>
        <w:sectPr w:rsidR="00760C69" w:rsidRPr="00284B1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5C9626DC" w14:textId="2ABB13E7" w:rsidR="006F5C06" w:rsidRPr="00C433BC" w:rsidRDefault="006F5C06" w:rsidP="0092678F">
      <w:pPr>
        <w:pStyle w:val="Acknowledgements"/>
        <w:spacing w:line="480" w:lineRule="auto"/>
        <w:rPr>
          <w:i/>
        </w:rPr>
      </w:pPr>
      <w:r w:rsidRPr="00C433BC">
        <w:rPr>
          <w:b/>
        </w:rPr>
        <w:lastRenderedPageBreak/>
        <w:t>Supporting Information</w:t>
      </w:r>
    </w:p>
    <w:p w14:paraId="075DA10A" w14:textId="1BD119A3" w:rsidR="006F5C06" w:rsidRPr="00284B1D" w:rsidRDefault="006F5C06" w:rsidP="0028122A">
      <w:pPr>
        <w:pStyle w:val="Acknowledgements"/>
        <w:spacing w:line="480" w:lineRule="auto"/>
        <w:jc w:val="both"/>
      </w:pPr>
      <w:r w:rsidRPr="00C433BC">
        <w:t>Supporting Information is available from the Wiley Online Library or from the author.</w:t>
      </w:r>
    </w:p>
    <w:p w14:paraId="2DF7AB51" w14:textId="77777777" w:rsidR="006F5C06" w:rsidRPr="00284B1D" w:rsidRDefault="006F5C06" w:rsidP="006F5C06">
      <w:pPr>
        <w:pStyle w:val="Acknowledgements"/>
      </w:pPr>
    </w:p>
    <w:p w14:paraId="61997F2B" w14:textId="77777777" w:rsidR="006F5C06" w:rsidRPr="00284B1D" w:rsidRDefault="006F5C06" w:rsidP="006F5C06">
      <w:pPr>
        <w:pStyle w:val="Head1"/>
        <w:spacing w:line="240" w:lineRule="auto"/>
      </w:pPr>
      <w:r w:rsidRPr="00284B1D">
        <w:t>Acknowledgements</w:t>
      </w:r>
    </w:p>
    <w:p w14:paraId="1661A75F" w14:textId="4175615B" w:rsidR="00760C69" w:rsidRPr="00C433BC" w:rsidRDefault="0028122A" w:rsidP="00C433BC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  <w:sectPr w:rsidR="00760C69" w:rsidRPr="00C433BC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BA04F5">
        <w:rPr>
          <w:rFonts w:ascii="Times New Roman" w:hAnsi="Times New Roman" w:cs="Times New Roman"/>
          <w:color w:val="000000" w:themeColor="text1"/>
          <w:sz w:val="24"/>
          <w:szCs w:val="24"/>
        </w:rPr>
        <w:t>We thank the EPFL, the</w:t>
      </w:r>
      <w:r w:rsidR="00CD18EF" w:rsidRPr="00BA04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Swiss National</w:t>
      </w:r>
      <w:r w:rsidR="00CD18EF" w:rsidRPr="00CD18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Science Foundation</w:t>
      </w:r>
      <w:r w:rsidR="00BA04F5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,</w:t>
      </w:r>
      <w:r w:rsidR="00CD18EF" w:rsidRPr="00CD18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r w:rsidR="00CD18EF" w:rsidRPr="00CD18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National Natural Science Foundation of China (11674324 and 11604339)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D18EF">
        <w:rPr>
          <w:rFonts w:ascii="Times New Roman" w:hAnsi="Times New Roman" w:cs="Times New Roman"/>
          <w:color w:val="000000" w:themeColor="text1"/>
          <w:sz w:val="24"/>
          <w:szCs w:val="24"/>
        </w:rPr>
        <w:t>for financial support</w:t>
      </w:r>
      <w:r w:rsidR="00CD18EF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We thank </w:t>
      </w:r>
      <w:r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Manuel </w:t>
      </w:r>
      <w:proofErr w:type="spellStart"/>
      <w:r w:rsidR="00C433BC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>Tschumi</w:t>
      </w:r>
      <w:proofErr w:type="spellEnd"/>
      <w:r w:rsidR="00C433BC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for conducting the stability tests</w:t>
      </w:r>
      <w:r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18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Mounir </w:t>
      </w:r>
      <w:proofErr w:type="spellStart"/>
      <w:r w:rsidRPr="00C433BC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Mensi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</w:t>
      </w:r>
      <w:r w:rsidR="00CD18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XPS studies</w:t>
      </w:r>
      <w:r w:rsidR="00C433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705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058A" w:rsidRPr="00B705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G. G. acknowledge support from the Swiss National Science Foundation (SNSF), funding through the </w:t>
      </w:r>
      <w:proofErr w:type="spellStart"/>
      <w:r w:rsidR="00B7058A" w:rsidRPr="00B7058A">
        <w:rPr>
          <w:rFonts w:ascii="Times New Roman" w:hAnsi="Times New Roman" w:cs="Times New Roman"/>
          <w:color w:val="000000" w:themeColor="text1"/>
          <w:sz w:val="24"/>
          <w:szCs w:val="24"/>
        </w:rPr>
        <w:t>Ambizione</w:t>
      </w:r>
      <w:proofErr w:type="spellEnd"/>
      <w:r w:rsidR="00B7058A" w:rsidRPr="00B705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Energy project HYPER (grant number PZENP2_173641</w:t>
      </w:r>
    </w:p>
    <w:p w14:paraId="59EAB2F9" w14:textId="5E5FA59F" w:rsidR="006F5C06" w:rsidRPr="00284B1D" w:rsidRDefault="006F5C06" w:rsidP="006F5C06">
      <w:pPr>
        <w:pStyle w:val="MainText"/>
        <w:rPr>
          <w:b/>
        </w:rPr>
      </w:pPr>
      <w:r w:rsidRPr="00284B1D">
        <w:rPr>
          <w:b/>
        </w:rPr>
        <w:lastRenderedPageBreak/>
        <w:t>References</w:t>
      </w:r>
    </w:p>
    <w:p w14:paraId="117AA1C4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>[1] NREL Best Research-Cell Efficiencies, www.nrel.gov/ncpv/images/effciency_chart.jpg (accessed: April 2018).</w:t>
      </w:r>
    </w:p>
    <w:p w14:paraId="289C8843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[2] S. De Wolf, J. </w:t>
      </w:r>
      <w:proofErr w:type="spellStart"/>
      <w:r w:rsidRPr="00284B1D">
        <w:rPr>
          <w:rFonts w:ascii="Times New Roman" w:hAnsi="Times New Roman" w:cs="Times New Roman"/>
          <w:sz w:val="24"/>
        </w:rPr>
        <w:t>Holovsky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S.-J. Moon, P. </w:t>
      </w:r>
      <w:proofErr w:type="spellStart"/>
      <w:r w:rsidRPr="00284B1D">
        <w:rPr>
          <w:rFonts w:ascii="Times New Roman" w:hAnsi="Times New Roman" w:cs="Times New Roman"/>
          <w:sz w:val="24"/>
        </w:rPr>
        <w:t>Löper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B. </w:t>
      </w:r>
      <w:proofErr w:type="spellStart"/>
      <w:r w:rsidRPr="00284B1D">
        <w:rPr>
          <w:rFonts w:ascii="Times New Roman" w:hAnsi="Times New Roman" w:cs="Times New Roman"/>
          <w:sz w:val="24"/>
        </w:rPr>
        <w:t>Niesen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</w:t>
      </w:r>
      <w:proofErr w:type="spellStart"/>
      <w:r w:rsidRPr="00284B1D">
        <w:rPr>
          <w:rFonts w:ascii="Times New Roman" w:hAnsi="Times New Roman" w:cs="Times New Roman"/>
          <w:sz w:val="24"/>
        </w:rPr>
        <w:t>Ledinsky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F.-J. </w:t>
      </w:r>
      <w:proofErr w:type="spellStart"/>
      <w:r w:rsidRPr="00284B1D">
        <w:rPr>
          <w:rFonts w:ascii="Times New Roman" w:hAnsi="Times New Roman" w:cs="Times New Roman"/>
          <w:sz w:val="24"/>
        </w:rPr>
        <w:t>Haug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J.-H. Yum, C. </w:t>
      </w:r>
      <w:proofErr w:type="spellStart"/>
      <w:r w:rsidRPr="00284B1D">
        <w:rPr>
          <w:rFonts w:ascii="Times New Roman" w:hAnsi="Times New Roman" w:cs="Times New Roman"/>
          <w:sz w:val="24"/>
        </w:rPr>
        <w:t>Ballif</w:t>
      </w:r>
      <w:proofErr w:type="spellEnd"/>
      <w:r w:rsidRPr="00284B1D">
        <w:rPr>
          <w:rFonts w:ascii="Times New Roman" w:hAnsi="Times New Roman" w:cs="Times New Roman"/>
          <w:sz w:val="24"/>
        </w:rPr>
        <w:t>,</w:t>
      </w:r>
      <w:r w:rsidRPr="00284B1D">
        <w:rPr>
          <w:rFonts w:ascii="Times New Roman" w:hAnsi="Times New Roman" w:cs="Times New Roman"/>
          <w:i/>
          <w:sz w:val="24"/>
        </w:rPr>
        <w:t xml:space="preserve"> J. Phys. Chem. Lett</w:t>
      </w:r>
      <w:r w:rsidRPr="00284B1D">
        <w:rPr>
          <w:rFonts w:ascii="Times New Roman" w:hAnsi="Times New Roman" w:cs="Times New Roman"/>
          <w:sz w:val="24"/>
        </w:rPr>
        <w:t>. 2014, 5, 1035.</w:t>
      </w:r>
    </w:p>
    <w:p w14:paraId="182444B0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[3] S. D. </w:t>
      </w:r>
      <w:proofErr w:type="spellStart"/>
      <w:r w:rsidRPr="00284B1D">
        <w:rPr>
          <w:rFonts w:ascii="Times New Roman" w:hAnsi="Times New Roman" w:cs="Times New Roman"/>
          <w:sz w:val="24"/>
        </w:rPr>
        <w:t>Stranks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G. E. </w:t>
      </w:r>
      <w:proofErr w:type="spellStart"/>
      <w:r w:rsidRPr="00284B1D">
        <w:rPr>
          <w:rFonts w:ascii="Times New Roman" w:hAnsi="Times New Roman" w:cs="Times New Roman"/>
          <w:sz w:val="24"/>
        </w:rPr>
        <w:t>Eperon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G. </w:t>
      </w:r>
      <w:proofErr w:type="spellStart"/>
      <w:r w:rsidRPr="00284B1D">
        <w:rPr>
          <w:rFonts w:ascii="Times New Roman" w:hAnsi="Times New Roman" w:cs="Times New Roman"/>
          <w:sz w:val="24"/>
        </w:rPr>
        <w:t>Grancini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C. </w:t>
      </w:r>
      <w:proofErr w:type="spellStart"/>
      <w:r w:rsidRPr="00284B1D">
        <w:rPr>
          <w:rFonts w:ascii="Times New Roman" w:hAnsi="Times New Roman" w:cs="Times New Roman"/>
          <w:sz w:val="24"/>
        </w:rPr>
        <w:t>Menelaou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J. P. </w:t>
      </w:r>
      <w:proofErr w:type="spellStart"/>
      <w:r w:rsidRPr="00284B1D">
        <w:rPr>
          <w:rFonts w:ascii="Times New Roman" w:hAnsi="Times New Roman" w:cs="Times New Roman"/>
          <w:sz w:val="24"/>
        </w:rPr>
        <w:t>Alcocer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T. </w:t>
      </w:r>
      <w:proofErr w:type="spellStart"/>
      <w:r w:rsidRPr="00284B1D">
        <w:rPr>
          <w:rFonts w:ascii="Times New Roman" w:hAnsi="Times New Roman" w:cs="Times New Roman"/>
          <w:sz w:val="24"/>
        </w:rPr>
        <w:t>Leijtens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L. M. </w:t>
      </w:r>
      <w:proofErr w:type="spellStart"/>
      <w:r w:rsidRPr="00284B1D">
        <w:rPr>
          <w:rFonts w:ascii="Times New Roman" w:hAnsi="Times New Roman" w:cs="Times New Roman"/>
          <w:sz w:val="24"/>
        </w:rPr>
        <w:t>Herz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A. </w:t>
      </w:r>
      <w:proofErr w:type="spellStart"/>
      <w:r w:rsidRPr="00284B1D">
        <w:rPr>
          <w:rFonts w:ascii="Times New Roman" w:hAnsi="Times New Roman" w:cs="Times New Roman"/>
          <w:sz w:val="24"/>
        </w:rPr>
        <w:t>Petrozza</w:t>
      </w:r>
      <w:proofErr w:type="spellEnd"/>
      <w:r w:rsidRPr="00284B1D">
        <w:rPr>
          <w:rFonts w:ascii="Times New Roman" w:hAnsi="Times New Roman" w:cs="Times New Roman"/>
          <w:sz w:val="24"/>
        </w:rPr>
        <w:t>, H. J. Snaith, Science, 2013, 342, 341.</w:t>
      </w:r>
    </w:p>
    <w:p w14:paraId="426BDF51" w14:textId="77777777" w:rsidR="004C523C" w:rsidRPr="0009153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09153F">
        <w:rPr>
          <w:rFonts w:ascii="Times New Roman" w:hAnsi="Times New Roman" w:cs="Times New Roman"/>
          <w:sz w:val="24"/>
          <w:lang w:val="es-ES"/>
        </w:rPr>
        <w:t xml:space="preserve">[4] V.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D’Innocenzo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G.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Grancini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M. J. P. Alcocer, A. R. S.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Kandada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S. D.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Stranks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M. M. Lee, G.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Lanzani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H. J.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Snaith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A.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Petrozza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Nat</w:t>
      </w:r>
      <w:proofErr w:type="spellEnd"/>
      <w:r w:rsidRPr="0009153F">
        <w:rPr>
          <w:rFonts w:ascii="Times New Roman" w:hAnsi="Times New Roman" w:cs="Times New Roman"/>
          <w:i/>
          <w:sz w:val="24"/>
          <w:lang w:val="es-ES"/>
        </w:rPr>
        <w:t xml:space="preserve">.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Commun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>. 2014, 5, 3586.</w:t>
      </w:r>
    </w:p>
    <w:p w14:paraId="3F62F5ED" w14:textId="77777777" w:rsidR="004C523C" w:rsidRPr="0009153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09153F">
        <w:rPr>
          <w:rFonts w:ascii="Times New Roman" w:hAnsi="Times New Roman" w:cs="Times New Roman"/>
          <w:sz w:val="24"/>
          <w:lang w:val="es-ES"/>
        </w:rPr>
        <w:t xml:space="preserve">[5] D. P.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McMeekin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G.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Sadoughi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W.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Rehman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G. E.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Eperon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M.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Saliba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M. T.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Hörantner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A.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Haghighirad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N.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Sakai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L.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Korte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B.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Rech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M. B. Johnston, L. M.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Herz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H. J.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Snaith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Science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 2016, 351, 151.</w:t>
      </w:r>
    </w:p>
    <w:p w14:paraId="52815439" w14:textId="77777777" w:rsidR="004C523C" w:rsidRPr="0075452C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fr-CH"/>
        </w:rPr>
      </w:pPr>
      <w:r w:rsidRPr="0075452C">
        <w:rPr>
          <w:rFonts w:ascii="Times New Roman" w:hAnsi="Times New Roman" w:cs="Times New Roman"/>
          <w:sz w:val="24"/>
          <w:lang w:val="fr-CH"/>
        </w:rPr>
        <w:t xml:space="preserve">[6] Y. Wu, A. Islam, X. Yang, C. Qin, J. Liu, K. Zhang, W. Peng, L. Han, </w:t>
      </w:r>
      <w:proofErr w:type="spellStart"/>
      <w:r w:rsidRPr="0075452C">
        <w:rPr>
          <w:rFonts w:ascii="Times New Roman" w:hAnsi="Times New Roman" w:cs="Times New Roman"/>
          <w:i/>
          <w:sz w:val="24"/>
          <w:lang w:val="fr-CH"/>
        </w:rPr>
        <w:t>Energy</w:t>
      </w:r>
      <w:proofErr w:type="spellEnd"/>
      <w:r w:rsidRPr="0075452C">
        <w:rPr>
          <w:rFonts w:ascii="Times New Roman" w:hAnsi="Times New Roman" w:cs="Times New Roman"/>
          <w:i/>
          <w:sz w:val="24"/>
          <w:lang w:val="fr-CH"/>
        </w:rPr>
        <w:t xml:space="preserve"> Environ. </w:t>
      </w:r>
      <w:proofErr w:type="spellStart"/>
      <w:r w:rsidRPr="0075452C">
        <w:rPr>
          <w:rFonts w:ascii="Times New Roman" w:hAnsi="Times New Roman" w:cs="Times New Roman"/>
          <w:i/>
          <w:sz w:val="24"/>
          <w:lang w:val="fr-CH"/>
        </w:rPr>
        <w:t>Sci</w:t>
      </w:r>
      <w:proofErr w:type="spellEnd"/>
      <w:r w:rsidRPr="0075452C">
        <w:rPr>
          <w:rFonts w:ascii="Times New Roman" w:hAnsi="Times New Roman" w:cs="Times New Roman"/>
          <w:sz w:val="24"/>
          <w:lang w:val="fr-CH"/>
        </w:rPr>
        <w:t>. 2014, 7, 2934.</w:t>
      </w:r>
    </w:p>
    <w:p w14:paraId="4688E15A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AA1DA8">
        <w:rPr>
          <w:rFonts w:ascii="Times New Roman" w:hAnsi="Times New Roman" w:cs="Times New Roman"/>
          <w:sz w:val="24"/>
          <w:lang w:val="es-ES"/>
        </w:rPr>
        <w:t xml:space="preserve">[7] S.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Colella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E.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Mosconi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P.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Fedeli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A.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Listorti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F.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Gazza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F.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Orlandi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P. Ferro, T.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Besagni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A. Rizzo, G.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Calestani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G.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Gigli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 xml:space="preserve">, F. D. </w:t>
      </w:r>
      <w:proofErr w:type="spellStart"/>
      <w:r w:rsidRPr="00AA1DA8">
        <w:rPr>
          <w:rFonts w:ascii="Times New Roman" w:hAnsi="Times New Roman" w:cs="Times New Roman"/>
          <w:sz w:val="24"/>
          <w:lang w:val="es-ES"/>
        </w:rPr>
        <w:t>Angelis</w:t>
      </w:r>
      <w:proofErr w:type="spellEnd"/>
      <w:r w:rsidRPr="00AA1DA8">
        <w:rPr>
          <w:rFonts w:ascii="Times New Roman" w:hAnsi="Times New Roman" w:cs="Times New Roman"/>
          <w:sz w:val="24"/>
          <w:lang w:val="es-ES"/>
        </w:rPr>
        <w:t>, R. Mosca,</w:t>
      </w:r>
      <w:r w:rsidRPr="00326DD7">
        <w:rPr>
          <w:sz w:val="24"/>
          <w:lang w:val="es-ES"/>
        </w:rPr>
        <w:t xml:space="preserve"> </w:t>
      </w:r>
      <w:proofErr w:type="spellStart"/>
      <w:r w:rsidRPr="00326DD7">
        <w:rPr>
          <w:rFonts w:ascii="Times New Roman" w:hAnsi="Times New Roman" w:cs="Times New Roman"/>
          <w:i/>
          <w:sz w:val="24"/>
          <w:lang w:val="es-ES"/>
        </w:rPr>
        <w:t>Chem</w:t>
      </w:r>
      <w:proofErr w:type="spellEnd"/>
      <w:r w:rsidRPr="00326DD7">
        <w:rPr>
          <w:rFonts w:ascii="Times New Roman" w:hAnsi="Times New Roman" w:cs="Times New Roman"/>
          <w:i/>
          <w:sz w:val="24"/>
          <w:lang w:val="es-ES"/>
        </w:rPr>
        <w:t>. Mater</w:t>
      </w:r>
      <w:r w:rsidRPr="00326DD7">
        <w:rPr>
          <w:rFonts w:ascii="Times New Roman" w:hAnsi="Times New Roman" w:cs="Times New Roman"/>
          <w:sz w:val="24"/>
          <w:lang w:val="es-ES"/>
        </w:rPr>
        <w:t>. 2013, 25, 4613.</w:t>
      </w:r>
    </w:p>
    <w:p w14:paraId="0C3A20F3" w14:textId="77777777" w:rsidR="004C523C" w:rsidRPr="0009153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326DD7">
        <w:rPr>
          <w:rFonts w:ascii="Times New Roman" w:hAnsi="Times New Roman" w:cs="Times New Roman"/>
          <w:sz w:val="24"/>
          <w:lang w:val="es-ES"/>
        </w:rPr>
        <w:t xml:space="preserve">[8] D. Q. </w:t>
      </w:r>
      <w:proofErr w:type="gramStart"/>
      <w:r w:rsidRPr="00326DD7">
        <w:rPr>
          <w:rFonts w:ascii="Times New Roman" w:hAnsi="Times New Roman" w:cs="Times New Roman"/>
          <w:sz w:val="24"/>
          <w:lang w:val="es-ES"/>
        </w:rPr>
        <w:t>Bi ,</w:t>
      </w:r>
      <w:proofErr w:type="gramEnd"/>
      <w:r w:rsidRPr="00326DD7">
        <w:rPr>
          <w:rFonts w:ascii="Times New Roman" w:hAnsi="Times New Roman" w:cs="Times New Roman"/>
          <w:sz w:val="24"/>
          <w:lang w:val="es-ES"/>
        </w:rPr>
        <w:t xml:space="preserve"> P.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Gao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R.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Scopelliti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E.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Oveisi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J. S.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Luo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M.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Grätzel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A. </w:t>
      </w:r>
      <w:proofErr w:type="spellStart"/>
      <w:r w:rsidRPr="00326DD7">
        <w:rPr>
          <w:rFonts w:ascii="Times New Roman" w:hAnsi="Times New Roman" w:cs="Times New Roman"/>
          <w:sz w:val="24"/>
          <w:lang w:val="es-ES"/>
        </w:rPr>
        <w:t>Hagfeldt</w:t>
      </w:r>
      <w:proofErr w:type="spellEnd"/>
      <w:r w:rsidRPr="00326DD7">
        <w:rPr>
          <w:rFonts w:ascii="Times New Roman" w:hAnsi="Times New Roman" w:cs="Times New Roman"/>
          <w:sz w:val="24"/>
          <w:lang w:val="es-ES"/>
        </w:rPr>
        <w:t xml:space="preserve">, M. K. Nazeeruddin, </w:t>
      </w:r>
      <w:proofErr w:type="spellStart"/>
      <w:r w:rsidRPr="00326DD7">
        <w:rPr>
          <w:rFonts w:ascii="Times New Roman" w:hAnsi="Times New Roman" w:cs="Times New Roman"/>
          <w:i/>
          <w:sz w:val="24"/>
          <w:lang w:val="es-ES"/>
        </w:rPr>
        <w:t>Adv</w:t>
      </w:r>
      <w:proofErr w:type="spellEnd"/>
      <w:r w:rsidRPr="00326DD7">
        <w:rPr>
          <w:rFonts w:ascii="Times New Roman" w:hAnsi="Times New Roman" w:cs="Times New Roman"/>
          <w:i/>
          <w:sz w:val="24"/>
          <w:lang w:val="es-ES"/>
        </w:rPr>
        <w:t xml:space="preserve">. </w:t>
      </w:r>
      <w:r w:rsidRPr="0009153F">
        <w:rPr>
          <w:rFonts w:ascii="Times New Roman" w:hAnsi="Times New Roman" w:cs="Times New Roman"/>
          <w:i/>
          <w:sz w:val="24"/>
          <w:lang w:val="es-ES"/>
        </w:rPr>
        <w:t>Mater</w:t>
      </w:r>
      <w:r w:rsidRPr="0009153F">
        <w:rPr>
          <w:rFonts w:ascii="Times New Roman" w:hAnsi="Times New Roman" w:cs="Times New Roman"/>
          <w:sz w:val="24"/>
          <w:lang w:val="es-ES"/>
        </w:rPr>
        <w:t>. 2016, 28, 2910.</w:t>
      </w:r>
    </w:p>
    <w:p w14:paraId="2D0EC94B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09153F">
        <w:rPr>
          <w:rFonts w:ascii="Times New Roman" w:hAnsi="Times New Roman" w:cs="Times New Roman"/>
          <w:sz w:val="24"/>
          <w:lang w:val="es-ES"/>
        </w:rPr>
        <w:t xml:space="preserve">[9] Y. Z.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Wu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F. X.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Xie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H.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Chen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X. D. Yang, H. M. Su, M. L.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Cai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Z. M.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Zhou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T.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Noda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>, L. Y. Han,</w:t>
      </w:r>
      <w:r w:rsidRPr="0009153F">
        <w:rPr>
          <w:sz w:val="24"/>
          <w:lang w:val="es-ES"/>
        </w:rPr>
        <w:t xml:space="preserve">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Adv</w:t>
      </w:r>
      <w:proofErr w:type="spellEnd"/>
      <w:r w:rsidRPr="0009153F">
        <w:rPr>
          <w:rFonts w:ascii="Times New Roman" w:hAnsi="Times New Roman" w:cs="Times New Roman"/>
          <w:i/>
          <w:sz w:val="24"/>
          <w:lang w:val="es-ES"/>
        </w:rPr>
        <w:t xml:space="preserve">. </w:t>
      </w:r>
      <w:r w:rsidRPr="00326DD7">
        <w:rPr>
          <w:rFonts w:ascii="Times New Roman" w:hAnsi="Times New Roman" w:cs="Times New Roman"/>
          <w:i/>
          <w:sz w:val="24"/>
          <w:lang w:val="de-CH"/>
        </w:rPr>
        <w:t>Mater</w:t>
      </w:r>
      <w:r w:rsidRPr="00326DD7">
        <w:rPr>
          <w:rFonts w:ascii="Times New Roman" w:hAnsi="Times New Roman" w:cs="Times New Roman"/>
          <w:sz w:val="24"/>
          <w:lang w:val="de-CH"/>
        </w:rPr>
        <w:t>. 2017, 29, 1701073.</w:t>
      </w:r>
    </w:p>
    <w:p w14:paraId="2B4D12DF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[10] M. I. Asghar, J. Zhang, H. Wang, P. D. Lund,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Renew</w:t>
      </w:r>
      <w:proofErr w:type="spellEnd"/>
      <w:r w:rsidRPr="00326DD7">
        <w:rPr>
          <w:rFonts w:ascii="Times New Roman" w:hAnsi="Times New Roman" w:cs="Times New Roman"/>
          <w:i/>
          <w:sz w:val="24"/>
          <w:lang w:val="de-CH"/>
        </w:rPr>
        <w:t xml:space="preserve">. </w:t>
      </w:r>
      <w:proofErr w:type="spellStart"/>
      <w:r w:rsidRPr="00284B1D">
        <w:rPr>
          <w:rFonts w:ascii="Times New Roman" w:hAnsi="Times New Roman" w:cs="Times New Roman"/>
          <w:i/>
          <w:sz w:val="24"/>
        </w:rPr>
        <w:t>Sust</w:t>
      </w:r>
      <w:proofErr w:type="spellEnd"/>
      <w:r w:rsidRPr="00284B1D">
        <w:rPr>
          <w:rFonts w:ascii="Times New Roman" w:hAnsi="Times New Roman" w:cs="Times New Roman"/>
          <w:i/>
          <w:sz w:val="24"/>
        </w:rPr>
        <w:t xml:space="preserve">. </w:t>
      </w:r>
      <w:proofErr w:type="spellStart"/>
      <w:r w:rsidRPr="00284B1D">
        <w:rPr>
          <w:rFonts w:ascii="Times New Roman" w:hAnsi="Times New Roman" w:cs="Times New Roman"/>
          <w:i/>
          <w:sz w:val="24"/>
        </w:rPr>
        <w:t>Energ</w:t>
      </w:r>
      <w:proofErr w:type="spellEnd"/>
      <w:r w:rsidRPr="00284B1D">
        <w:rPr>
          <w:rFonts w:ascii="Times New Roman" w:hAnsi="Times New Roman" w:cs="Times New Roman"/>
          <w:i/>
          <w:sz w:val="24"/>
        </w:rPr>
        <w:t>. Rev</w:t>
      </w:r>
      <w:r w:rsidRPr="00284B1D">
        <w:rPr>
          <w:rFonts w:ascii="Times New Roman" w:hAnsi="Times New Roman" w:cs="Times New Roman"/>
          <w:sz w:val="24"/>
        </w:rPr>
        <w:t>. 2017. 77. 131.</w:t>
      </w:r>
    </w:p>
    <w:p w14:paraId="46D9B992" w14:textId="77777777" w:rsidR="004C523C" w:rsidRPr="0009153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284B1D">
        <w:rPr>
          <w:rFonts w:ascii="Times New Roman" w:hAnsi="Times New Roman" w:cs="Times New Roman"/>
          <w:sz w:val="24"/>
        </w:rPr>
        <w:t xml:space="preserve">[11] W. R. </w:t>
      </w:r>
      <w:proofErr w:type="spellStart"/>
      <w:r w:rsidRPr="00284B1D">
        <w:rPr>
          <w:rFonts w:ascii="Times New Roman" w:hAnsi="Times New Roman" w:cs="Times New Roman"/>
          <w:sz w:val="24"/>
        </w:rPr>
        <w:t>Mateker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D. McGehee, </w:t>
      </w:r>
      <w:r w:rsidRPr="00284B1D">
        <w:rPr>
          <w:rFonts w:ascii="Times New Roman" w:hAnsi="Times New Roman" w:cs="Times New Roman"/>
          <w:i/>
          <w:sz w:val="24"/>
        </w:rPr>
        <w:t xml:space="preserve">Adv. </w:t>
      </w:r>
      <w:r w:rsidRPr="00D6246F">
        <w:rPr>
          <w:rFonts w:ascii="Times New Roman" w:hAnsi="Times New Roman" w:cs="Times New Roman"/>
          <w:i/>
          <w:sz w:val="24"/>
          <w:lang w:val="es-ES"/>
        </w:rPr>
        <w:t>Mater</w:t>
      </w:r>
      <w:r w:rsidRPr="00D6246F">
        <w:rPr>
          <w:rFonts w:ascii="Times New Roman" w:hAnsi="Times New Roman" w:cs="Times New Roman"/>
          <w:sz w:val="24"/>
          <w:lang w:val="es-ES"/>
        </w:rPr>
        <w:t xml:space="preserve">. </w:t>
      </w:r>
      <w:r w:rsidRPr="0009153F">
        <w:rPr>
          <w:rFonts w:ascii="Times New Roman" w:hAnsi="Times New Roman" w:cs="Times New Roman"/>
          <w:sz w:val="24"/>
          <w:lang w:val="es-ES"/>
        </w:rPr>
        <w:t>2017, 29, 1603940.</w:t>
      </w:r>
    </w:p>
    <w:p w14:paraId="29B0F799" w14:textId="77777777" w:rsidR="004C523C" w:rsidRPr="0009153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09153F">
        <w:rPr>
          <w:rFonts w:ascii="Times New Roman" w:hAnsi="Times New Roman" w:cs="Times New Roman"/>
          <w:sz w:val="24"/>
          <w:lang w:val="es-ES"/>
        </w:rPr>
        <w:t xml:space="preserve">[12] C. J.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Qin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T.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Matsushima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T.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Fujihara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C.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Adachi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>,</w:t>
      </w:r>
      <w:r w:rsidRPr="0009153F">
        <w:rPr>
          <w:sz w:val="24"/>
          <w:lang w:val="es-ES"/>
        </w:rPr>
        <w:t xml:space="preserve">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Adv</w:t>
      </w:r>
      <w:proofErr w:type="spellEnd"/>
      <w:r w:rsidRPr="0009153F">
        <w:rPr>
          <w:rFonts w:ascii="Times New Roman" w:hAnsi="Times New Roman" w:cs="Times New Roman"/>
          <w:i/>
          <w:sz w:val="24"/>
          <w:lang w:val="es-ES"/>
        </w:rPr>
        <w:t>. Mater</w:t>
      </w:r>
      <w:r w:rsidRPr="0009153F">
        <w:rPr>
          <w:rFonts w:ascii="Times New Roman" w:hAnsi="Times New Roman" w:cs="Times New Roman"/>
          <w:sz w:val="24"/>
          <w:lang w:val="es-ES"/>
        </w:rPr>
        <w:t>. 2017, 29, 1603808.</w:t>
      </w:r>
    </w:p>
    <w:p w14:paraId="05176F18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09153F">
        <w:rPr>
          <w:rFonts w:ascii="Times New Roman" w:hAnsi="Times New Roman" w:cs="Times New Roman"/>
          <w:sz w:val="24"/>
          <w:lang w:val="es-ES"/>
        </w:rPr>
        <w:t xml:space="preserve">[13] R. K.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Misra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S.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Aharon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B. Li, D.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Mogilyansky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I.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Visoly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-Fisher, L.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Etgar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E. A. </w:t>
      </w:r>
      <w:proofErr w:type="spellStart"/>
      <w:r w:rsidRPr="0009153F">
        <w:rPr>
          <w:rFonts w:ascii="Times New Roman" w:hAnsi="Times New Roman" w:cs="Times New Roman"/>
          <w:sz w:val="24"/>
          <w:lang w:val="es-ES"/>
        </w:rPr>
        <w:t>Katz</w:t>
      </w:r>
      <w:proofErr w:type="spellEnd"/>
      <w:r w:rsidRPr="0009153F">
        <w:rPr>
          <w:rFonts w:ascii="Times New Roman" w:hAnsi="Times New Roman" w:cs="Times New Roman"/>
          <w:sz w:val="24"/>
          <w:lang w:val="es-ES"/>
        </w:rPr>
        <w:t xml:space="preserve">, </w:t>
      </w:r>
      <w:r w:rsidRPr="0009153F">
        <w:rPr>
          <w:rFonts w:ascii="Times New Roman" w:hAnsi="Times New Roman" w:cs="Times New Roman"/>
          <w:i/>
          <w:sz w:val="24"/>
          <w:lang w:val="es-ES"/>
        </w:rPr>
        <w:t xml:space="preserve">J. </w:t>
      </w:r>
      <w:proofErr w:type="spellStart"/>
      <w:r w:rsidRPr="0009153F">
        <w:rPr>
          <w:rFonts w:ascii="Times New Roman" w:hAnsi="Times New Roman" w:cs="Times New Roman"/>
          <w:i/>
          <w:sz w:val="24"/>
          <w:lang w:val="es-ES"/>
        </w:rPr>
        <w:t>Phys</w:t>
      </w:r>
      <w:proofErr w:type="spellEnd"/>
      <w:r w:rsidRPr="0009153F">
        <w:rPr>
          <w:rFonts w:ascii="Times New Roman" w:hAnsi="Times New Roman" w:cs="Times New Roman"/>
          <w:i/>
          <w:sz w:val="24"/>
          <w:lang w:val="es-ES"/>
        </w:rPr>
        <w:t xml:space="preserve">. </w:t>
      </w:r>
      <w:r w:rsidRPr="00326DD7">
        <w:rPr>
          <w:rFonts w:ascii="Times New Roman" w:hAnsi="Times New Roman" w:cs="Times New Roman"/>
          <w:i/>
          <w:sz w:val="24"/>
          <w:lang w:val="de-CH"/>
        </w:rPr>
        <w:t xml:space="preserve">Chem.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Lett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>. 2015, 6, 326.</w:t>
      </w:r>
    </w:p>
    <w:p w14:paraId="7830F7E0" w14:textId="37A62AFF" w:rsidR="004C523C" w:rsidRPr="00E80005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it-IT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[14] G. D.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Niu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W. Z. Li, F. Q. Meng, L. D. Wang, H. P. Dong, Y. Qiu, </w:t>
      </w:r>
      <w:r w:rsidRPr="00326DD7">
        <w:rPr>
          <w:rFonts w:ascii="Times New Roman" w:hAnsi="Times New Roman" w:cs="Times New Roman"/>
          <w:i/>
          <w:sz w:val="24"/>
          <w:lang w:val="de-CH"/>
        </w:rPr>
        <w:t xml:space="preserve">J. Mater. </w:t>
      </w:r>
      <w:proofErr w:type="spellStart"/>
      <w:r w:rsidRPr="00E80005">
        <w:rPr>
          <w:rFonts w:ascii="Times New Roman" w:hAnsi="Times New Roman" w:cs="Times New Roman"/>
          <w:i/>
          <w:sz w:val="24"/>
          <w:lang w:val="it-IT"/>
        </w:rPr>
        <w:t>Chem</w:t>
      </w:r>
      <w:proofErr w:type="spellEnd"/>
      <w:r w:rsidRPr="00E80005">
        <w:rPr>
          <w:rFonts w:ascii="Times New Roman" w:hAnsi="Times New Roman" w:cs="Times New Roman"/>
          <w:i/>
          <w:sz w:val="24"/>
          <w:lang w:val="it-IT"/>
        </w:rPr>
        <w:t>. A</w:t>
      </w:r>
      <w:r w:rsidRPr="00E80005">
        <w:rPr>
          <w:rFonts w:ascii="Times New Roman" w:hAnsi="Times New Roman" w:cs="Times New Roman"/>
          <w:sz w:val="24"/>
          <w:lang w:val="it-IT"/>
        </w:rPr>
        <w:t xml:space="preserve"> 2014, 2,</w:t>
      </w:r>
      <w:r w:rsidR="00760C69" w:rsidRPr="00E80005">
        <w:rPr>
          <w:rFonts w:ascii="Times New Roman" w:hAnsi="Times New Roman" w:cs="Times New Roman"/>
          <w:sz w:val="24"/>
          <w:lang w:val="it-IT"/>
        </w:rPr>
        <w:t xml:space="preserve"> </w:t>
      </w:r>
      <w:r w:rsidRPr="00E80005">
        <w:rPr>
          <w:rFonts w:ascii="Times New Roman" w:hAnsi="Times New Roman" w:cs="Times New Roman"/>
          <w:sz w:val="24"/>
          <w:lang w:val="it-IT"/>
        </w:rPr>
        <w:t>705.</w:t>
      </w:r>
    </w:p>
    <w:p w14:paraId="09A25379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E80005">
        <w:rPr>
          <w:rFonts w:ascii="Times New Roman" w:hAnsi="Times New Roman" w:cs="Times New Roman"/>
          <w:sz w:val="24"/>
          <w:lang w:val="it-IT"/>
        </w:rPr>
        <w:lastRenderedPageBreak/>
        <w:t xml:space="preserve">[15] F. M. Li, M. Z. </w:t>
      </w:r>
      <w:proofErr w:type="spellStart"/>
      <w:r w:rsidRPr="00E80005">
        <w:rPr>
          <w:rFonts w:ascii="Times New Roman" w:hAnsi="Times New Roman" w:cs="Times New Roman"/>
          <w:sz w:val="24"/>
          <w:lang w:val="it-IT"/>
        </w:rPr>
        <w:t>Liu</w:t>
      </w:r>
      <w:proofErr w:type="spellEnd"/>
      <w:r w:rsidRPr="00E80005">
        <w:rPr>
          <w:rFonts w:ascii="Times New Roman" w:hAnsi="Times New Roman" w:cs="Times New Roman"/>
          <w:sz w:val="24"/>
          <w:lang w:val="it-IT"/>
        </w:rPr>
        <w:t xml:space="preserve">, </w:t>
      </w:r>
      <w:r w:rsidRPr="00E80005">
        <w:rPr>
          <w:rFonts w:ascii="Times New Roman" w:hAnsi="Times New Roman" w:cs="Times New Roman"/>
          <w:i/>
          <w:sz w:val="24"/>
          <w:lang w:val="it-IT"/>
        </w:rPr>
        <w:t xml:space="preserve">J. Mater. </w:t>
      </w:r>
      <w:r w:rsidRPr="00284B1D">
        <w:rPr>
          <w:rFonts w:ascii="Times New Roman" w:hAnsi="Times New Roman" w:cs="Times New Roman"/>
          <w:i/>
          <w:sz w:val="24"/>
        </w:rPr>
        <w:t>Chem. A</w:t>
      </w:r>
      <w:r w:rsidRPr="00284B1D">
        <w:rPr>
          <w:rFonts w:ascii="Times New Roman" w:hAnsi="Times New Roman" w:cs="Times New Roman"/>
          <w:sz w:val="24"/>
        </w:rPr>
        <w:t xml:space="preserve"> 2017, 5, 15447.</w:t>
      </w:r>
    </w:p>
    <w:p w14:paraId="33690F9E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[16] H.-S. Kim, J.-Y, </w:t>
      </w:r>
      <w:proofErr w:type="spellStart"/>
      <w:r w:rsidRPr="00284B1D">
        <w:rPr>
          <w:rFonts w:ascii="Times New Roman" w:hAnsi="Times New Roman" w:cs="Times New Roman"/>
          <w:sz w:val="24"/>
        </w:rPr>
        <w:t>Seo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N.-G, Park, </w:t>
      </w:r>
      <w:proofErr w:type="spellStart"/>
      <w:r w:rsidRPr="00284B1D">
        <w:rPr>
          <w:rFonts w:ascii="Times New Roman" w:hAnsi="Times New Roman" w:cs="Times New Roman"/>
          <w:i/>
          <w:sz w:val="24"/>
        </w:rPr>
        <w:t>ChemSusChem</w:t>
      </w:r>
      <w:proofErr w:type="spellEnd"/>
      <w:r w:rsidRPr="00284B1D">
        <w:rPr>
          <w:rFonts w:ascii="Times New Roman" w:hAnsi="Times New Roman" w:cs="Times New Roman"/>
          <w:sz w:val="24"/>
        </w:rPr>
        <w:t>. 2016, 9, 2528.</w:t>
      </w:r>
    </w:p>
    <w:p w14:paraId="6088DEE3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[17] D. Wang, M. Wright, N. K. Elumalai, A. Uddin, </w:t>
      </w:r>
      <w:r w:rsidRPr="00284B1D">
        <w:rPr>
          <w:rFonts w:ascii="Times New Roman" w:hAnsi="Times New Roman" w:cs="Times New Roman"/>
          <w:i/>
          <w:sz w:val="24"/>
        </w:rPr>
        <w:t xml:space="preserve">Sol. Energy Mater. Sol. Cells </w:t>
      </w:r>
      <w:r w:rsidRPr="00284B1D">
        <w:rPr>
          <w:rFonts w:ascii="Times New Roman" w:hAnsi="Times New Roman" w:cs="Times New Roman"/>
          <w:sz w:val="24"/>
        </w:rPr>
        <w:t>2016,</w:t>
      </w:r>
      <w:r w:rsidRPr="00284B1D">
        <w:rPr>
          <w:rFonts w:ascii="Times New Roman" w:hAnsi="Times New Roman" w:cs="Times New Roman"/>
          <w:i/>
          <w:sz w:val="24"/>
        </w:rPr>
        <w:t xml:space="preserve"> </w:t>
      </w:r>
      <w:r w:rsidRPr="00284B1D">
        <w:rPr>
          <w:rFonts w:ascii="Times New Roman" w:hAnsi="Times New Roman" w:cs="Times New Roman"/>
          <w:sz w:val="24"/>
        </w:rPr>
        <w:t>147, 255.</w:t>
      </w:r>
    </w:p>
    <w:p w14:paraId="7DDB9708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284B1D">
        <w:rPr>
          <w:rFonts w:ascii="Times New Roman" w:hAnsi="Times New Roman" w:cs="Times New Roman"/>
          <w:sz w:val="24"/>
        </w:rPr>
        <w:t xml:space="preserve">[18] K. O. Brinkmann, J. Zhao, N. </w:t>
      </w:r>
      <w:proofErr w:type="spellStart"/>
      <w:r w:rsidRPr="00284B1D">
        <w:rPr>
          <w:rFonts w:ascii="Times New Roman" w:hAnsi="Times New Roman" w:cs="Times New Roman"/>
          <w:sz w:val="24"/>
        </w:rPr>
        <w:t>Pourdavoud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T. Becker, T. Hu, S. Olthof, K. </w:t>
      </w:r>
      <w:proofErr w:type="spellStart"/>
      <w:r w:rsidRPr="00284B1D">
        <w:rPr>
          <w:rFonts w:ascii="Times New Roman" w:hAnsi="Times New Roman" w:cs="Times New Roman"/>
          <w:sz w:val="24"/>
        </w:rPr>
        <w:t>Meerholz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L. Hoffmann, T. </w:t>
      </w:r>
      <w:proofErr w:type="spellStart"/>
      <w:r w:rsidRPr="00284B1D">
        <w:rPr>
          <w:rFonts w:ascii="Times New Roman" w:hAnsi="Times New Roman" w:cs="Times New Roman"/>
          <w:sz w:val="24"/>
        </w:rPr>
        <w:t>Gahlmann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R. </w:t>
      </w:r>
      <w:proofErr w:type="spellStart"/>
      <w:r w:rsidRPr="00284B1D">
        <w:rPr>
          <w:rFonts w:ascii="Times New Roman" w:hAnsi="Times New Roman" w:cs="Times New Roman"/>
          <w:sz w:val="24"/>
        </w:rPr>
        <w:t>Heiderhoff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F. </w:t>
      </w:r>
      <w:proofErr w:type="spellStart"/>
      <w:r w:rsidRPr="00284B1D">
        <w:rPr>
          <w:rFonts w:ascii="Times New Roman" w:hAnsi="Times New Roman" w:cs="Times New Roman"/>
          <w:sz w:val="24"/>
        </w:rPr>
        <w:t>Oszajca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N. A. </w:t>
      </w:r>
      <w:proofErr w:type="spellStart"/>
      <w:r w:rsidRPr="00284B1D">
        <w:rPr>
          <w:rFonts w:ascii="Times New Roman" w:hAnsi="Times New Roman" w:cs="Times New Roman"/>
          <w:sz w:val="24"/>
        </w:rPr>
        <w:t>Luechinger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D. </w:t>
      </w:r>
      <w:proofErr w:type="spellStart"/>
      <w:r w:rsidRPr="00284B1D">
        <w:rPr>
          <w:rFonts w:ascii="Times New Roman" w:hAnsi="Times New Roman" w:cs="Times New Roman"/>
          <w:sz w:val="24"/>
        </w:rPr>
        <w:t>Rogalla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Y. Chen, B. Cheng, T. </w:t>
      </w:r>
      <w:proofErr w:type="spellStart"/>
      <w:r w:rsidRPr="00284B1D">
        <w:rPr>
          <w:rFonts w:ascii="Times New Roman" w:hAnsi="Times New Roman" w:cs="Times New Roman"/>
          <w:sz w:val="24"/>
        </w:rPr>
        <w:t>Riedl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</w:t>
      </w:r>
      <w:r w:rsidRPr="00284B1D">
        <w:rPr>
          <w:rFonts w:ascii="Times New Roman" w:hAnsi="Times New Roman" w:cs="Times New Roman"/>
          <w:i/>
          <w:sz w:val="24"/>
        </w:rPr>
        <w:t xml:space="preserve">Nat. </w:t>
      </w:r>
      <w:proofErr w:type="spellStart"/>
      <w:r w:rsidRPr="00284B1D">
        <w:rPr>
          <w:rFonts w:ascii="Times New Roman" w:hAnsi="Times New Roman" w:cs="Times New Roman"/>
          <w:i/>
          <w:sz w:val="24"/>
        </w:rPr>
        <w:t>Commun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. </w:t>
      </w:r>
      <w:r w:rsidRPr="00326DD7">
        <w:rPr>
          <w:rFonts w:ascii="Times New Roman" w:hAnsi="Times New Roman" w:cs="Times New Roman"/>
          <w:sz w:val="24"/>
          <w:lang w:val="de-CH"/>
        </w:rPr>
        <w:t>2017, 8, 13938.</w:t>
      </w:r>
    </w:p>
    <w:p w14:paraId="6C3E15AD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[19] Q. Hu, Y. Liu, Y. Li, L. Ying, T. H. Liu, F. Huang, S. F. Wang, W. Huang, R. Zhu, Q. H. Gong, </w:t>
      </w:r>
      <w:r w:rsidRPr="00326DD7">
        <w:rPr>
          <w:rFonts w:ascii="Times New Roman" w:hAnsi="Times New Roman" w:cs="Times New Roman"/>
          <w:i/>
          <w:sz w:val="24"/>
          <w:lang w:val="de-CH"/>
        </w:rPr>
        <w:t xml:space="preserve">J. Mater. </w:t>
      </w:r>
      <w:r w:rsidRPr="00284B1D">
        <w:rPr>
          <w:rFonts w:ascii="Times New Roman" w:hAnsi="Times New Roman" w:cs="Times New Roman"/>
          <w:i/>
          <w:sz w:val="24"/>
        </w:rPr>
        <w:t>Chem. A</w:t>
      </w:r>
      <w:r w:rsidRPr="00284B1D">
        <w:rPr>
          <w:rFonts w:ascii="Times New Roman" w:hAnsi="Times New Roman" w:cs="Times New Roman"/>
          <w:sz w:val="24"/>
        </w:rPr>
        <w:t xml:space="preserve"> 2015, 3, 18483.</w:t>
      </w:r>
      <w:r w:rsidRPr="00284B1D">
        <w:rPr>
          <w:rFonts w:ascii="Times New Roman" w:hAnsi="Times New Roman" w:cs="Times New Roman"/>
          <w:sz w:val="24"/>
        </w:rPr>
        <w:cr/>
        <w:t xml:space="preserve">[20] T. M. Koh, J. Huang, I. </w:t>
      </w:r>
      <w:proofErr w:type="spellStart"/>
      <w:r w:rsidRPr="00284B1D">
        <w:rPr>
          <w:rFonts w:ascii="Times New Roman" w:hAnsi="Times New Roman" w:cs="Times New Roman"/>
          <w:sz w:val="24"/>
        </w:rPr>
        <w:t>Neogi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P. P. </w:t>
      </w:r>
      <w:proofErr w:type="spellStart"/>
      <w:r w:rsidRPr="00284B1D">
        <w:rPr>
          <w:rFonts w:ascii="Times New Roman" w:hAnsi="Times New Roman" w:cs="Times New Roman"/>
          <w:sz w:val="24"/>
        </w:rPr>
        <w:t>Boix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S. G. </w:t>
      </w:r>
      <w:proofErr w:type="spellStart"/>
      <w:r w:rsidRPr="00284B1D">
        <w:rPr>
          <w:rFonts w:ascii="Times New Roman" w:hAnsi="Times New Roman" w:cs="Times New Roman"/>
          <w:sz w:val="24"/>
        </w:rPr>
        <w:t>Mhaisalkar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N. Mathews, </w:t>
      </w:r>
      <w:r w:rsidRPr="00284B1D">
        <w:rPr>
          <w:rFonts w:ascii="Times New Roman" w:hAnsi="Times New Roman" w:cs="Times New Roman"/>
          <w:i/>
          <w:sz w:val="24"/>
        </w:rPr>
        <w:t>ACS Appl. Mater. Interfaces</w:t>
      </w:r>
      <w:r w:rsidRPr="00284B1D">
        <w:rPr>
          <w:rFonts w:ascii="Times New Roman" w:hAnsi="Times New Roman" w:cs="Times New Roman"/>
          <w:sz w:val="24"/>
        </w:rPr>
        <w:t xml:space="preserve"> 2017, 9, 28743.</w:t>
      </w:r>
    </w:p>
    <w:p w14:paraId="24D26CC9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[21] T. M. Koh, V. Shanmugam, J. </w:t>
      </w:r>
      <w:proofErr w:type="spellStart"/>
      <w:r w:rsidRPr="00284B1D">
        <w:rPr>
          <w:rFonts w:ascii="Times New Roman" w:hAnsi="Times New Roman" w:cs="Times New Roman"/>
          <w:sz w:val="24"/>
        </w:rPr>
        <w:t>Schlipf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L. </w:t>
      </w:r>
      <w:proofErr w:type="spellStart"/>
      <w:r w:rsidRPr="00284B1D">
        <w:rPr>
          <w:rFonts w:ascii="Times New Roman" w:hAnsi="Times New Roman" w:cs="Times New Roman"/>
          <w:sz w:val="24"/>
        </w:rPr>
        <w:t>Oesinghaus</w:t>
      </w:r>
      <w:proofErr w:type="spellEnd"/>
      <w:r w:rsidRPr="00284B1D">
        <w:rPr>
          <w:rFonts w:ascii="Times New Roman" w:hAnsi="Times New Roman" w:cs="Times New Roman"/>
          <w:sz w:val="24"/>
        </w:rPr>
        <w:t>, P. Müller-</w:t>
      </w:r>
      <w:proofErr w:type="spellStart"/>
      <w:r w:rsidRPr="00284B1D">
        <w:rPr>
          <w:rFonts w:ascii="Times New Roman" w:hAnsi="Times New Roman" w:cs="Times New Roman"/>
          <w:sz w:val="24"/>
        </w:rPr>
        <w:t>Buschbaum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N. Ramakrishnan, V. Swamy, N. Mathews, P. P. </w:t>
      </w:r>
      <w:proofErr w:type="spellStart"/>
      <w:r w:rsidRPr="00284B1D">
        <w:rPr>
          <w:rFonts w:ascii="Times New Roman" w:hAnsi="Times New Roman" w:cs="Times New Roman"/>
          <w:sz w:val="24"/>
        </w:rPr>
        <w:t>Boix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S. G. </w:t>
      </w:r>
      <w:proofErr w:type="spellStart"/>
      <w:r w:rsidRPr="00284B1D">
        <w:rPr>
          <w:rFonts w:ascii="Times New Roman" w:hAnsi="Times New Roman" w:cs="Times New Roman"/>
          <w:sz w:val="24"/>
        </w:rPr>
        <w:t>Mhaisalkar</w:t>
      </w:r>
      <w:proofErr w:type="spellEnd"/>
      <w:r w:rsidRPr="00284B1D">
        <w:rPr>
          <w:rFonts w:ascii="Times New Roman" w:hAnsi="Times New Roman" w:cs="Times New Roman"/>
          <w:sz w:val="24"/>
        </w:rPr>
        <w:t>,</w:t>
      </w:r>
      <w:r w:rsidRPr="00284B1D">
        <w:rPr>
          <w:sz w:val="24"/>
        </w:rPr>
        <w:t xml:space="preserve"> </w:t>
      </w:r>
      <w:proofErr w:type="gramStart"/>
      <w:r w:rsidRPr="00284B1D">
        <w:rPr>
          <w:rFonts w:ascii="Times New Roman" w:hAnsi="Times New Roman" w:cs="Times New Roman"/>
          <w:i/>
          <w:sz w:val="24"/>
        </w:rPr>
        <w:t>Adv .</w:t>
      </w:r>
      <w:proofErr w:type="gramEnd"/>
      <w:r w:rsidRPr="00284B1D">
        <w:rPr>
          <w:rFonts w:ascii="Times New Roman" w:hAnsi="Times New Roman" w:cs="Times New Roman"/>
          <w:i/>
          <w:sz w:val="24"/>
        </w:rPr>
        <w:t xml:space="preserve"> Mater</w:t>
      </w:r>
      <w:r w:rsidRPr="00284B1D">
        <w:rPr>
          <w:rFonts w:ascii="Times New Roman" w:hAnsi="Times New Roman" w:cs="Times New Roman"/>
          <w:sz w:val="24"/>
        </w:rPr>
        <w:t>. 2016, 28, 3653.</w:t>
      </w:r>
    </w:p>
    <w:p w14:paraId="37A413E4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[22] D. Pérez-del-Rey, P. P. </w:t>
      </w:r>
      <w:proofErr w:type="spellStart"/>
      <w:r w:rsidRPr="00284B1D">
        <w:rPr>
          <w:rFonts w:ascii="Times New Roman" w:hAnsi="Times New Roman" w:cs="Times New Roman"/>
          <w:sz w:val="24"/>
        </w:rPr>
        <w:t>Boix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</w:t>
      </w:r>
      <w:proofErr w:type="spellStart"/>
      <w:r w:rsidRPr="00284B1D">
        <w:rPr>
          <w:rFonts w:ascii="Times New Roman" w:hAnsi="Times New Roman" w:cs="Times New Roman"/>
          <w:sz w:val="24"/>
        </w:rPr>
        <w:t>Sessolo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A. </w:t>
      </w:r>
      <w:proofErr w:type="spellStart"/>
      <w:r w:rsidRPr="00284B1D">
        <w:rPr>
          <w:rFonts w:ascii="Times New Roman" w:hAnsi="Times New Roman" w:cs="Times New Roman"/>
          <w:sz w:val="24"/>
        </w:rPr>
        <w:t>Hadipour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H. J. </w:t>
      </w:r>
      <w:proofErr w:type="spellStart"/>
      <w:r w:rsidRPr="00284B1D">
        <w:rPr>
          <w:rFonts w:ascii="Times New Roman" w:hAnsi="Times New Roman" w:cs="Times New Roman"/>
          <w:sz w:val="24"/>
        </w:rPr>
        <w:t>Bolink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</w:t>
      </w:r>
      <w:r w:rsidRPr="00284B1D">
        <w:rPr>
          <w:rFonts w:ascii="Times New Roman" w:hAnsi="Times New Roman" w:cs="Times New Roman"/>
          <w:i/>
          <w:sz w:val="24"/>
        </w:rPr>
        <w:t>J. Phys. Chem. Lett</w:t>
      </w:r>
      <w:r w:rsidRPr="00284B1D">
        <w:rPr>
          <w:rFonts w:ascii="Times New Roman" w:hAnsi="Times New Roman" w:cs="Times New Roman"/>
          <w:sz w:val="24"/>
        </w:rPr>
        <w:t>. 2018, 9, 1041.</w:t>
      </w:r>
    </w:p>
    <w:p w14:paraId="2C9BE680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[23] A. Bashir, S. Shukla, J. H. Lew, S. Shukla, A. Bruno, D. Gupta, T. </w:t>
      </w:r>
      <w:proofErr w:type="spellStart"/>
      <w:r w:rsidRPr="00284B1D">
        <w:rPr>
          <w:rFonts w:ascii="Times New Roman" w:hAnsi="Times New Roman" w:cs="Times New Roman"/>
          <w:sz w:val="24"/>
        </w:rPr>
        <w:t>Baikie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R. Patidar, </w:t>
      </w:r>
      <w:proofErr w:type="spellStart"/>
      <w:proofErr w:type="gramStart"/>
      <w:r w:rsidRPr="00284B1D">
        <w:rPr>
          <w:rFonts w:ascii="Times New Roman" w:hAnsi="Times New Roman" w:cs="Times New Roman"/>
          <w:sz w:val="24"/>
        </w:rPr>
        <w:t>Z.Akhter</w:t>
      </w:r>
      <w:proofErr w:type="spellEnd"/>
      <w:proofErr w:type="gramEnd"/>
      <w:r w:rsidRPr="00284B1D">
        <w:rPr>
          <w:rFonts w:ascii="Times New Roman" w:hAnsi="Times New Roman" w:cs="Times New Roman"/>
          <w:sz w:val="24"/>
        </w:rPr>
        <w:t xml:space="preserve">, . </w:t>
      </w:r>
      <w:proofErr w:type="spellStart"/>
      <w:r w:rsidRPr="00284B1D">
        <w:rPr>
          <w:rFonts w:ascii="Times New Roman" w:hAnsi="Times New Roman" w:cs="Times New Roman"/>
          <w:sz w:val="24"/>
        </w:rPr>
        <w:t>Priyadarshi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N. Mathews, S. G. </w:t>
      </w:r>
      <w:proofErr w:type="spellStart"/>
      <w:r w:rsidRPr="00284B1D">
        <w:rPr>
          <w:rFonts w:ascii="Times New Roman" w:hAnsi="Times New Roman" w:cs="Times New Roman"/>
          <w:sz w:val="24"/>
        </w:rPr>
        <w:t>Mhaisalkar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</w:t>
      </w:r>
      <w:r w:rsidRPr="00284B1D">
        <w:rPr>
          <w:rFonts w:ascii="Times New Roman" w:hAnsi="Times New Roman" w:cs="Times New Roman"/>
          <w:i/>
          <w:sz w:val="24"/>
        </w:rPr>
        <w:t>Nanoscale</w:t>
      </w:r>
      <w:r w:rsidRPr="00284B1D">
        <w:rPr>
          <w:rFonts w:ascii="Times New Roman" w:hAnsi="Times New Roman" w:cs="Times New Roman"/>
          <w:sz w:val="24"/>
        </w:rPr>
        <w:t>, 2018, 10, 2341.</w:t>
      </w:r>
    </w:p>
    <w:p w14:paraId="73E679B7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[24] H. Chen, D. Bryant, J. Troughton, M. </w:t>
      </w:r>
      <w:proofErr w:type="spellStart"/>
      <w:r w:rsidRPr="00284B1D">
        <w:rPr>
          <w:rFonts w:ascii="Times New Roman" w:hAnsi="Times New Roman" w:cs="Times New Roman"/>
          <w:sz w:val="24"/>
        </w:rPr>
        <w:t>Kirkus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</w:t>
      </w:r>
      <w:proofErr w:type="spellStart"/>
      <w:r w:rsidRPr="00284B1D">
        <w:rPr>
          <w:rFonts w:ascii="Times New Roman" w:hAnsi="Times New Roman" w:cs="Times New Roman"/>
          <w:sz w:val="24"/>
        </w:rPr>
        <w:t>Neophytou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X. H. Miao, J. R. </w:t>
      </w:r>
      <w:proofErr w:type="spellStart"/>
      <w:r w:rsidRPr="00284B1D">
        <w:rPr>
          <w:rFonts w:ascii="Times New Roman" w:hAnsi="Times New Roman" w:cs="Times New Roman"/>
          <w:sz w:val="24"/>
        </w:rPr>
        <w:t>Durrant</w:t>
      </w:r>
      <w:proofErr w:type="spellEnd"/>
      <w:r w:rsidRPr="00284B1D">
        <w:rPr>
          <w:rFonts w:ascii="Times New Roman" w:hAnsi="Times New Roman" w:cs="Times New Roman"/>
          <w:sz w:val="24"/>
        </w:rPr>
        <w:t>, I. McCulloch,</w:t>
      </w:r>
      <w:r w:rsidRPr="00284B1D">
        <w:rPr>
          <w:sz w:val="24"/>
        </w:rPr>
        <w:t xml:space="preserve"> </w:t>
      </w:r>
      <w:r w:rsidRPr="00284B1D">
        <w:rPr>
          <w:rFonts w:ascii="Times New Roman" w:hAnsi="Times New Roman" w:cs="Times New Roman"/>
          <w:i/>
          <w:sz w:val="24"/>
        </w:rPr>
        <w:t>Chem. Mater</w:t>
      </w:r>
      <w:r w:rsidRPr="00284B1D">
        <w:rPr>
          <w:rFonts w:ascii="Times New Roman" w:hAnsi="Times New Roman" w:cs="Times New Roman"/>
          <w:sz w:val="24"/>
        </w:rPr>
        <w:t>. 2016, 28, 2515.</w:t>
      </w:r>
    </w:p>
    <w:p w14:paraId="6BD84AAD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284B1D">
        <w:rPr>
          <w:rFonts w:ascii="Times New Roman" w:hAnsi="Times New Roman" w:cs="Times New Roman"/>
          <w:sz w:val="24"/>
        </w:rPr>
        <w:t xml:space="preserve">[25] M. D. Xiao, F. Z. Huang, W. C. Huang, Y. </w:t>
      </w:r>
      <w:proofErr w:type="spellStart"/>
      <w:r w:rsidRPr="00284B1D">
        <w:rPr>
          <w:rFonts w:ascii="Times New Roman" w:hAnsi="Times New Roman" w:cs="Times New Roman"/>
          <w:sz w:val="24"/>
        </w:rPr>
        <w:t>Dkhissi</w:t>
      </w:r>
      <w:proofErr w:type="spellEnd"/>
      <w:r w:rsidRPr="00284B1D">
        <w:rPr>
          <w:rFonts w:ascii="Times New Roman" w:hAnsi="Times New Roman" w:cs="Times New Roman"/>
          <w:sz w:val="24"/>
        </w:rPr>
        <w:t>, Y. Zhu, J. Etheridge, A. Gray-</w:t>
      </w:r>
      <w:proofErr w:type="spellStart"/>
      <w:r w:rsidRPr="00284B1D">
        <w:rPr>
          <w:rFonts w:ascii="Times New Roman" w:hAnsi="Times New Roman" w:cs="Times New Roman"/>
          <w:sz w:val="24"/>
        </w:rPr>
        <w:t>Weale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U. Bach, Y. B. Cheng, L. </w:t>
      </w:r>
      <w:proofErr w:type="spellStart"/>
      <w:r w:rsidRPr="00284B1D">
        <w:rPr>
          <w:rFonts w:ascii="Times New Roman" w:hAnsi="Times New Roman" w:cs="Times New Roman"/>
          <w:sz w:val="24"/>
        </w:rPr>
        <w:t>Spiccia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284B1D">
        <w:rPr>
          <w:rFonts w:ascii="Times New Roman" w:hAnsi="Times New Roman" w:cs="Times New Roman"/>
          <w:i/>
          <w:sz w:val="24"/>
        </w:rPr>
        <w:t>Angew</w:t>
      </w:r>
      <w:proofErr w:type="spellEnd"/>
      <w:r w:rsidRPr="00284B1D">
        <w:rPr>
          <w:rFonts w:ascii="Times New Roman" w:hAnsi="Times New Roman" w:cs="Times New Roman"/>
          <w:i/>
          <w:sz w:val="24"/>
        </w:rPr>
        <w:t xml:space="preserve">. </w:t>
      </w:r>
      <w:r w:rsidRPr="00326DD7">
        <w:rPr>
          <w:rFonts w:ascii="Times New Roman" w:hAnsi="Times New Roman" w:cs="Times New Roman"/>
          <w:i/>
          <w:sz w:val="24"/>
          <w:lang w:val="de-CH"/>
        </w:rPr>
        <w:t>Chem. Int. Ed</w:t>
      </w:r>
      <w:r w:rsidRPr="00326DD7">
        <w:rPr>
          <w:rFonts w:ascii="Times New Roman" w:hAnsi="Times New Roman" w:cs="Times New Roman"/>
          <w:sz w:val="24"/>
          <w:lang w:val="de-CH"/>
        </w:rPr>
        <w:t>. 2014, 53, 9898.</w:t>
      </w:r>
    </w:p>
    <w:p w14:paraId="63B5CFF2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[26] Y. X. Zhao, K. Zhu, </w:t>
      </w:r>
      <w:r w:rsidRPr="00326DD7">
        <w:rPr>
          <w:rFonts w:ascii="Times New Roman" w:hAnsi="Times New Roman" w:cs="Times New Roman"/>
          <w:i/>
          <w:sz w:val="24"/>
          <w:lang w:val="de-CH"/>
        </w:rPr>
        <w:t xml:space="preserve">J. Phys. Chem.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Lett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>. 2014, 5, 4175.</w:t>
      </w:r>
    </w:p>
    <w:p w14:paraId="50F775EB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[27] P.-W. Liang, C.-Y. Liao, C.-C.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Chueh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F.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Zuo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S. T. Williams, X.-K.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Xin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J. J. Lin, A. K.-Y. Jen, </w:t>
      </w:r>
      <w:r w:rsidRPr="00326DD7">
        <w:rPr>
          <w:rFonts w:ascii="Times New Roman" w:hAnsi="Times New Roman" w:cs="Times New Roman"/>
          <w:i/>
          <w:sz w:val="24"/>
          <w:lang w:val="de-CH"/>
        </w:rPr>
        <w:t>Adv. Mater</w:t>
      </w:r>
      <w:r w:rsidRPr="00326DD7">
        <w:rPr>
          <w:rFonts w:ascii="Times New Roman" w:hAnsi="Times New Roman" w:cs="Times New Roman"/>
          <w:sz w:val="24"/>
          <w:lang w:val="de-CH"/>
        </w:rPr>
        <w:t>. 2014, 26, 3748.</w:t>
      </w:r>
    </w:p>
    <w:p w14:paraId="40738DA4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[28] L. Li, Y. H. Chen, Z. H. Liu, Q. Chen, X. D. Wang, H. P. Zhou, </w:t>
      </w:r>
      <w:r w:rsidRPr="00326DD7">
        <w:rPr>
          <w:rFonts w:ascii="Times New Roman" w:hAnsi="Times New Roman" w:cs="Times New Roman"/>
          <w:i/>
          <w:sz w:val="24"/>
          <w:lang w:val="de-CH"/>
        </w:rPr>
        <w:t>Adv. Mater</w:t>
      </w:r>
      <w:r w:rsidRPr="00326DD7">
        <w:rPr>
          <w:rFonts w:ascii="Times New Roman" w:hAnsi="Times New Roman" w:cs="Times New Roman"/>
          <w:sz w:val="24"/>
          <w:lang w:val="de-CH"/>
        </w:rPr>
        <w:t>. 2016, 28, 9862.</w:t>
      </w:r>
    </w:p>
    <w:p w14:paraId="2C0D9B2E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[29] J.-Y.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Seo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T.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Matsui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J. S. Luo, J.-P.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Correa-Baena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F. Giordano, M.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Saliba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K. Schenk, A.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Ummadisingu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K.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Domanski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M.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Hadadian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A.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Hagfeldt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S. M.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Zakeeruddin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U. Steiner, M.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Grätzel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A.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Abate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</w:t>
      </w:r>
      <w:r w:rsidRPr="00326DD7">
        <w:rPr>
          <w:rFonts w:ascii="Times New Roman" w:hAnsi="Times New Roman" w:cs="Times New Roman"/>
          <w:i/>
          <w:sz w:val="24"/>
          <w:lang w:val="de-CH"/>
        </w:rPr>
        <w:t xml:space="preserve">Adv.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Energy</w:t>
      </w:r>
      <w:proofErr w:type="spellEnd"/>
      <w:r w:rsidRPr="00326DD7">
        <w:rPr>
          <w:rFonts w:ascii="Times New Roman" w:hAnsi="Times New Roman" w:cs="Times New Roman"/>
          <w:i/>
          <w:sz w:val="24"/>
          <w:lang w:val="de-CH"/>
        </w:rPr>
        <w:t xml:space="preserve"> Mater</w:t>
      </w:r>
      <w:r w:rsidRPr="00326DD7">
        <w:rPr>
          <w:rFonts w:ascii="Times New Roman" w:hAnsi="Times New Roman" w:cs="Times New Roman"/>
          <w:sz w:val="24"/>
          <w:lang w:val="de-CH"/>
        </w:rPr>
        <w:t>. 2016, 1600767.</w:t>
      </w:r>
    </w:p>
    <w:p w14:paraId="2106FBF2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lastRenderedPageBreak/>
        <w:t xml:space="preserve">[30] D. T. Moore, K. W. Tan, H.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Sai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K. P.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Barteau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U. Wiesner, L. A.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Estroff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</w:t>
      </w:r>
      <w:r w:rsidRPr="00326DD7">
        <w:rPr>
          <w:rFonts w:ascii="Times New Roman" w:hAnsi="Times New Roman" w:cs="Times New Roman"/>
          <w:i/>
          <w:sz w:val="24"/>
          <w:lang w:val="de-CH"/>
        </w:rPr>
        <w:t>Chem. Mater</w:t>
      </w:r>
      <w:r w:rsidRPr="00326DD7">
        <w:rPr>
          <w:rFonts w:ascii="Times New Roman" w:hAnsi="Times New Roman" w:cs="Times New Roman"/>
          <w:sz w:val="24"/>
          <w:lang w:val="de-CH"/>
        </w:rPr>
        <w:t>. 2015, 27, 3197.</w:t>
      </w:r>
    </w:p>
    <w:p w14:paraId="23FC2A4A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[31] Y. Zhang, Z. F. Fei, P. Gao, Y. H. Lee, F. F.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Tirani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R.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Scopelliti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Y. Q. Feng, P. J.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Dyson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M. K. Nazeeruddin, </w:t>
      </w:r>
      <w:r w:rsidRPr="00326DD7">
        <w:rPr>
          <w:rFonts w:ascii="Times New Roman" w:hAnsi="Times New Roman" w:cs="Times New Roman"/>
          <w:i/>
          <w:sz w:val="24"/>
          <w:lang w:val="de-CH"/>
        </w:rPr>
        <w:t>Adv. Mater</w:t>
      </w:r>
      <w:r w:rsidRPr="00326DD7">
        <w:rPr>
          <w:rFonts w:ascii="Times New Roman" w:hAnsi="Times New Roman" w:cs="Times New Roman"/>
          <w:sz w:val="24"/>
          <w:lang w:val="de-CH"/>
        </w:rPr>
        <w:t>. 2017, 1702157.</w:t>
      </w:r>
    </w:p>
    <w:p w14:paraId="1BEF1547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[32] D. Yang, R. X. Yang, X. D. Ren, X. J. Zhu, Z. Yang, C. Li, S. Z. Liu, </w:t>
      </w:r>
      <w:r w:rsidRPr="00326DD7">
        <w:rPr>
          <w:rFonts w:ascii="Times New Roman" w:hAnsi="Times New Roman" w:cs="Times New Roman"/>
          <w:i/>
          <w:sz w:val="24"/>
          <w:lang w:val="de-CH"/>
        </w:rPr>
        <w:t>Adv. Mater</w:t>
      </w:r>
      <w:r w:rsidRPr="00326DD7">
        <w:rPr>
          <w:rFonts w:ascii="Times New Roman" w:hAnsi="Times New Roman" w:cs="Times New Roman"/>
          <w:sz w:val="24"/>
          <w:lang w:val="de-CH"/>
        </w:rPr>
        <w:t>. 2016, 28, 5206.</w:t>
      </w:r>
    </w:p>
    <w:p w14:paraId="3E1007B4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[33] D. Yang, X. Zhou, R. X. Yang, Z. Yang, W.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Yu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X. L. Wang, C. Li, S. Z. Liu, R. P. H. Chang.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Energy</w:t>
      </w:r>
      <w:proofErr w:type="spellEnd"/>
      <w:r w:rsidRPr="00326DD7">
        <w:rPr>
          <w:rFonts w:ascii="Times New Roman" w:hAnsi="Times New Roman" w:cs="Times New Roman"/>
          <w:i/>
          <w:sz w:val="24"/>
          <w:lang w:val="de-CH"/>
        </w:rPr>
        <w:t xml:space="preserve">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Environ</w:t>
      </w:r>
      <w:proofErr w:type="spellEnd"/>
      <w:r w:rsidRPr="00326DD7">
        <w:rPr>
          <w:rFonts w:ascii="Times New Roman" w:hAnsi="Times New Roman" w:cs="Times New Roman"/>
          <w:i/>
          <w:sz w:val="24"/>
          <w:lang w:val="de-CH"/>
        </w:rPr>
        <w:t xml:space="preserve">. </w:t>
      </w:r>
      <w:proofErr w:type="spellStart"/>
      <w:r w:rsidRPr="00326DD7">
        <w:rPr>
          <w:rFonts w:ascii="Times New Roman" w:hAnsi="Times New Roman" w:cs="Times New Roman"/>
          <w:i/>
          <w:sz w:val="24"/>
          <w:lang w:val="de-CH"/>
        </w:rPr>
        <w:t>Sci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>. 2016, 9, 3071.</w:t>
      </w:r>
    </w:p>
    <w:p w14:paraId="0804661A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[34] F. Han, J. S. Luo, H. A. Malik, B. W. Zhao, Z. Q. Wan, C. Y.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Jia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J. Power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Sources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 2017, 359 577.</w:t>
      </w:r>
    </w:p>
    <w:p w14:paraId="2BCDA187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de-CH"/>
        </w:rPr>
      </w:pPr>
      <w:r w:rsidRPr="00326DD7">
        <w:rPr>
          <w:rFonts w:ascii="Times New Roman" w:hAnsi="Times New Roman" w:cs="Times New Roman"/>
          <w:sz w:val="24"/>
          <w:lang w:val="de-CH"/>
        </w:rPr>
        <w:t xml:space="preserve">[35] M. Z. Long, T. K. Zhang, H. Y. Zhu, G. X. Li, F. Wang, W. Y. Guo, Y.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Chai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W. Chen, Q. Li, K. S. Wong, J. B.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Xu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, K. Y. Yan, Nano </w:t>
      </w:r>
      <w:proofErr w:type="spellStart"/>
      <w:r w:rsidRPr="00326DD7">
        <w:rPr>
          <w:rFonts w:ascii="Times New Roman" w:hAnsi="Times New Roman" w:cs="Times New Roman"/>
          <w:sz w:val="24"/>
          <w:lang w:val="de-CH"/>
        </w:rPr>
        <w:t>Energy</w:t>
      </w:r>
      <w:proofErr w:type="spellEnd"/>
      <w:r w:rsidRPr="00326DD7">
        <w:rPr>
          <w:rFonts w:ascii="Times New Roman" w:hAnsi="Times New Roman" w:cs="Times New Roman"/>
          <w:sz w:val="24"/>
          <w:lang w:val="de-CH"/>
        </w:rPr>
        <w:t xml:space="preserve"> 2017, 33, 485.</w:t>
      </w:r>
    </w:p>
    <w:p w14:paraId="0ABA86B9" w14:textId="77777777" w:rsidR="004C523C" w:rsidRPr="0075452C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[36] T. </w:t>
      </w:r>
      <w:proofErr w:type="spellStart"/>
      <w:r w:rsidRPr="00284B1D">
        <w:rPr>
          <w:rFonts w:ascii="Times New Roman" w:hAnsi="Times New Roman" w:cs="Times New Roman"/>
          <w:sz w:val="24"/>
        </w:rPr>
        <w:t>Leijtens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K. Bush, R. </w:t>
      </w:r>
      <w:proofErr w:type="spellStart"/>
      <w:r w:rsidRPr="00284B1D">
        <w:rPr>
          <w:rFonts w:ascii="Times New Roman" w:hAnsi="Times New Roman" w:cs="Times New Roman"/>
          <w:sz w:val="24"/>
        </w:rPr>
        <w:t>Cheacharoen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R. Beal, A. Bowring, M. D. McGehee, </w:t>
      </w:r>
      <w:r w:rsidRPr="00284B1D">
        <w:rPr>
          <w:rFonts w:ascii="Times New Roman" w:hAnsi="Times New Roman" w:cs="Times New Roman"/>
          <w:i/>
          <w:sz w:val="24"/>
        </w:rPr>
        <w:t xml:space="preserve">J. Mater. </w:t>
      </w:r>
      <w:r w:rsidRPr="0075452C">
        <w:rPr>
          <w:rFonts w:ascii="Times New Roman" w:hAnsi="Times New Roman" w:cs="Times New Roman"/>
          <w:i/>
          <w:sz w:val="24"/>
        </w:rPr>
        <w:t>Chem. A</w:t>
      </w:r>
      <w:r w:rsidRPr="0075452C">
        <w:rPr>
          <w:rFonts w:ascii="Times New Roman" w:hAnsi="Times New Roman" w:cs="Times New Roman"/>
          <w:sz w:val="24"/>
        </w:rPr>
        <w:t xml:space="preserve"> 2017, 5, 11483.</w:t>
      </w:r>
    </w:p>
    <w:p w14:paraId="30CF100B" w14:textId="1C8E57F5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75452C">
        <w:rPr>
          <w:rFonts w:ascii="Times New Roman" w:hAnsi="Times New Roman" w:cs="Times New Roman"/>
          <w:sz w:val="24"/>
        </w:rPr>
        <w:t xml:space="preserve">[37] </w:t>
      </w:r>
      <w:r w:rsidR="00C433BC" w:rsidRPr="0075452C">
        <w:rPr>
          <w:rFonts w:ascii="Times New Roman" w:hAnsi="Times New Roman" w:cs="Times New Roman"/>
          <w:sz w:val="24"/>
        </w:rPr>
        <w:t>Z</w:t>
      </w:r>
      <w:r w:rsidR="00C433BC" w:rsidRPr="0075452C">
        <w:rPr>
          <w:rFonts w:ascii="Times New Roman" w:hAnsi="Times New Roman" w:cs="Times New Roman" w:hint="eastAsia"/>
          <w:sz w:val="24"/>
        </w:rPr>
        <w:t>.</w:t>
      </w:r>
      <w:r w:rsidR="00C433BC" w:rsidRPr="0075452C">
        <w:rPr>
          <w:rFonts w:ascii="Times New Roman" w:hAnsi="Times New Roman" w:cs="Times New Roman"/>
          <w:sz w:val="24"/>
        </w:rPr>
        <w:t xml:space="preserve"> Li, J. </w:t>
      </w:r>
      <w:proofErr w:type="spellStart"/>
      <w:r w:rsidR="00C433BC" w:rsidRPr="0075452C">
        <w:rPr>
          <w:rFonts w:ascii="Times New Roman" w:hAnsi="Times New Roman" w:cs="Times New Roman"/>
          <w:sz w:val="24"/>
        </w:rPr>
        <w:t>Tinkham</w:t>
      </w:r>
      <w:proofErr w:type="spellEnd"/>
      <w:r w:rsidR="00C433BC" w:rsidRPr="0075452C">
        <w:rPr>
          <w:rFonts w:ascii="Times New Roman" w:hAnsi="Times New Roman" w:cs="Times New Roman"/>
          <w:sz w:val="24"/>
        </w:rPr>
        <w:t xml:space="preserve">, P. Schulz, M. J. Yang, D. H. Kim, J. Berry, A. </w:t>
      </w:r>
      <w:proofErr w:type="spellStart"/>
      <w:r w:rsidR="00C433BC" w:rsidRPr="0075452C">
        <w:rPr>
          <w:rFonts w:ascii="Times New Roman" w:hAnsi="Times New Roman" w:cs="Times New Roman"/>
          <w:sz w:val="24"/>
        </w:rPr>
        <w:t>Sellinger</w:t>
      </w:r>
      <w:proofErr w:type="spellEnd"/>
      <w:r w:rsidR="00C433BC" w:rsidRPr="0075452C">
        <w:rPr>
          <w:rFonts w:ascii="Times New Roman" w:hAnsi="Times New Roman" w:cs="Times New Roman"/>
          <w:sz w:val="24"/>
        </w:rPr>
        <w:t xml:space="preserve">, K. Zhu, </w:t>
      </w:r>
      <w:r w:rsidR="00C433BC" w:rsidRPr="0075452C">
        <w:rPr>
          <w:rFonts w:ascii="Times New Roman" w:hAnsi="Times New Roman" w:cs="Times New Roman"/>
          <w:i/>
          <w:sz w:val="24"/>
        </w:rPr>
        <w:t xml:space="preserve">Adv. </w:t>
      </w:r>
      <w:proofErr w:type="spellStart"/>
      <w:r w:rsidR="00C433BC" w:rsidRPr="00C433BC">
        <w:rPr>
          <w:rFonts w:ascii="Times New Roman" w:hAnsi="Times New Roman" w:cs="Times New Roman"/>
          <w:i/>
          <w:sz w:val="24"/>
          <w:lang w:val="es-ES"/>
        </w:rPr>
        <w:t>Energy</w:t>
      </w:r>
      <w:proofErr w:type="spellEnd"/>
      <w:r w:rsidR="00C433BC" w:rsidRPr="00C433BC">
        <w:rPr>
          <w:rFonts w:ascii="Times New Roman" w:hAnsi="Times New Roman" w:cs="Times New Roman"/>
          <w:i/>
          <w:sz w:val="24"/>
          <w:lang w:val="es-ES"/>
        </w:rPr>
        <w:t xml:space="preserve"> Mater.</w:t>
      </w:r>
      <w:r w:rsidR="00C433BC" w:rsidRPr="00C433BC">
        <w:rPr>
          <w:rFonts w:ascii="Times New Roman" w:hAnsi="Times New Roman" w:cs="Times New Roman"/>
          <w:sz w:val="24"/>
          <w:lang w:val="es-ES"/>
        </w:rPr>
        <w:t xml:space="preserve"> </w:t>
      </w:r>
      <w:r w:rsidR="00C433BC" w:rsidRPr="0075452C">
        <w:rPr>
          <w:rFonts w:ascii="Times New Roman" w:hAnsi="Times New Roman" w:cs="Times New Roman"/>
          <w:sz w:val="24"/>
        </w:rPr>
        <w:t>2017, 7, 1601451.</w:t>
      </w:r>
    </w:p>
    <w:p w14:paraId="12A74F9D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284B1D">
        <w:rPr>
          <w:rFonts w:ascii="Times New Roman" w:hAnsi="Times New Roman" w:cs="Times New Roman"/>
          <w:sz w:val="24"/>
        </w:rPr>
        <w:t xml:space="preserve">[38] Y. </w:t>
      </w:r>
      <w:proofErr w:type="spellStart"/>
      <w:r w:rsidRPr="00284B1D">
        <w:rPr>
          <w:rFonts w:ascii="Times New Roman" w:hAnsi="Times New Roman" w:cs="Times New Roman"/>
          <w:sz w:val="24"/>
        </w:rPr>
        <w:t>Xie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F. Shao, Y. M. Wang, T. Xu, D. L. Wang, F. Q. Huang, </w:t>
      </w:r>
      <w:r w:rsidRPr="00284B1D">
        <w:rPr>
          <w:rFonts w:ascii="Times New Roman" w:hAnsi="Times New Roman" w:cs="Times New Roman"/>
          <w:i/>
          <w:sz w:val="24"/>
        </w:rPr>
        <w:t xml:space="preserve">ACS Appl. Mater. </w:t>
      </w:r>
      <w:r w:rsidRPr="00AA1DA8">
        <w:rPr>
          <w:rFonts w:ascii="Times New Roman" w:hAnsi="Times New Roman" w:cs="Times New Roman"/>
          <w:i/>
          <w:sz w:val="24"/>
        </w:rPr>
        <w:t>Interfaces</w:t>
      </w:r>
      <w:r w:rsidRPr="00AA1DA8">
        <w:rPr>
          <w:rFonts w:ascii="Times New Roman" w:hAnsi="Times New Roman" w:cs="Times New Roman"/>
          <w:sz w:val="24"/>
        </w:rPr>
        <w:t xml:space="preserve"> 2015, 7, 12937.</w:t>
      </w:r>
    </w:p>
    <w:p w14:paraId="37A5F6CE" w14:textId="77777777" w:rsidR="004C523C" w:rsidRPr="00326DD7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326DD7">
        <w:rPr>
          <w:rFonts w:ascii="Times New Roman" w:hAnsi="Times New Roman" w:cs="Times New Roman"/>
          <w:sz w:val="24"/>
        </w:rPr>
        <w:t xml:space="preserve">[39] Y. Z. Wu, A. Islam, X. D. Yang, C. J. Qin, J. Liu, K. Zhang, W. Q. Peng, L. Y. Han, </w:t>
      </w:r>
      <w:r w:rsidRPr="00326DD7">
        <w:rPr>
          <w:rFonts w:ascii="Times New Roman" w:hAnsi="Times New Roman" w:cs="Times New Roman"/>
          <w:i/>
          <w:sz w:val="24"/>
        </w:rPr>
        <w:t>Energy Environ. Sci</w:t>
      </w:r>
      <w:r w:rsidRPr="00326DD7">
        <w:rPr>
          <w:rFonts w:ascii="Times New Roman" w:hAnsi="Times New Roman" w:cs="Times New Roman"/>
          <w:sz w:val="24"/>
        </w:rPr>
        <w:t>. 2014, 7, 2934.</w:t>
      </w:r>
    </w:p>
    <w:p w14:paraId="74F9FC39" w14:textId="77777777" w:rsidR="004C523C" w:rsidRPr="00284B1D" w:rsidRDefault="004C523C" w:rsidP="004C523C">
      <w:pPr>
        <w:spacing w:line="360" w:lineRule="auto"/>
        <w:rPr>
          <w:rFonts w:ascii="Times New Roman" w:hAnsi="Times New Roman" w:cs="Times New Roman"/>
          <w:sz w:val="24"/>
        </w:rPr>
      </w:pPr>
      <w:r w:rsidRPr="00326DD7">
        <w:rPr>
          <w:rFonts w:ascii="Times New Roman" w:hAnsi="Times New Roman" w:cs="Times New Roman"/>
          <w:sz w:val="24"/>
        </w:rPr>
        <w:t xml:space="preserve">[40] H. Zhang, J. Mao, H. X. He, D. Zhang, H. L. Zhu, F. X. </w:t>
      </w:r>
      <w:proofErr w:type="spellStart"/>
      <w:r w:rsidRPr="00326DD7">
        <w:rPr>
          <w:rFonts w:ascii="Times New Roman" w:hAnsi="Times New Roman" w:cs="Times New Roman"/>
          <w:sz w:val="24"/>
        </w:rPr>
        <w:t>Xie</w:t>
      </w:r>
      <w:proofErr w:type="spellEnd"/>
      <w:r w:rsidRPr="00326DD7">
        <w:rPr>
          <w:rFonts w:ascii="Times New Roman" w:hAnsi="Times New Roman" w:cs="Times New Roman"/>
          <w:sz w:val="24"/>
        </w:rPr>
        <w:t xml:space="preserve">, K. S. Wong, M. </w:t>
      </w:r>
      <w:proofErr w:type="spellStart"/>
      <w:r w:rsidRPr="00326DD7">
        <w:rPr>
          <w:rFonts w:ascii="Times New Roman" w:hAnsi="Times New Roman" w:cs="Times New Roman"/>
          <w:sz w:val="24"/>
        </w:rPr>
        <w:t>Grätzel</w:t>
      </w:r>
      <w:proofErr w:type="spellEnd"/>
      <w:r w:rsidRPr="00326DD7">
        <w:rPr>
          <w:rFonts w:ascii="Times New Roman" w:hAnsi="Times New Roman" w:cs="Times New Roman"/>
          <w:sz w:val="24"/>
        </w:rPr>
        <w:t xml:space="preserve">, W. C. H. Choy, </w:t>
      </w:r>
      <w:r w:rsidRPr="00326DD7">
        <w:rPr>
          <w:rFonts w:ascii="Times New Roman" w:hAnsi="Times New Roman" w:cs="Times New Roman"/>
          <w:i/>
          <w:sz w:val="24"/>
        </w:rPr>
        <w:t xml:space="preserve">Adv. </w:t>
      </w:r>
      <w:r w:rsidRPr="00284B1D">
        <w:rPr>
          <w:rFonts w:ascii="Times New Roman" w:hAnsi="Times New Roman" w:cs="Times New Roman"/>
          <w:i/>
          <w:sz w:val="24"/>
        </w:rPr>
        <w:t>Energy Mater</w:t>
      </w:r>
      <w:r w:rsidRPr="00284B1D">
        <w:rPr>
          <w:rFonts w:ascii="Times New Roman" w:hAnsi="Times New Roman" w:cs="Times New Roman"/>
          <w:sz w:val="24"/>
        </w:rPr>
        <w:t>. 2015, 5, 1501354.</w:t>
      </w:r>
    </w:p>
    <w:p w14:paraId="354E0A2C" w14:textId="77777777" w:rsidR="004C523C" w:rsidRPr="00D6246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284B1D">
        <w:rPr>
          <w:rFonts w:ascii="Times New Roman" w:hAnsi="Times New Roman" w:cs="Times New Roman"/>
          <w:sz w:val="24"/>
        </w:rPr>
        <w:t xml:space="preserve">[41] A. D. </w:t>
      </w:r>
      <w:proofErr w:type="spellStart"/>
      <w:r w:rsidRPr="00284B1D">
        <w:rPr>
          <w:rFonts w:ascii="Times New Roman" w:hAnsi="Times New Roman" w:cs="Times New Roman"/>
          <w:sz w:val="24"/>
        </w:rPr>
        <w:t>Jodlowski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C. </w:t>
      </w:r>
      <w:proofErr w:type="spellStart"/>
      <w:r w:rsidRPr="00284B1D">
        <w:rPr>
          <w:rFonts w:ascii="Times New Roman" w:hAnsi="Times New Roman" w:cs="Times New Roman"/>
          <w:sz w:val="24"/>
        </w:rPr>
        <w:t>Roldán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-Carmona, G. </w:t>
      </w:r>
      <w:proofErr w:type="spellStart"/>
      <w:r w:rsidRPr="00284B1D">
        <w:rPr>
          <w:rFonts w:ascii="Times New Roman" w:hAnsi="Times New Roman" w:cs="Times New Roman"/>
          <w:sz w:val="24"/>
        </w:rPr>
        <w:t>Grancini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M. Salado, M. </w:t>
      </w:r>
      <w:proofErr w:type="spellStart"/>
      <w:r w:rsidRPr="00284B1D">
        <w:rPr>
          <w:rFonts w:ascii="Times New Roman" w:hAnsi="Times New Roman" w:cs="Times New Roman"/>
          <w:sz w:val="24"/>
        </w:rPr>
        <w:t>Ralaiarisoa</w:t>
      </w:r>
      <w:proofErr w:type="spellEnd"/>
      <w:r w:rsidRPr="00284B1D">
        <w:rPr>
          <w:rFonts w:ascii="Times New Roman" w:hAnsi="Times New Roman" w:cs="Times New Roman"/>
          <w:sz w:val="24"/>
        </w:rPr>
        <w:t xml:space="preserve">, S. Ahmad, N. Koch, L. Camacho, G. D. Miguel, M. K. Nazeeruddin, Nat. </w:t>
      </w:r>
      <w:proofErr w:type="spellStart"/>
      <w:r w:rsidRPr="00D6246F">
        <w:rPr>
          <w:rFonts w:ascii="Times New Roman" w:hAnsi="Times New Roman" w:cs="Times New Roman"/>
          <w:sz w:val="24"/>
          <w:lang w:val="es-ES"/>
        </w:rPr>
        <w:t>Energy</w:t>
      </w:r>
      <w:proofErr w:type="spellEnd"/>
      <w:r w:rsidRPr="00D6246F">
        <w:rPr>
          <w:rFonts w:ascii="Times New Roman" w:hAnsi="Times New Roman" w:cs="Times New Roman"/>
          <w:sz w:val="24"/>
          <w:lang w:val="es-ES"/>
        </w:rPr>
        <w:t xml:space="preserve"> 2017, 2, 972.</w:t>
      </w:r>
    </w:p>
    <w:p w14:paraId="0DE91061" w14:textId="77777777" w:rsidR="004C523C" w:rsidRPr="00D6246F" w:rsidRDefault="004C523C" w:rsidP="004C523C">
      <w:pPr>
        <w:spacing w:line="360" w:lineRule="auto"/>
        <w:rPr>
          <w:rFonts w:ascii="Times New Roman" w:hAnsi="Times New Roman" w:cs="Times New Roman"/>
          <w:sz w:val="24"/>
          <w:lang w:val="es-ES"/>
        </w:rPr>
      </w:pPr>
      <w:r w:rsidRPr="00D6246F">
        <w:rPr>
          <w:rFonts w:ascii="Times New Roman" w:hAnsi="Times New Roman" w:cs="Times New Roman"/>
          <w:sz w:val="24"/>
          <w:lang w:val="es-ES"/>
        </w:rPr>
        <w:t xml:space="preserve">[42] A. </w:t>
      </w:r>
      <w:proofErr w:type="spellStart"/>
      <w:r w:rsidRPr="00D6246F">
        <w:rPr>
          <w:rFonts w:ascii="Times New Roman" w:hAnsi="Times New Roman" w:cs="Times New Roman"/>
          <w:sz w:val="24"/>
          <w:lang w:val="es-ES"/>
        </w:rPr>
        <w:t>Latini</w:t>
      </w:r>
      <w:proofErr w:type="spellEnd"/>
      <w:r w:rsidRPr="00D6246F">
        <w:rPr>
          <w:rFonts w:ascii="Times New Roman" w:hAnsi="Times New Roman" w:cs="Times New Roman"/>
          <w:sz w:val="24"/>
          <w:lang w:val="es-ES"/>
        </w:rPr>
        <w:t xml:space="preserve">, G. </w:t>
      </w:r>
      <w:proofErr w:type="spellStart"/>
      <w:r w:rsidRPr="00D6246F">
        <w:rPr>
          <w:rFonts w:ascii="Times New Roman" w:hAnsi="Times New Roman" w:cs="Times New Roman"/>
          <w:sz w:val="24"/>
          <w:lang w:val="es-ES"/>
        </w:rPr>
        <w:t>Gigli</w:t>
      </w:r>
      <w:proofErr w:type="spellEnd"/>
      <w:r w:rsidRPr="00D6246F">
        <w:rPr>
          <w:rFonts w:ascii="Times New Roman" w:hAnsi="Times New Roman" w:cs="Times New Roman"/>
          <w:sz w:val="24"/>
          <w:lang w:val="es-ES"/>
        </w:rPr>
        <w:t xml:space="preserve">, A. </w:t>
      </w:r>
      <w:proofErr w:type="spellStart"/>
      <w:r w:rsidRPr="00D6246F">
        <w:rPr>
          <w:rFonts w:ascii="Times New Roman" w:hAnsi="Times New Roman" w:cs="Times New Roman"/>
          <w:sz w:val="24"/>
          <w:lang w:val="es-ES"/>
        </w:rPr>
        <w:t>Ciccioli</w:t>
      </w:r>
      <w:proofErr w:type="spellEnd"/>
      <w:r w:rsidRPr="00D6246F">
        <w:rPr>
          <w:rFonts w:ascii="Times New Roman" w:hAnsi="Times New Roman" w:cs="Times New Roman"/>
          <w:sz w:val="24"/>
          <w:lang w:val="es-ES"/>
        </w:rPr>
        <w:t xml:space="preserve">, </w:t>
      </w:r>
      <w:proofErr w:type="spellStart"/>
      <w:r w:rsidRPr="00D6246F">
        <w:rPr>
          <w:rFonts w:ascii="Times New Roman" w:hAnsi="Times New Roman" w:cs="Times New Roman"/>
          <w:i/>
          <w:sz w:val="24"/>
          <w:lang w:val="es-ES"/>
        </w:rPr>
        <w:t>Sustainable</w:t>
      </w:r>
      <w:proofErr w:type="spellEnd"/>
      <w:r w:rsidRPr="00D6246F">
        <w:rPr>
          <w:rFonts w:ascii="Times New Roman" w:hAnsi="Times New Roman" w:cs="Times New Roman"/>
          <w:i/>
          <w:sz w:val="24"/>
          <w:lang w:val="es-ES"/>
        </w:rPr>
        <w:t xml:space="preserve"> </w:t>
      </w:r>
      <w:proofErr w:type="spellStart"/>
      <w:r w:rsidRPr="00D6246F">
        <w:rPr>
          <w:rFonts w:ascii="Times New Roman" w:hAnsi="Times New Roman" w:cs="Times New Roman"/>
          <w:i/>
          <w:sz w:val="24"/>
          <w:lang w:val="es-ES"/>
        </w:rPr>
        <w:t>Energy</w:t>
      </w:r>
      <w:proofErr w:type="spellEnd"/>
      <w:r w:rsidRPr="00D6246F">
        <w:rPr>
          <w:rFonts w:ascii="Times New Roman" w:hAnsi="Times New Roman" w:cs="Times New Roman"/>
          <w:i/>
          <w:sz w:val="24"/>
          <w:lang w:val="es-ES"/>
        </w:rPr>
        <w:t xml:space="preserve"> </w:t>
      </w:r>
      <w:proofErr w:type="spellStart"/>
      <w:r w:rsidRPr="00D6246F">
        <w:rPr>
          <w:rFonts w:ascii="Times New Roman" w:hAnsi="Times New Roman" w:cs="Times New Roman"/>
          <w:i/>
          <w:sz w:val="24"/>
          <w:lang w:val="es-ES"/>
        </w:rPr>
        <w:t>Fuels</w:t>
      </w:r>
      <w:proofErr w:type="spellEnd"/>
      <w:r w:rsidRPr="00D6246F">
        <w:rPr>
          <w:rFonts w:ascii="Times New Roman" w:hAnsi="Times New Roman" w:cs="Times New Roman"/>
          <w:sz w:val="24"/>
          <w:lang w:val="es-ES"/>
        </w:rPr>
        <w:t xml:space="preserve"> 2017, 1, 1351.</w:t>
      </w:r>
    </w:p>
    <w:p w14:paraId="47D805F5" w14:textId="30A81170" w:rsidR="00231480" w:rsidRPr="00284B1D" w:rsidRDefault="00373BC9" w:rsidP="00231480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val="en-GB" w:eastAsia="en-GB"/>
        </w:rPr>
        <w:lastRenderedPageBreak/>
        <w:drawing>
          <wp:inline distT="0" distB="0" distL="0" distR="0" wp14:anchorId="2942C5CB" wp14:editId="0D5B35E3">
            <wp:extent cx="5274310" cy="2845074"/>
            <wp:effectExtent l="0" t="0" r="2540" b="0"/>
            <wp:docPr id="8" name="图片 8" descr="C:\Users\lenovo\AppData\Local\Microsoft\Windows\INetCache\Content.Word\Figure 1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AppData\Local\Microsoft\Windows\INetCache\Content.Word\Figure 1-1.tif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45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58332" w14:textId="22D157AB" w:rsidR="001A0ABF" w:rsidRPr="00284B1D" w:rsidRDefault="005A0BA5" w:rsidP="002F4BD6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680559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1</w:t>
      </w:r>
      <w:r w:rsidR="00231480" w:rsidRPr="00C433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(a) Schematic of the PSCs based on MAPbI</w:t>
      </w:r>
      <w:r w:rsidR="001A0ABF" w:rsidRPr="00C433BC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doped with ETI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. (b)</w:t>
      </w:r>
      <w:r w:rsidR="00C433BC" w:rsidRPr="00C433BC">
        <w:t xml:space="preserve"> </w:t>
      </w:r>
      <w:r w:rsidR="00C433BC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C433BC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ross-sectional SEM </w:t>
      </w:r>
      <w:r w:rsid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image </w:t>
      </w:r>
      <w:r w:rsidR="00C433BC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the typical device based on the 1% ETI doped </w:t>
      </w:r>
      <w:r w:rsidR="00342B21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342B21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C433BC" w:rsidRPr="00C433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42B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(c) 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UV–vis absorption (left) and PL spectra excited at 500 nm (right) of the MAPbI</w:t>
      </w:r>
      <w:r w:rsidR="001A0ABF" w:rsidRPr="00342B21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films doped with ETI (0, 1, 2, and 4%) on glass. (</w:t>
      </w:r>
      <w:r w:rsidR="00342B21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) XRD patterns based on samples of MAPbI</w:t>
      </w:r>
      <w:r w:rsidR="001A0ABF" w:rsidRPr="00342B21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(doped with different concentration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ETI)/mp-TiO</w:t>
      </w:r>
      <w:r w:rsidR="001A0ABF" w:rsidRPr="00342B21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/FTO (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) Highlighted diffraction profiles in the 2θ range 12 - 15° of (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). (</w:t>
      </w:r>
      <w:r w:rsidR="0028122A">
        <w:rPr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="001A0ABF" w:rsidRPr="001A0ABF">
        <w:rPr>
          <w:rFonts w:ascii="Times New Roman" w:hAnsi="Times New Roman" w:cs="Times New Roman"/>
          <w:color w:val="000000" w:themeColor="text1"/>
          <w:sz w:val="24"/>
          <w:szCs w:val="24"/>
        </w:rPr>
        <w:t>) Surface SEM images of MAPbI</w:t>
      </w:r>
      <w:r w:rsidR="001A0ABF" w:rsidRPr="00342B21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342B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with/without 1% ETI.</w:t>
      </w:r>
    </w:p>
    <w:p w14:paraId="3562BC36" w14:textId="40D6086A" w:rsidR="00A93936" w:rsidRPr="00284B1D" w:rsidRDefault="00A93936" w:rsidP="00044D2E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B177D6E" w14:textId="1225D3E0" w:rsidR="00044D2E" w:rsidRPr="00284B1D" w:rsidRDefault="002214C3" w:rsidP="002F4BD6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214C3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en-GB" w:eastAsia="en-GB"/>
        </w:rPr>
        <w:lastRenderedPageBreak/>
        <w:drawing>
          <wp:inline distT="0" distB="0" distL="0" distR="0" wp14:anchorId="599A9DE7" wp14:editId="0523104D">
            <wp:extent cx="5274310" cy="3480516"/>
            <wp:effectExtent l="0" t="0" r="2540" b="5715"/>
            <wp:docPr id="3" name="图片 3" descr="F:\EPFL\I-离子液体修饰钙钛矿\投稿文件\1st version\Figure 2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EPFL\I-离子液体修饰钙钛矿\投稿文件\1st version\Figure 2-1.tif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80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15589" w14:textId="760E28D6" w:rsidR="0038207D" w:rsidRDefault="005A0BA5" w:rsidP="00044D2E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044D2E" w:rsidRPr="002214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2F4BD6" w:rsidRPr="002214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2F4BD6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44D2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(a) </w:t>
      </w:r>
      <w:r w:rsidR="00044D2E" w:rsidRPr="002214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</w:t>
      </w:r>
      <w:r w:rsidR="00044D2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044D2E" w:rsidRPr="002214C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</w:t>
      </w:r>
      <w:r w:rsidR="00044D2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curves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F4BD6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(b) IPCE spectra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(c)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statistical 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deviation of the photovoltaic parameters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obtained 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for the device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containing perovskite films 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based on different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concentration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38207D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(15 solar cells per condition)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159A149" w14:textId="77777777" w:rsidR="00360537" w:rsidRPr="00284B1D" w:rsidRDefault="00360537" w:rsidP="00044D2E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  <w:sectPr w:rsidR="00360537" w:rsidRPr="00284B1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5CDB6AC9" w14:textId="6804161D" w:rsidR="00044D2E" w:rsidRPr="00284B1D" w:rsidRDefault="00044D2E" w:rsidP="00044D2E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74F1E" w14:textId="606BF025" w:rsidR="00204622" w:rsidRPr="00284B1D" w:rsidRDefault="00373BC9" w:rsidP="00204622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73BC9">
        <w:rPr>
          <w:noProof/>
          <w:lang w:val="en-GB" w:eastAsia="en-GB"/>
        </w:rPr>
        <w:drawing>
          <wp:inline distT="0" distB="0" distL="0" distR="0" wp14:anchorId="1C952F3D" wp14:editId="58DF17AF">
            <wp:extent cx="5274310" cy="2403084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03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827D1" w14:textId="25DE8021" w:rsidR="0082032B" w:rsidRDefault="005A0BA5" w:rsidP="0092678F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  <w:sectPr w:rsidR="0082032B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</w:t>
      </w:r>
      <w:r w:rsidR="002E6B8E" w:rsidRPr="002214C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3</w:t>
      </w:r>
      <w:r w:rsidR="002E6B8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Stability test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E6B8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performed for the perovskite solar cells based on MAPbI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1% ETI:</w:t>
      </w:r>
      <w:r w:rsidR="00373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MAPbI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450CB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performed </w:t>
      </w:r>
      <w:r w:rsidR="008D2FD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under </w:t>
      </w:r>
      <w:r w:rsidR="002E6B8E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(a)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MPPT tracking in argon atmosphere</w:t>
      </w:r>
      <w:r w:rsidR="008D2F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8D2F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60 </w:t>
      </w:r>
      <w:r w:rsidR="002214C3" w:rsidRPr="002214C3">
        <w:rPr>
          <w:rFonts w:ascii="Times New Roman" w:hAnsi="Times New Roman" w:cs="Times New Roman"/>
          <w:color w:val="000000" w:themeColor="text1"/>
          <w:sz w:val="24"/>
          <w:szCs w:val="24"/>
        </w:rPr>
        <w:t>℃</w:t>
      </w:r>
      <w:r w:rsidR="008D2FD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(b) ambient air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40 ± 5%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humidity a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room temperature. (</w:t>
      </w:r>
      <w:r w:rsidR="00564C9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XRD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evolution</w:t>
      </w:r>
      <w:r w:rsidR="004450CB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of MAPbI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="0038207D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films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containing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concentration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>at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6B8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60° in </w:t>
      </w:r>
      <w:r w:rsidR="00DE11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inert atmosphere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The insets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show the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contact angle </w:t>
      </w:r>
      <w:r w:rsidR="004450CB">
        <w:rPr>
          <w:rFonts w:ascii="Times New Roman" w:hAnsi="Times New Roman" w:cs="Times New Roman"/>
          <w:color w:val="000000" w:themeColor="text1"/>
          <w:sz w:val="24"/>
          <w:szCs w:val="24"/>
        </w:rPr>
        <w:t>pictures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</w:t>
      </w:r>
      <w:r w:rsidR="00DB00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44D2E" w:rsidRPr="00284B1D">
        <w:rPr>
          <w:rFonts w:ascii="Times New Roman" w:hAnsi="Times New Roman" w:cs="Times New Roman"/>
          <w:color w:val="000000" w:themeColor="text1"/>
          <w:sz w:val="24"/>
          <w:szCs w:val="24"/>
        </w:rPr>
        <w:t>deionized water dropped on the corresponding perovskite films.</w:t>
      </w:r>
    </w:p>
    <w:p w14:paraId="7DBF7918" w14:textId="1B8FF47B" w:rsidR="008B2341" w:rsidRDefault="0082032B" w:rsidP="0092678F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lastRenderedPageBreak/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OC</w:t>
      </w:r>
    </w:p>
    <w:p w14:paraId="3255AB0E" w14:textId="43343A88" w:rsidR="0082032B" w:rsidRPr="002214C3" w:rsidRDefault="0082032B" w:rsidP="0092678F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GB" w:eastAsia="en-GB"/>
        </w:rPr>
        <w:drawing>
          <wp:inline distT="0" distB="0" distL="0" distR="0" wp14:anchorId="284BE4E8" wp14:editId="25DCFB5C">
            <wp:extent cx="5226148" cy="3096669"/>
            <wp:effectExtent l="0" t="0" r="0" b="889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6226" cy="31026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2032B" w:rsidRPr="002214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3" w:author="Giulia" w:date="2018-05-21T15:58:00Z" w:initials="G">
    <w:p w14:paraId="42502FEC" w14:textId="5F35BEDE" w:rsidR="00B7058A" w:rsidRDefault="00B7058A">
      <w:pPr>
        <w:pStyle w:val="CommentText"/>
      </w:pPr>
      <w:r>
        <w:rPr>
          <w:rStyle w:val="CommentReference"/>
        </w:rPr>
        <w:annotationRef/>
      </w:r>
      <w:r>
        <w:t>this should also affect the shunt resistance, no?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42502FEC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2502FEC" w16cid:durableId="2373851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0B510F" w14:textId="77777777" w:rsidR="008943C8" w:rsidRDefault="008943C8" w:rsidP="00B86DE5">
      <w:r>
        <w:separator/>
      </w:r>
    </w:p>
  </w:endnote>
  <w:endnote w:type="continuationSeparator" w:id="0">
    <w:p w14:paraId="40698600" w14:textId="77777777" w:rsidR="008943C8" w:rsidRDefault="008943C8" w:rsidP="00B86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vOT9b12cd41">
    <w:altName w:val="Times New Roman"/>
    <w:panose1 w:val="020B0604020202020204"/>
    <w:charset w:val="00"/>
    <w:family w:val="roman"/>
    <w:notTrueType/>
    <w:pitch w:val="default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F8136E" w14:textId="77777777" w:rsidR="008943C8" w:rsidRDefault="008943C8" w:rsidP="00B86DE5">
      <w:r>
        <w:separator/>
      </w:r>
    </w:p>
  </w:footnote>
  <w:footnote w:type="continuationSeparator" w:id="0">
    <w:p w14:paraId="3ACA54FF" w14:textId="77777777" w:rsidR="008943C8" w:rsidRDefault="008943C8" w:rsidP="00B86D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19826AD"/>
    <w:multiLevelType w:val="hybridMultilevel"/>
    <w:tmpl w:val="D8FA9B3C"/>
    <w:lvl w:ilvl="0" w:tplc="33CA487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Giulia">
    <w15:presenceInfo w15:providerId="None" w15:userId="Giuli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bordersDoNotSurroundHeader/>
  <w:bordersDoNotSurroundFooter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zh-CN" w:vendorID="64" w:dllVersion="5" w:nlCheck="1" w:checkStyle="1"/>
  <w:activeWritingStyle w:appName="MSWord" w:lang="en-US" w:vendorID="64" w:dllVersion="4096" w:nlCheck="1" w:checkStyle="0"/>
  <w:activeWritingStyle w:appName="MSWord" w:lang="fr-CH" w:vendorID="64" w:dllVersion="4096" w:nlCheck="1" w:checkStyle="0"/>
  <w:activeWritingStyle w:appName="MSWord" w:lang="es-ES" w:vendorID="64" w:dllVersion="4096" w:nlCheck="1" w:checkStyle="0"/>
  <w:activeWritingStyle w:appName="MSWord" w:lang="it-IT" w:vendorID="64" w:dllVersion="4096" w:nlCheck="1" w:checkStyle="0"/>
  <w:activeWritingStyle w:appName="MSWord" w:lang="de-CH" w:vendorID="64" w:dllVersion="4096" w:nlCheck="1" w:checkStyle="0"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6AD"/>
    <w:rsid w:val="000000B5"/>
    <w:rsid w:val="0000174B"/>
    <w:rsid w:val="00001C8C"/>
    <w:rsid w:val="0000287C"/>
    <w:rsid w:val="0000332D"/>
    <w:rsid w:val="00003718"/>
    <w:rsid w:val="00003AC7"/>
    <w:rsid w:val="00004487"/>
    <w:rsid w:val="00004A3E"/>
    <w:rsid w:val="00004B3F"/>
    <w:rsid w:val="00004EE6"/>
    <w:rsid w:val="00005423"/>
    <w:rsid w:val="000072A3"/>
    <w:rsid w:val="00010B72"/>
    <w:rsid w:val="00011F0F"/>
    <w:rsid w:val="00013325"/>
    <w:rsid w:val="00014288"/>
    <w:rsid w:val="0002053B"/>
    <w:rsid w:val="000269C5"/>
    <w:rsid w:val="000316E2"/>
    <w:rsid w:val="00033FB2"/>
    <w:rsid w:val="0003409E"/>
    <w:rsid w:val="00034920"/>
    <w:rsid w:val="00041377"/>
    <w:rsid w:val="00041625"/>
    <w:rsid w:val="0004346F"/>
    <w:rsid w:val="00044475"/>
    <w:rsid w:val="000447CD"/>
    <w:rsid w:val="0004498E"/>
    <w:rsid w:val="00044D2E"/>
    <w:rsid w:val="00045D35"/>
    <w:rsid w:val="00046544"/>
    <w:rsid w:val="000470F4"/>
    <w:rsid w:val="0005144B"/>
    <w:rsid w:val="00052CDE"/>
    <w:rsid w:val="000543A3"/>
    <w:rsid w:val="000556B8"/>
    <w:rsid w:val="00055F5E"/>
    <w:rsid w:val="00060D3D"/>
    <w:rsid w:val="00062966"/>
    <w:rsid w:val="00063019"/>
    <w:rsid w:val="00063D07"/>
    <w:rsid w:val="000662A1"/>
    <w:rsid w:val="00066880"/>
    <w:rsid w:val="00067D52"/>
    <w:rsid w:val="000710CC"/>
    <w:rsid w:val="000716A5"/>
    <w:rsid w:val="00071F31"/>
    <w:rsid w:val="000755FC"/>
    <w:rsid w:val="00076B99"/>
    <w:rsid w:val="00077016"/>
    <w:rsid w:val="00077DEF"/>
    <w:rsid w:val="00081E60"/>
    <w:rsid w:val="00083DDC"/>
    <w:rsid w:val="000848B9"/>
    <w:rsid w:val="00085020"/>
    <w:rsid w:val="00085037"/>
    <w:rsid w:val="000867FE"/>
    <w:rsid w:val="00087286"/>
    <w:rsid w:val="00087DEB"/>
    <w:rsid w:val="00091463"/>
    <w:rsid w:val="0009153F"/>
    <w:rsid w:val="00092A47"/>
    <w:rsid w:val="0009489D"/>
    <w:rsid w:val="000952E0"/>
    <w:rsid w:val="00096268"/>
    <w:rsid w:val="00097AE6"/>
    <w:rsid w:val="00097E92"/>
    <w:rsid w:val="000A055A"/>
    <w:rsid w:val="000A1AB0"/>
    <w:rsid w:val="000A1DEF"/>
    <w:rsid w:val="000A3319"/>
    <w:rsid w:val="000A4D23"/>
    <w:rsid w:val="000A5022"/>
    <w:rsid w:val="000A55C8"/>
    <w:rsid w:val="000A5ACC"/>
    <w:rsid w:val="000A6BB0"/>
    <w:rsid w:val="000B168E"/>
    <w:rsid w:val="000B24C6"/>
    <w:rsid w:val="000B35B2"/>
    <w:rsid w:val="000B4DD6"/>
    <w:rsid w:val="000B5358"/>
    <w:rsid w:val="000B5373"/>
    <w:rsid w:val="000B5C82"/>
    <w:rsid w:val="000B6DE5"/>
    <w:rsid w:val="000B7CBD"/>
    <w:rsid w:val="000C078A"/>
    <w:rsid w:val="000C1B96"/>
    <w:rsid w:val="000C2E0A"/>
    <w:rsid w:val="000C2E81"/>
    <w:rsid w:val="000C3BA9"/>
    <w:rsid w:val="000C4B20"/>
    <w:rsid w:val="000C4EAF"/>
    <w:rsid w:val="000C59EC"/>
    <w:rsid w:val="000C717B"/>
    <w:rsid w:val="000C7AF9"/>
    <w:rsid w:val="000D03C4"/>
    <w:rsid w:val="000D0E82"/>
    <w:rsid w:val="000D6052"/>
    <w:rsid w:val="000D61F8"/>
    <w:rsid w:val="000D62E0"/>
    <w:rsid w:val="000E3242"/>
    <w:rsid w:val="000E333C"/>
    <w:rsid w:val="000E472B"/>
    <w:rsid w:val="000F0610"/>
    <w:rsid w:val="000F32AC"/>
    <w:rsid w:val="000F5740"/>
    <w:rsid w:val="001014E8"/>
    <w:rsid w:val="00102DA0"/>
    <w:rsid w:val="00102F90"/>
    <w:rsid w:val="0010426F"/>
    <w:rsid w:val="00105109"/>
    <w:rsid w:val="00107015"/>
    <w:rsid w:val="00107A1D"/>
    <w:rsid w:val="00107D13"/>
    <w:rsid w:val="00111097"/>
    <w:rsid w:val="001135F1"/>
    <w:rsid w:val="00116403"/>
    <w:rsid w:val="001178C8"/>
    <w:rsid w:val="0012338C"/>
    <w:rsid w:val="001250AB"/>
    <w:rsid w:val="0012587E"/>
    <w:rsid w:val="00126DC0"/>
    <w:rsid w:val="00127D3C"/>
    <w:rsid w:val="00132263"/>
    <w:rsid w:val="00132FFF"/>
    <w:rsid w:val="00133FFD"/>
    <w:rsid w:val="00135726"/>
    <w:rsid w:val="00135CA0"/>
    <w:rsid w:val="00136335"/>
    <w:rsid w:val="00136B1E"/>
    <w:rsid w:val="00136C70"/>
    <w:rsid w:val="00137256"/>
    <w:rsid w:val="00142680"/>
    <w:rsid w:val="001429CA"/>
    <w:rsid w:val="00143589"/>
    <w:rsid w:val="00143C95"/>
    <w:rsid w:val="00144063"/>
    <w:rsid w:val="0014412C"/>
    <w:rsid w:val="001443F9"/>
    <w:rsid w:val="00144A3C"/>
    <w:rsid w:val="00144CDA"/>
    <w:rsid w:val="001450E5"/>
    <w:rsid w:val="00147B25"/>
    <w:rsid w:val="001502C1"/>
    <w:rsid w:val="00151EED"/>
    <w:rsid w:val="00152612"/>
    <w:rsid w:val="00153408"/>
    <w:rsid w:val="001541DC"/>
    <w:rsid w:val="001548FC"/>
    <w:rsid w:val="00154E20"/>
    <w:rsid w:val="0015579C"/>
    <w:rsid w:val="001560E3"/>
    <w:rsid w:val="0015706A"/>
    <w:rsid w:val="001611A8"/>
    <w:rsid w:val="00161486"/>
    <w:rsid w:val="0016215D"/>
    <w:rsid w:val="001626F5"/>
    <w:rsid w:val="001640C2"/>
    <w:rsid w:val="00165180"/>
    <w:rsid w:val="00165C56"/>
    <w:rsid w:val="00166293"/>
    <w:rsid w:val="001663A2"/>
    <w:rsid w:val="001703D2"/>
    <w:rsid w:val="0017094E"/>
    <w:rsid w:val="001726F1"/>
    <w:rsid w:val="001738BF"/>
    <w:rsid w:val="00173B82"/>
    <w:rsid w:val="001757C2"/>
    <w:rsid w:val="00177E7F"/>
    <w:rsid w:val="0018022A"/>
    <w:rsid w:val="00182697"/>
    <w:rsid w:val="00182A0D"/>
    <w:rsid w:val="00184B90"/>
    <w:rsid w:val="00185114"/>
    <w:rsid w:val="00185723"/>
    <w:rsid w:val="001874DF"/>
    <w:rsid w:val="001907D2"/>
    <w:rsid w:val="00190E07"/>
    <w:rsid w:val="0019185B"/>
    <w:rsid w:val="00191B52"/>
    <w:rsid w:val="00194C3A"/>
    <w:rsid w:val="00194FF9"/>
    <w:rsid w:val="0019741C"/>
    <w:rsid w:val="001A001C"/>
    <w:rsid w:val="001A0116"/>
    <w:rsid w:val="001A0482"/>
    <w:rsid w:val="001A0ABF"/>
    <w:rsid w:val="001A184B"/>
    <w:rsid w:val="001A57F0"/>
    <w:rsid w:val="001A6DCF"/>
    <w:rsid w:val="001A74CC"/>
    <w:rsid w:val="001A7C3A"/>
    <w:rsid w:val="001B00B5"/>
    <w:rsid w:val="001B0AF9"/>
    <w:rsid w:val="001B159D"/>
    <w:rsid w:val="001B2437"/>
    <w:rsid w:val="001B2883"/>
    <w:rsid w:val="001B2F54"/>
    <w:rsid w:val="001B6558"/>
    <w:rsid w:val="001B6BDB"/>
    <w:rsid w:val="001B7BA0"/>
    <w:rsid w:val="001C07BA"/>
    <w:rsid w:val="001C098A"/>
    <w:rsid w:val="001C0F5C"/>
    <w:rsid w:val="001C1175"/>
    <w:rsid w:val="001C3D82"/>
    <w:rsid w:val="001C58FD"/>
    <w:rsid w:val="001C5F22"/>
    <w:rsid w:val="001C72C4"/>
    <w:rsid w:val="001D02AC"/>
    <w:rsid w:val="001D3754"/>
    <w:rsid w:val="001D5080"/>
    <w:rsid w:val="001D54E1"/>
    <w:rsid w:val="001D638F"/>
    <w:rsid w:val="001D69EC"/>
    <w:rsid w:val="001D6C0B"/>
    <w:rsid w:val="001E018A"/>
    <w:rsid w:val="001E0727"/>
    <w:rsid w:val="001E2DD0"/>
    <w:rsid w:val="001E52D0"/>
    <w:rsid w:val="001E6B83"/>
    <w:rsid w:val="001E6F7C"/>
    <w:rsid w:val="001E70D7"/>
    <w:rsid w:val="001E7172"/>
    <w:rsid w:val="001F0312"/>
    <w:rsid w:val="001F1963"/>
    <w:rsid w:val="001F22C7"/>
    <w:rsid w:val="001F462E"/>
    <w:rsid w:val="001F54CF"/>
    <w:rsid w:val="001F5586"/>
    <w:rsid w:val="002002D2"/>
    <w:rsid w:val="0020095D"/>
    <w:rsid w:val="00202732"/>
    <w:rsid w:val="00204622"/>
    <w:rsid w:val="00205DAD"/>
    <w:rsid w:val="002068AB"/>
    <w:rsid w:val="002068C7"/>
    <w:rsid w:val="00207280"/>
    <w:rsid w:val="00207EDE"/>
    <w:rsid w:val="00210621"/>
    <w:rsid w:val="002111A9"/>
    <w:rsid w:val="0021166C"/>
    <w:rsid w:val="00211907"/>
    <w:rsid w:val="00211A36"/>
    <w:rsid w:val="0021233B"/>
    <w:rsid w:val="00212379"/>
    <w:rsid w:val="00212853"/>
    <w:rsid w:val="00212FD3"/>
    <w:rsid w:val="00215186"/>
    <w:rsid w:val="00215642"/>
    <w:rsid w:val="00217FC3"/>
    <w:rsid w:val="002210BF"/>
    <w:rsid w:val="002214C3"/>
    <w:rsid w:val="002233AE"/>
    <w:rsid w:val="00223583"/>
    <w:rsid w:val="00224241"/>
    <w:rsid w:val="0022646A"/>
    <w:rsid w:val="002268F9"/>
    <w:rsid w:val="0022777E"/>
    <w:rsid w:val="00230F71"/>
    <w:rsid w:val="00231480"/>
    <w:rsid w:val="0023166D"/>
    <w:rsid w:val="0023189A"/>
    <w:rsid w:val="002318E9"/>
    <w:rsid w:val="0023261D"/>
    <w:rsid w:val="00233E5B"/>
    <w:rsid w:val="00234690"/>
    <w:rsid w:val="002356AD"/>
    <w:rsid w:val="002366F6"/>
    <w:rsid w:val="0023688B"/>
    <w:rsid w:val="002418CE"/>
    <w:rsid w:val="0024287E"/>
    <w:rsid w:val="002435D5"/>
    <w:rsid w:val="002439DF"/>
    <w:rsid w:val="00245BA7"/>
    <w:rsid w:val="0024745B"/>
    <w:rsid w:val="0025185C"/>
    <w:rsid w:val="0025383B"/>
    <w:rsid w:val="002549AB"/>
    <w:rsid w:val="0025574B"/>
    <w:rsid w:val="00260938"/>
    <w:rsid w:val="00261F28"/>
    <w:rsid w:val="0026257D"/>
    <w:rsid w:val="00266321"/>
    <w:rsid w:val="00266B46"/>
    <w:rsid w:val="002702A1"/>
    <w:rsid w:val="00270337"/>
    <w:rsid w:val="002704AE"/>
    <w:rsid w:val="002717C2"/>
    <w:rsid w:val="002719A9"/>
    <w:rsid w:val="00271BA3"/>
    <w:rsid w:val="00273224"/>
    <w:rsid w:val="0027538D"/>
    <w:rsid w:val="002770E2"/>
    <w:rsid w:val="0027727E"/>
    <w:rsid w:val="0028122A"/>
    <w:rsid w:val="002823C6"/>
    <w:rsid w:val="00283314"/>
    <w:rsid w:val="00283436"/>
    <w:rsid w:val="00284784"/>
    <w:rsid w:val="002848CF"/>
    <w:rsid w:val="00284B1D"/>
    <w:rsid w:val="00285135"/>
    <w:rsid w:val="00285D71"/>
    <w:rsid w:val="00286017"/>
    <w:rsid w:val="002909AC"/>
    <w:rsid w:val="00290A94"/>
    <w:rsid w:val="00290D48"/>
    <w:rsid w:val="002923DB"/>
    <w:rsid w:val="00292EB6"/>
    <w:rsid w:val="002942B3"/>
    <w:rsid w:val="00295698"/>
    <w:rsid w:val="00295A11"/>
    <w:rsid w:val="00296535"/>
    <w:rsid w:val="002968AD"/>
    <w:rsid w:val="00297071"/>
    <w:rsid w:val="00297324"/>
    <w:rsid w:val="002A04A2"/>
    <w:rsid w:val="002A14D5"/>
    <w:rsid w:val="002A1BDF"/>
    <w:rsid w:val="002A3CAF"/>
    <w:rsid w:val="002A4E68"/>
    <w:rsid w:val="002A64F5"/>
    <w:rsid w:val="002A7A99"/>
    <w:rsid w:val="002B14EF"/>
    <w:rsid w:val="002C1126"/>
    <w:rsid w:val="002C1908"/>
    <w:rsid w:val="002C1B41"/>
    <w:rsid w:val="002C5084"/>
    <w:rsid w:val="002C5ABF"/>
    <w:rsid w:val="002D2E04"/>
    <w:rsid w:val="002D3262"/>
    <w:rsid w:val="002D3AC7"/>
    <w:rsid w:val="002D3AFF"/>
    <w:rsid w:val="002D63D4"/>
    <w:rsid w:val="002D74DD"/>
    <w:rsid w:val="002E0B69"/>
    <w:rsid w:val="002E24EC"/>
    <w:rsid w:val="002E25C5"/>
    <w:rsid w:val="002E2DFE"/>
    <w:rsid w:val="002E3907"/>
    <w:rsid w:val="002E6B8E"/>
    <w:rsid w:val="002F0F9E"/>
    <w:rsid w:val="002F1079"/>
    <w:rsid w:val="002F11DC"/>
    <w:rsid w:val="002F125C"/>
    <w:rsid w:val="002F1382"/>
    <w:rsid w:val="002F2263"/>
    <w:rsid w:val="002F40D3"/>
    <w:rsid w:val="002F41E1"/>
    <w:rsid w:val="002F4AB6"/>
    <w:rsid w:val="002F4BD6"/>
    <w:rsid w:val="002F5B02"/>
    <w:rsid w:val="00300599"/>
    <w:rsid w:val="003007EE"/>
    <w:rsid w:val="00300BEA"/>
    <w:rsid w:val="0030115E"/>
    <w:rsid w:val="00301201"/>
    <w:rsid w:val="00302128"/>
    <w:rsid w:val="003029DD"/>
    <w:rsid w:val="00303FDA"/>
    <w:rsid w:val="00304209"/>
    <w:rsid w:val="00304DB5"/>
    <w:rsid w:val="00305448"/>
    <w:rsid w:val="0031137B"/>
    <w:rsid w:val="00311BFF"/>
    <w:rsid w:val="003127CA"/>
    <w:rsid w:val="003136E4"/>
    <w:rsid w:val="00313AD4"/>
    <w:rsid w:val="00314A48"/>
    <w:rsid w:val="003165CF"/>
    <w:rsid w:val="0031783C"/>
    <w:rsid w:val="00321B1B"/>
    <w:rsid w:val="00322374"/>
    <w:rsid w:val="00322E8C"/>
    <w:rsid w:val="00323971"/>
    <w:rsid w:val="00324263"/>
    <w:rsid w:val="00326DD7"/>
    <w:rsid w:val="00326E46"/>
    <w:rsid w:val="00326E97"/>
    <w:rsid w:val="0032728A"/>
    <w:rsid w:val="00327BFA"/>
    <w:rsid w:val="00327EC5"/>
    <w:rsid w:val="00330BA0"/>
    <w:rsid w:val="00330DD8"/>
    <w:rsid w:val="003331A3"/>
    <w:rsid w:val="003336E6"/>
    <w:rsid w:val="003338C1"/>
    <w:rsid w:val="00333D46"/>
    <w:rsid w:val="003345B3"/>
    <w:rsid w:val="00335819"/>
    <w:rsid w:val="003414F2"/>
    <w:rsid w:val="00341DB4"/>
    <w:rsid w:val="0034225A"/>
    <w:rsid w:val="00342613"/>
    <w:rsid w:val="00342B21"/>
    <w:rsid w:val="00342D46"/>
    <w:rsid w:val="00343882"/>
    <w:rsid w:val="00343F5D"/>
    <w:rsid w:val="003441AB"/>
    <w:rsid w:val="0034465E"/>
    <w:rsid w:val="00351605"/>
    <w:rsid w:val="00353130"/>
    <w:rsid w:val="003539FA"/>
    <w:rsid w:val="00353B0F"/>
    <w:rsid w:val="00353DAB"/>
    <w:rsid w:val="00354270"/>
    <w:rsid w:val="00354EB5"/>
    <w:rsid w:val="00356C47"/>
    <w:rsid w:val="00357BB3"/>
    <w:rsid w:val="00360537"/>
    <w:rsid w:val="00362500"/>
    <w:rsid w:val="003625DA"/>
    <w:rsid w:val="003662B2"/>
    <w:rsid w:val="00366AD6"/>
    <w:rsid w:val="0036791B"/>
    <w:rsid w:val="0037148B"/>
    <w:rsid w:val="00371918"/>
    <w:rsid w:val="003726ED"/>
    <w:rsid w:val="00372728"/>
    <w:rsid w:val="00372EB6"/>
    <w:rsid w:val="00373BC9"/>
    <w:rsid w:val="003747E5"/>
    <w:rsid w:val="00375F42"/>
    <w:rsid w:val="00377A0C"/>
    <w:rsid w:val="003801CA"/>
    <w:rsid w:val="0038207D"/>
    <w:rsid w:val="003844D5"/>
    <w:rsid w:val="0038623F"/>
    <w:rsid w:val="00386668"/>
    <w:rsid w:val="00386B9A"/>
    <w:rsid w:val="00387A7B"/>
    <w:rsid w:val="00390588"/>
    <w:rsid w:val="00393D6C"/>
    <w:rsid w:val="00394861"/>
    <w:rsid w:val="00395503"/>
    <w:rsid w:val="00396084"/>
    <w:rsid w:val="003A003D"/>
    <w:rsid w:val="003A4452"/>
    <w:rsid w:val="003A50DF"/>
    <w:rsid w:val="003A527C"/>
    <w:rsid w:val="003A5652"/>
    <w:rsid w:val="003A6910"/>
    <w:rsid w:val="003B5ACD"/>
    <w:rsid w:val="003B6439"/>
    <w:rsid w:val="003C1CB7"/>
    <w:rsid w:val="003C34CA"/>
    <w:rsid w:val="003C5AD0"/>
    <w:rsid w:val="003C6740"/>
    <w:rsid w:val="003C6874"/>
    <w:rsid w:val="003C6DDE"/>
    <w:rsid w:val="003C7EEA"/>
    <w:rsid w:val="003D0A7D"/>
    <w:rsid w:val="003D266D"/>
    <w:rsid w:val="003D3F2D"/>
    <w:rsid w:val="003D71BE"/>
    <w:rsid w:val="003E05C5"/>
    <w:rsid w:val="003E09F2"/>
    <w:rsid w:val="003E14DD"/>
    <w:rsid w:val="003E25B5"/>
    <w:rsid w:val="003E32DD"/>
    <w:rsid w:val="003E3682"/>
    <w:rsid w:val="003E3B6C"/>
    <w:rsid w:val="003E435F"/>
    <w:rsid w:val="003E45D0"/>
    <w:rsid w:val="003E498D"/>
    <w:rsid w:val="003E4C36"/>
    <w:rsid w:val="003E6BE9"/>
    <w:rsid w:val="003F042E"/>
    <w:rsid w:val="003F1A7D"/>
    <w:rsid w:val="003F1CD3"/>
    <w:rsid w:val="003F1E79"/>
    <w:rsid w:val="003F41C8"/>
    <w:rsid w:val="003F4202"/>
    <w:rsid w:val="003F4B40"/>
    <w:rsid w:val="003F4B76"/>
    <w:rsid w:val="003F7990"/>
    <w:rsid w:val="00401003"/>
    <w:rsid w:val="0040185D"/>
    <w:rsid w:val="00402AF6"/>
    <w:rsid w:val="004054D3"/>
    <w:rsid w:val="00405522"/>
    <w:rsid w:val="00405826"/>
    <w:rsid w:val="004079ED"/>
    <w:rsid w:val="00412179"/>
    <w:rsid w:val="004133E3"/>
    <w:rsid w:val="00413D85"/>
    <w:rsid w:val="004150EA"/>
    <w:rsid w:val="004155A2"/>
    <w:rsid w:val="0041685E"/>
    <w:rsid w:val="00417222"/>
    <w:rsid w:val="004172A7"/>
    <w:rsid w:val="00417FAF"/>
    <w:rsid w:val="0042260B"/>
    <w:rsid w:val="0042267B"/>
    <w:rsid w:val="004228C3"/>
    <w:rsid w:val="00424EC5"/>
    <w:rsid w:val="00425136"/>
    <w:rsid w:val="00425C78"/>
    <w:rsid w:val="00427D0F"/>
    <w:rsid w:val="004352AF"/>
    <w:rsid w:val="004362D6"/>
    <w:rsid w:val="004450CB"/>
    <w:rsid w:val="00445325"/>
    <w:rsid w:val="00445B2E"/>
    <w:rsid w:val="00447388"/>
    <w:rsid w:val="00447DC4"/>
    <w:rsid w:val="00447F09"/>
    <w:rsid w:val="00451916"/>
    <w:rsid w:val="004532EB"/>
    <w:rsid w:val="004547BA"/>
    <w:rsid w:val="00455A73"/>
    <w:rsid w:val="0045620A"/>
    <w:rsid w:val="0045674B"/>
    <w:rsid w:val="00457C07"/>
    <w:rsid w:val="004606CF"/>
    <w:rsid w:val="00462297"/>
    <w:rsid w:val="00462452"/>
    <w:rsid w:val="004627F3"/>
    <w:rsid w:val="0046293F"/>
    <w:rsid w:val="004636DA"/>
    <w:rsid w:val="004638A8"/>
    <w:rsid w:val="00467339"/>
    <w:rsid w:val="00470177"/>
    <w:rsid w:val="0047205B"/>
    <w:rsid w:val="00472816"/>
    <w:rsid w:val="00472936"/>
    <w:rsid w:val="00473F0F"/>
    <w:rsid w:val="00473FDD"/>
    <w:rsid w:val="00474FDC"/>
    <w:rsid w:val="004752C5"/>
    <w:rsid w:val="004775B3"/>
    <w:rsid w:val="004825EC"/>
    <w:rsid w:val="004826C4"/>
    <w:rsid w:val="004845DE"/>
    <w:rsid w:val="004848B0"/>
    <w:rsid w:val="00484ED8"/>
    <w:rsid w:val="004857CE"/>
    <w:rsid w:val="00485D72"/>
    <w:rsid w:val="00485FDE"/>
    <w:rsid w:val="00486B14"/>
    <w:rsid w:val="004909F6"/>
    <w:rsid w:val="00490BE8"/>
    <w:rsid w:val="00491347"/>
    <w:rsid w:val="00492B6D"/>
    <w:rsid w:val="00492D02"/>
    <w:rsid w:val="004933F5"/>
    <w:rsid w:val="00495BC8"/>
    <w:rsid w:val="004970F6"/>
    <w:rsid w:val="00497A4E"/>
    <w:rsid w:val="004A3EBB"/>
    <w:rsid w:val="004A4901"/>
    <w:rsid w:val="004A4C82"/>
    <w:rsid w:val="004A5144"/>
    <w:rsid w:val="004A5267"/>
    <w:rsid w:val="004A70DA"/>
    <w:rsid w:val="004A7FF3"/>
    <w:rsid w:val="004B0272"/>
    <w:rsid w:val="004B0D5A"/>
    <w:rsid w:val="004B0F87"/>
    <w:rsid w:val="004B0FE7"/>
    <w:rsid w:val="004B173B"/>
    <w:rsid w:val="004B1B5A"/>
    <w:rsid w:val="004B23A5"/>
    <w:rsid w:val="004B25D8"/>
    <w:rsid w:val="004B2DAA"/>
    <w:rsid w:val="004B5113"/>
    <w:rsid w:val="004B514E"/>
    <w:rsid w:val="004B695F"/>
    <w:rsid w:val="004B7051"/>
    <w:rsid w:val="004C00A4"/>
    <w:rsid w:val="004C02DE"/>
    <w:rsid w:val="004C0B97"/>
    <w:rsid w:val="004C19F1"/>
    <w:rsid w:val="004C212D"/>
    <w:rsid w:val="004C523C"/>
    <w:rsid w:val="004C56E7"/>
    <w:rsid w:val="004C6B41"/>
    <w:rsid w:val="004C6BA2"/>
    <w:rsid w:val="004D0398"/>
    <w:rsid w:val="004D0838"/>
    <w:rsid w:val="004D0EE8"/>
    <w:rsid w:val="004D1479"/>
    <w:rsid w:val="004D3872"/>
    <w:rsid w:val="004D4465"/>
    <w:rsid w:val="004D55EE"/>
    <w:rsid w:val="004D5F8F"/>
    <w:rsid w:val="004D6B71"/>
    <w:rsid w:val="004D7485"/>
    <w:rsid w:val="004E09DA"/>
    <w:rsid w:val="004E15E4"/>
    <w:rsid w:val="004E1BCD"/>
    <w:rsid w:val="004E2A2F"/>
    <w:rsid w:val="004E589E"/>
    <w:rsid w:val="004E7912"/>
    <w:rsid w:val="004E7C6A"/>
    <w:rsid w:val="004F159E"/>
    <w:rsid w:val="004F15FA"/>
    <w:rsid w:val="004F2514"/>
    <w:rsid w:val="004F279C"/>
    <w:rsid w:val="004F5B75"/>
    <w:rsid w:val="004F6485"/>
    <w:rsid w:val="0050211D"/>
    <w:rsid w:val="005021AB"/>
    <w:rsid w:val="00502A2B"/>
    <w:rsid w:val="005032A7"/>
    <w:rsid w:val="00503354"/>
    <w:rsid w:val="00503D43"/>
    <w:rsid w:val="0050488A"/>
    <w:rsid w:val="00504EA7"/>
    <w:rsid w:val="00505978"/>
    <w:rsid w:val="005060E0"/>
    <w:rsid w:val="00506DB8"/>
    <w:rsid w:val="00507299"/>
    <w:rsid w:val="00507392"/>
    <w:rsid w:val="005074C0"/>
    <w:rsid w:val="00507DAD"/>
    <w:rsid w:val="005102A9"/>
    <w:rsid w:val="00511295"/>
    <w:rsid w:val="00511421"/>
    <w:rsid w:val="00511C76"/>
    <w:rsid w:val="00512FFE"/>
    <w:rsid w:val="005134C1"/>
    <w:rsid w:val="00515543"/>
    <w:rsid w:val="005155FB"/>
    <w:rsid w:val="0051747F"/>
    <w:rsid w:val="005200DB"/>
    <w:rsid w:val="00520A22"/>
    <w:rsid w:val="00521422"/>
    <w:rsid w:val="005235A1"/>
    <w:rsid w:val="00523BB7"/>
    <w:rsid w:val="00524FED"/>
    <w:rsid w:val="00525125"/>
    <w:rsid w:val="00527061"/>
    <w:rsid w:val="005275CE"/>
    <w:rsid w:val="00527CD6"/>
    <w:rsid w:val="00531476"/>
    <w:rsid w:val="0053218B"/>
    <w:rsid w:val="0053354E"/>
    <w:rsid w:val="00534A16"/>
    <w:rsid w:val="005364E3"/>
    <w:rsid w:val="00540440"/>
    <w:rsid w:val="0054056F"/>
    <w:rsid w:val="0054193A"/>
    <w:rsid w:val="005424B4"/>
    <w:rsid w:val="00543A6D"/>
    <w:rsid w:val="00544A44"/>
    <w:rsid w:val="00546D7C"/>
    <w:rsid w:val="005501A6"/>
    <w:rsid w:val="00550315"/>
    <w:rsid w:val="00550811"/>
    <w:rsid w:val="00553F6B"/>
    <w:rsid w:val="00554A0F"/>
    <w:rsid w:val="00554C39"/>
    <w:rsid w:val="00554E1C"/>
    <w:rsid w:val="00555915"/>
    <w:rsid w:val="005575DA"/>
    <w:rsid w:val="00557BD7"/>
    <w:rsid w:val="00557E4A"/>
    <w:rsid w:val="005607DA"/>
    <w:rsid w:val="00561A7A"/>
    <w:rsid w:val="00561F7C"/>
    <w:rsid w:val="00563B9F"/>
    <w:rsid w:val="00563F22"/>
    <w:rsid w:val="00564B7D"/>
    <w:rsid w:val="00564C9B"/>
    <w:rsid w:val="005655F6"/>
    <w:rsid w:val="005658B9"/>
    <w:rsid w:val="0056657B"/>
    <w:rsid w:val="005712C1"/>
    <w:rsid w:val="0057131C"/>
    <w:rsid w:val="00572AD1"/>
    <w:rsid w:val="00574521"/>
    <w:rsid w:val="0057462A"/>
    <w:rsid w:val="00575171"/>
    <w:rsid w:val="00576B70"/>
    <w:rsid w:val="00580A59"/>
    <w:rsid w:val="0058465E"/>
    <w:rsid w:val="00585CDF"/>
    <w:rsid w:val="0058687E"/>
    <w:rsid w:val="00587883"/>
    <w:rsid w:val="00591E3D"/>
    <w:rsid w:val="005938F1"/>
    <w:rsid w:val="005951F4"/>
    <w:rsid w:val="00595A38"/>
    <w:rsid w:val="00596F5F"/>
    <w:rsid w:val="005A0BA5"/>
    <w:rsid w:val="005A1D83"/>
    <w:rsid w:val="005A2941"/>
    <w:rsid w:val="005A37FB"/>
    <w:rsid w:val="005A5B04"/>
    <w:rsid w:val="005A6EEE"/>
    <w:rsid w:val="005A6EF8"/>
    <w:rsid w:val="005A75AC"/>
    <w:rsid w:val="005B005E"/>
    <w:rsid w:val="005B0792"/>
    <w:rsid w:val="005B1B55"/>
    <w:rsid w:val="005B27B4"/>
    <w:rsid w:val="005B28D3"/>
    <w:rsid w:val="005B3B6E"/>
    <w:rsid w:val="005B3DB4"/>
    <w:rsid w:val="005B4765"/>
    <w:rsid w:val="005B4853"/>
    <w:rsid w:val="005B7F31"/>
    <w:rsid w:val="005C0854"/>
    <w:rsid w:val="005C3141"/>
    <w:rsid w:val="005C3CE2"/>
    <w:rsid w:val="005C4097"/>
    <w:rsid w:val="005C56B5"/>
    <w:rsid w:val="005C5881"/>
    <w:rsid w:val="005D403A"/>
    <w:rsid w:val="005D632C"/>
    <w:rsid w:val="005D7349"/>
    <w:rsid w:val="005D7CF8"/>
    <w:rsid w:val="005E0679"/>
    <w:rsid w:val="005E21BD"/>
    <w:rsid w:val="005E48BE"/>
    <w:rsid w:val="005E5F00"/>
    <w:rsid w:val="005E5F25"/>
    <w:rsid w:val="005E6A50"/>
    <w:rsid w:val="005F03B5"/>
    <w:rsid w:val="005F0431"/>
    <w:rsid w:val="005F0A85"/>
    <w:rsid w:val="005F259D"/>
    <w:rsid w:val="005F4B68"/>
    <w:rsid w:val="005F7B41"/>
    <w:rsid w:val="00600B90"/>
    <w:rsid w:val="00600C3D"/>
    <w:rsid w:val="00600D4E"/>
    <w:rsid w:val="00600F9C"/>
    <w:rsid w:val="006050E9"/>
    <w:rsid w:val="00605488"/>
    <w:rsid w:val="0060775B"/>
    <w:rsid w:val="00607CB7"/>
    <w:rsid w:val="00610621"/>
    <w:rsid w:val="00610D53"/>
    <w:rsid w:val="00612E29"/>
    <w:rsid w:val="00613E32"/>
    <w:rsid w:val="00614DCE"/>
    <w:rsid w:val="00617B39"/>
    <w:rsid w:val="00617EE8"/>
    <w:rsid w:val="00620BEC"/>
    <w:rsid w:val="006212D4"/>
    <w:rsid w:val="006213E9"/>
    <w:rsid w:val="00622505"/>
    <w:rsid w:val="00622D2F"/>
    <w:rsid w:val="006231D7"/>
    <w:rsid w:val="00625B97"/>
    <w:rsid w:val="00625EF3"/>
    <w:rsid w:val="0062686C"/>
    <w:rsid w:val="00626A18"/>
    <w:rsid w:val="00630344"/>
    <w:rsid w:val="006303F2"/>
    <w:rsid w:val="006304CA"/>
    <w:rsid w:val="00630FCB"/>
    <w:rsid w:val="00631DED"/>
    <w:rsid w:val="006324BA"/>
    <w:rsid w:val="006344F5"/>
    <w:rsid w:val="00634C14"/>
    <w:rsid w:val="00634DB8"/>
    <w:rsid w:val="00635719"/>
    <w:rsid w:val="006401DB"/>
    <w:rsid w:val="006419E1"/>
    <w:rsid w:val="006420AE"/>
    <w:rsid w:val="00643299"/>
    <w:rsid w:val="00644064"/>
    <w:rsid w:val="006443C6"/>
    <w:rsid w:val="006443FE"/>
    <w:rsid w:val="0064583F"/>
    <w:rsid w:val="00646129"/>
    <w:rsid w:val="00646803"/>
    <w:rsid w:val="00650A6E"/>
    <w:rsid w:val="00652024"/>
    <w:rsid w:val="00652334"/>
    <w:rsid w:val="00652CDC"/>
    <w:rsid w:val="00653112"/>
    <w:rsid w:val="0065419C"/>
    <w:rsid w:val="00656462"/>
    <w:rsid w:val="00657546"/>
    <w:rsid w:val="0066083D"/>
    <w:rsid w:val="00660E16"/>
    <w:rsid w:val="00661E55"/>
    <w:rsid w:val="0066391A"/>
    <w:rsid w:val="00663D5F"/>
    <w:rsid w:val="006646C6"/>
    <w:rsid w:val="006665AF"/>
    <w:rsid w:val="006667E6"/>
    <w:rsid w:val="006700C0"/>
    <w:rsid w:val="00672A33"/>
    <w:rsid w:val="006760A8"/>
    <w:rsid w:val="00676E65"/>
    <w:rsid w:val="006773E9"/>
    <w:rsid w:val="00680559"/>
    <w:rsid w:val="00681241"/>
    <w:rsid w:val="00681838"/>
    <w:rsid w:val="00682507"/>
    <w:rsid w:val="0068341C"/>
    <w:rsid w:val="00684E5F"/>
    <w:rsid w:val="00685616"/>
    <w:rsid w:val="006867DC"/>
    <w:rsid w:val="00687742"/>
    <w:rsid w:val="00690054"/>
    <w:rsid w:val="006905F2"/>
    <w:rsid w:val="00692BBF"/>
    <w:rsid w:val="006957F9"/>
    <w:rsid w:val="006A041F"/>
    <w:rsid w:val="006A18DE"/>
    <w:rsid w:val="006A284E"/>
    <w:rsid w:val="006A30FF"/>
    <w:rsid w:val="006A363E"/>
    <w:rsid w:val="006A3953"/>
    <w:rsid w:val="006A3CE3"/>
    <w:rsid w:val="006A6636"/>
    <w:rsid w:val="006A6AC8"/>
    <w:rsid w:val="006A6ACA"/>
    <w:rsid w:val="006A76D6"/>
    <w:rsid w:val="006B0136"/>
    <w:rsid w:val="006B0650"/>
    <w:rsid w:val="006B0D08"/>
    <w:rsid w:val="006B1377"/>
    <w:rsid w:val="006B2470"/>
    <w:rsid w:val="006B3857"/>
    <w:rsid w:val="006B480C"/>
    <w:rsid w:val="006B5554"/>
    <w:rsid w:val="006C06DE"/>
    <w:rsid w:val="006C3C47"/>
    <w:rsid w:val="006C3EE8"/>
    <w:rsid w:val="006C55AA"/>
    <w:rsid w:val="006C5B1E"/>
    <w:rsid w:val="006C6240"/>
    <w:rsid w:val="006C7B3B"/>
    <w:rsid w:val="006D0B3E"/>
    <w:rsid w:val="006D0F6E"/>
    <w:rsid w:val="006D224B"/>
    <w:rsid w:val="006D4472"/>
    <w:rsid w:val="006D58EC"/>
    <w:rsid w:val="006D58F6"/>
    <w:rsid w:val="006D6754"/>
    <w:rsid w:val="006D72C0"/>
    <w:rsid w:val="006E1142"/>
    <w:rsid w:val="006E1F9D"/>
    <w:rsid w:val="006E273F"/>
    <w:rsid w:val="006E2794"/>
    <w:rsid w:val="006E3369"/>
    <w:rsid w:val="006E4A8F"/>
    <w:rsid w:val="006E5042"/>
    <w:rsid w:val="006E542A"/>
    <w:rsid w:val="006E5AEA"/>
    <w:rsid w:val="006E69BE"/>
    <w:rsid w:val="006E7369"/>
    <w:rsid w:val="006E756A"/>
    <w:rsid w:val="006E7794"/>
    <w:rsid w:val="006F1122"/>
    <w:rsid w:val="006F2B8B"/>
    <w:rsid w:val="006F3FBE"/>
    <w:rsid w:val="006F48E4"/>
    <w:rsid w:val="006F5C06"/>
    <w:rsid w:val="006F62DE"/>
    <w:rsid w:val="006F6944"/>
    <w:rsid w:val="006F7ADD"/>
    <w:rsid w:val="00700509"/>
    <w:rsid w:val="00701D39"/>
    <w:rsid w:val="00702C10"/>
    <w:rsid w:val="00704EF4"/>
    <w:rsid w:val="0070628F"/>
    <w:rsid w:val="00707047"/>
    <w:rsid w:val="00710C5A"/>
    <w:rsid w:val="00710EC2"/>
    <w:rsid w:val="007142D4"/>
    <w:rsid w:val="007150B1"/>
    <w:rsid w:val="0071677A"/>
    <w:rsid w:val="00720F85"/>
    <w:rsid w:val="00723001"/>
    <w:rsid w:val="00724EE7"/>
    <w:rsid w:val="00725120"/>
    <w:rsid w:val="0072599F"/>
    <w:rsid w:val="0072790D"/>
    <w:rsid w:val="00727BE9"/>
    <w:rsid w:val="007304CF"/>
    <w:rsid w:val="00730ADA"/>
    <w:rsid w:val="00732BB1"/>
    <w:rsid w:val="00734138"/>
    <w:rsid w:val="00734254"/>
    <w:rsid w:val="00735A08"/>
    <w:rsid w:val="00736013"/>
    <w:rsid w:val="00736452"/>
    <w:rsid w:val="00737FB3"/>
    <w:rsid w:val="0074114D"/>
    <w:rsid w:val="00741503"/>
    <w:rsid w:val="007418AF"/>
    <w:rsid w:val="00741B2B"/>
    <w:rsid w:val="00743F1E"/>
    <w:rsid w:val="00746E58"/>
    <w:rsid w:val="00747D84"/>
    <w:rsid w:val="0075063B"/>
    <w:rsid w:val="00751C58"/>
    <w:rsid w:val="00752FD8"/>
    <w:rsid w:val="007538A9"/>
    <w:rsid w:val="0075452C"/>
    <w:rsid w:val="0075478C"/>
    <w:rsid w:val="00756883"/>
    <w:rsid w:val="00760032"/>
    <w:rsid w:val="00760C69"/>
    <w:rsid w:val="007625FB"/>
    <w:rsid w:val="00763CE4"/>
    <w:rsid w:val="00763D4A"/>
    <w:rsid w:val="0076521F"/>
    <w:rsid w:val="007661F1"/>
    <w:rsid w:val="0076746F"/>
    <w:rsid w:val="00767CE3"/>
    <w:rsid w:val="0077341D"/>
    <w:rsid w:val="007745A5"/>
    <w:rsid w:val="00774D0A"/>
    <w:rsid w:val="00774F95"/>
    <w:rsid w:val="0077559A"/>
    <w:rsid w:val="007768A6"/>
    <w:rsid w:val="00776B63"/>
    <w:rsid w:val="0078274F"/>
    <w:rsid w:val="00784A40"/>
    <w:rsid w:val="00784CD9"/>
    <w:rsid w:val="0078500E"/>
    <w:rsid w:val="00791762"/>
    <w:rsid w:val="00792E70"/>
    <w:rsid w:val="00797094"/>
    <w:rsid w:val="0079720C"/>
    <w:rsid w:val="007A0728"/>
    <w:rsid w:val="007A10C0"/>
    <w:rsid w:val="007A181A"/>
    <w:rsid w:val="007A238C"/>
    <w:rsid w:val="007A3563"/>
    <w:rsid w:val="007A3764"/>
    <w:rsid w:val="007A39F8"/>
    <w:rsid w:val="007A4DA4"/>
    <w:rsid w:val="007A4F1E"/>
    <w:rsid w:val="007A600A"/>
    <w:rsid w:val="007A6598"/>
    <w:rsid w:val="007A6877"/>
    <w:rsid w:val="007A68D3"/>
    <w:rsid w:val="007A715E"/>
    <w:rsid w:val="007B0066"/>
    <w:rsid w:val="007B04DE"/>
    <w:rsid w:val="007B16D2"/>
    <w:rsid w:val="007B437E"/>
    <w:rsid w:val="007B4619"/>
    <w:rsid w:val="007B6A1E"/>
    <w:rsid w:val="007B7A8C"/>
    <w:rsid w:val="007C1794"/>
    <w:rsid w:val="007C2F48"/>
    <w:rsid w:val="007C301A"/>
    <w:rsid w:val="007C35B6"/>
    <w:rsid w:val="007C6620"/>
    <w:rsid w:val="007C7BFA"/>
    <w:rsid w:val="007D0366"/>
    <w:rsid w:val="007D130E"/>
    <w:rsid w:val="007D3C52"/>
    <w:rsid w:val="007D592D"/>
    <w:rsid w:val="007D60E1"/>
    <w:rsid w:val="007D656C"/>
    <w:rsid w:val="007D6BF3"/>
    <w:rsid w:val="007D78E2"/>
    <w:rsid w:val="007E03C1"/>
    <w:rsid w:val="007E1E69"/>
    <w:rsid w:val="007E22EF"/>
    <w:rsid w:val="007E4C2A"/>
    <w:rsid w:val="007E59C1"/>
    <w:rsid w:val="007E5D83"/>
    <w:rsid w:val="007E7557"/>
    <w:rsid w:val="007F0E53"/>
    <w:rsid w:val="007F1184"/>
    <w:rsid w:val="007F3281"/>
    <w:rsid w:val="007F3859"/>
    <w:rsid w:val="007F4D8B"/>
    <w:rsid w:val="007F6787"/>
    <w:rsid w:val="007F697C"/>
    <w:rsid w:val="0080014A"/>
    <w:rsid w:val="00801F0E"/>
    <w:rsid w:val="008039FD"/>
    <w:rsid w:val="0080468B"/>
    <w:rsid w:val="008056A8"/>
    <w:rsid w:val="008076FF"/>
    <w:rsid w:val="00810F49"/>
    <w:rsid w:val="00811A97"/>
    <w:rsid w:val="00811AFB"/>
    <w:rsid w:val="008121BE"/>
    <w:rsid w:val="00812C1E"/>
    <w:rsid w:val="00813CF7"/>
    <w:rsid w:val="00813D5C"/>
    <w:rsid w:val="0081436A"/>
    <w:rsid w:val="008147B4"/>
    <w:rsid w:val="00814C89"/>
    <w:rsid w:val="00816683"/>
    <w:rsid w:val="00817DBD"/>
    <w:rsid w:val="0082032B"/>
    <w:rsid w:val="00823595"/>
    <w:rsid w:val="008235CE"/>
    <w:rsid w:val="008243A1"/>
    <w:rsid w:val="008247E8"/>
    <w:rsid w:val="00824841"/>
    <w:rsid w:val="00824D66"/>
    <w:rsid w:val="00824E6A"/>
    <w:rsid w:val="00827D09"/>
    <w:rsid w:val="008307C0"/>
    <w:rsid w:val="00832794"/>
    <w:rsid w:val="00832A10"/>
    <w:rsid w:val="00832FD8"/>
    <w:rsid w:val="00837C66"/>
    <w:rsid w:val="00837F95"/>
    <w:rsid w:val="008404CC"/>
    <w:rsid w:val="00841071"/>
    <w:rsid w:val="008418EE"/>
    <w:rsid w:val="0084225A"/>
    <w:rsid w:val="00842449"/>
    <w:rsid w:val="00843E38"/>
    <w:rsid w:val="0084471F"/>
    <w:rsid w:val="008458F4"/>
    <w:rsid w:val="008465A2"/>
    <w:rsid w:val="008465CC"/>
    <w:rsid w:val="00846AD2"/>
    <w:rsid w:val="0085035B"/>
    <w:rsid w:val="008506B2"/>
    <w:rsid w:val="008519F2"/>
    <w:rsid w:val="00853C29"/>
    <w:rsid w:val="00854526"/>
    <w:rsid w:val="00854881"/>
    <w:rsid w:val="0085650B"/>
    <w:rsid w:val="00860695"/>
    <w:rsid w:val="00862B66"/>
    <w:rsid w:val="00863645"/>
    <w:rsid w:val="00863C84"/>
    <w:rsid w:val="008645E9"/>
    <w:rsid w:val="00865504"/>
    <w:rsid w:val="008660A7"/>
    <w:rsid w:val="00866459"/>
    <w:rsid w:val="008730D5"/>
    <w:rsid w:val="008747DC"/>
    <w:rsid w:val="00875C94"/>
    <w:rsid w:val="00876083"/>
    <w:rsid w:val="008765E2"/>
    <w:rsid w:val="00880099"/>
    <w:rsid w:val="0088075F"/>
    <w:rsid w:val="00882D13"/>
    <w:rsid w:val="00882D8B"/>
    <w:rsid w:val="0088338D"/>
    <w:rsid w:val="00884CFC"/>
    <w:rsid w:val="00885040"/>
    <w:rsid w:val="008901AE"/>
    <w:rsid w:val="00891675"/>
    <w:rsid w:val="00891B3A"/>
    <w:rsid w:val="0089270E"/>
    <w:rsid w:val="008927CD"/>
    <w:rsid w:val="0089286A"/>
    <w:rsid w:val="00893C26"/>
    <w:rsid w:val="008943C8"/>
    <w:rsid w:val="008946F0"/>
    <w:rsid w:val="00894CD3"/>
    <w:rsid w:val="0089729F"/>
    <w:rsid w:val="008A01DD"/>
    <w:rsid w:val="008A1B9A"/>
    <w:rsid w:val="008A2B78"/>
    <w:rsid w:val="008A2F4F"/>
    <w:rsid w:val="008A4330"/>
    <w:rsid w:val="008A4A00"/>
    <w:rsid w:val="008A5E15"/>
    <w:rsid w:val="008A66BC"/>
    <w:rsid w:val="008B0E92"/>
    <w:rsid w:val="008B1E90"/>
    <w:rsid w:val="008B2341"/>
    <w:rsid w:val="008B315B"/>
    <w:rsid w:val="008B3911"/>
    <w:rsid w:val="008B411B"/>
    <w:rsid w:val="008B4BD0"/>
    <w:rsid w:val="008B4CBA"/>
    <w:rsid w:val="008B510E"/>
    <w:rsid w:val="008B6C58"/>
    <w:rsid w:val="008B72F0"/>
    <w:rsid w:val="008B7335"/>
    <w:rsid w:val="008C09ED"/>
    <w:rsid w:val="008C1371"/>
    <w:rsid w:val="008C1835"/>
    <w:rsid w:val="008C25F6"/>
    <w:rsid w:val="008C2910"/>
    <w:rsid w:val="008C2AA6"/>
    <w:rsid w:val="008C3341"/>
    <w:rsid w:val="008C4537"/>
    <w:rsid w:val="008C6136"/>
    <w:rsid w:val="008D0623"/>
    <w:rsid w:val="008D2624"/>
    <w:rsid w:val="008D2FD3"/>
    <w:rsid w:val="008D6881"/>
    <w:rsid w:val="008D6AAD"/>
    <w:rsid w:val="008D7AB9"/>
    <w:rsid w:val="008E031E"/>
    <w:rsid w:val="008E0A6F"/>
    <w:rsid w:val="008E0E7B"/>
    <w:rsid w:val="008E0F4D"/>
    <w:rsid w:val="008E2FF7"/>
    <w:rsid w:val="008E4EF7"/>
    <w:rsid w:val="008E7DCF"/>
    <w:rsid w:val="008F0A8D"/>
    <w:rsid w:val="008F209F"/>
    <w:rsid w:val="008F5C16"/>
    <w:rsid w:val="008F7B3E"/>
    <w:rsid w:val="00902BFB"/>
    <w:rsid w:val="0090354B"/>
    <w:rsid w:val="00903AAA"/>
    <w:rsid w:val="00903F8E"/>
    <w:rsid w:val="009040C2"/>
    <w:rsid w:val="009058E1"/>
    <w:rsid w:val="00910421"/>
    <w:rsid w:val="00910AFF"/>
    <w:rsid w:val="00911184"/>
    <w:rsid w:val="0091326A"/>
    <w:rsid w:val="00914051"/>
    <w:rsid w:val="0091458F"/>
    <w:rsid w:val="00915EF9"/>
    <w:rsid w:val="009166BD"/>
    <w:rsid w:val="0092006F"/>
    <w:rsid w:val="00922B3B"/>
    <w:rsid w:val="00923E9F"/>
    <w:rsid w:val="009245FE"/>
    <w:rsid w:val="0092540A"/>
    <w:rsid w:val="00925B4C"/>
    <w:rsid w:val="0092678F"/>
    <w:rsid w:val="00926CEE"/>
    <w:rsid w:val="009276BF"/>
    <w:rsid w:val="0093062B"/>
    <w:rsid w:val="0093077E"/>
    <w:rsid w:val="00932742"/>
    <w:rsid w:val="00932DF5"/>
    <w:rsid w:val="00935EF7"/>
    <w:rsid w:val="00937888"/>
    <w:rsid w:val="009413E3"/>
    <w:rsid w:val="00943E5C"/>
    <w:rsid w:val="00944EAB"/>
    <w:rsid w:val="00945EC3"/>
    <w:rsid w:val="00947D74"/>
    <w:rsid w:val="00951AB1"/>
    <w:rsid w:val="009532BA"/>
    <w:rsid w:val="00953988"/>
    <w:rsid w:val="00953D6D"/>
    <w:rsid w:val="00953FA8"/>
    <w:rsid w:val="00954621"/>
    <w:rsid w:val="00956154"/>
    <w:rsid w:val="00960107"/>
    <w:rsid w:val="00963F79"/>
    <w:rsid w:val="0096521B"/>
    <w:rsid w:val="009655AB"/>
    <w:rsid w:val="00967690"/>
    <w:rsid w:val="00967F32"/>
    <w:rsid w:val="0097034E"/>
    <w:rsid w:val="0097092C"/>
    <w:rsid w:val="0097168B"/>
    <w:rsid w:val="009723BC"/>
    <w:rsid w:val="0097260B"/>
    <w:rsid w:val="00972871"/>
    <w:rsid w:val="00973C58"/>
    <w:rsid w:val="009756BC"/>
    <w:rsid w:val="00977B69"/>
    <w:rsid w:val="00977F35"/>
    <w:rsid w:val="0098047C"/>
    <w:rsid w:val="00982AE3"/>
    <w:rsid w:val="00982B1E"/>
    <w:rsid w:val="0098394A"/>
    <w:rsid w:val="00985CC0"/>
    <w:rsid w:val="00986F79"/>
    <w:rsid w:val="00987E13"/>
    <w:rsid w:val="009901DB"/>
    <w:rsid w:val="009907F1"/>
    <w:rsid w:val="0099105C"/>
    <w:rsid w:val="0099250D"/>
    <w:rsid w:val="00993E33"/>
    <w:rsid w:val="00993F3C"/>
    <w:rsid w:val="00995BB1"/>
    <w:rsid w:val="00996627"/>
    <w:rsid w:val="00996B45"/>
    <w:rsid w:val="00997777"/>
    <w:rsid w:val="009A23B1"/>
    <w:rsid w:val="009A36ED"/>
    <w:rsid w:val="009A395C"/>
    <w:rsid w:val="009A5733"/>
    <w:rsid w:val="009A7F45"/>
    <w:rsid w:val="009B1183"/>
    <w:rsid w:val="009B292F"/>
    <w:rsid w:val="009B3347"/>
    <w:rsid w:val="009B57F7"/>
    <w:rsid w:val="009B74C6"/>
    <w:rsid w:val="009C0F8C"/>
    <w:rsid w:val="009C25A5"/>
    <w:rsid w:val="009C2942"/>
    <w:rsid w:val="009C3248"/>
    <w:rsid w:val="009C3B58"/>
    <w:rsid w:val="009C3E1C"/>
    <w:rsid w:val="009C489E"/>
    <w:rsid w:val="009C6B3B"/>
    <w:rsid w:val="009D0646"/>
    <w:rsid w:val="009D067F"/>
    <w:rsid w:val="009D1765"/>
    <w:rsid w:val="009D2931"/>
    <w:rsid w:val="009D3208"/>
    <w:rsid w:val="009D32F8"/>
    <w:rsid w:val="009D360C"/>
    <w:rsid w:val="009D3DDC"/>
    <w:rsid w:val="009D432C"/>
    <w:rsid w:val="009D4743"/>
    <w:rsid w:val="009D5D54"/>
    <w:rsid w:val="009D5E30"/>
    <w:rsid w:val="009D6C89"/>
    <w:rsid w:val="009D754F"/>
    <w:rsid w:val="009D7E5F"/>
    <w:rsid w:val="009E350A"/>
    <w:rsid w:val="009E4708"/>
    <w:rsid w:val="009E56AF"/>
    <w:rsid w:val="009E5CDC"/>
    <w:rsid w:val="009E614D"/>
    <w:rsid w:val="009E6A02"/>
    <w:rsid w:val="009E722A"/>
    <w:rsid w:val="009F18CF"/>
    <w:rsid w:val="009F696E"/>
    <w:rsid w:val="00A01658"/>
    <w:rsid w:val="00A019E6"/>
    <w:rsid w:val="00A02CFF"/>
    <w:rsid w:val="00A03125"/>
    <w:rsid w:val="00A04A25"/>
    <w:rsid w:val="00A05803"/>
    <w:rsid w:val="00A07349"/>
    <w:rsid w:val="00A079B3"/>
    <w:rsid w:val="00A10A9C"/>
    <w:rsid w:val="00A11B4C"/>
    <w:rsid w:val="00A13A13"/>
    <w:rsid w:val="00A15A97"/>
    <w:rsid w:val="00A17171"/>
    <w:rsid w:val="00A21D04"/>
    <w:rsid w:val="00A260B4"/>
    <w:rsid w:val="00A3185E"/>
    <w:rsid w:val="00A3324B"/>
    <w:rsid w:val="00A33702"/>
    <w:rsid w:val="00A34AD7"/>
    <w:rsid w:val="00A35BC3"/>
    <w:rsid w:val="00A37691"/>
    <w:rsid w:val="00A40010"/>
    <w:rsid w:val="00A4017B"/>
    <w:rsid w:val="00A40FCA"/>
    <w:rsid w:val="00A4214B"/>
    <w:rsid w:val="00A42AA5"/>
    <w:rsid w:val="00A43D7C"/>
    <w:rsid w:val="00A45969"/>
    <w:rsid w:val="00A46A26"/>
    <w:rsid w:val="00A472C9"/>
    <w:rsid w:val="00A50859"/>
    <w:rsid w:val="00A508F1"/>
    <w:rsid w:val="00A550E8"/>
    <w:rsid w:val="00A55FAC"/>
    <w:rsid w:val="00A61516"/>
    <w:rsid w:val="00A62E25"/>
    <w:rsid w:val="00A62ED9"/>
    <w:rsid w:val="00A65230"/>
    <w:rsid w:val="00A65FCE"/>
    <w:rsid w:val="00A67207"/>
    <w:rsid w:val="00A672A0"/>
    <w:rsid w:val="00A6736D"/>
    <w:rsid w:val="00A67F73"/>
    <w:rsid w:val="00A7051C"/>
    <w:rsid w:val="00A70B0D"/>
    <w:rsid w:val="00A735CB"/>
    <w:rsid w:val="00A736B5"/>
    <w:rsid w:val="00A7557A"/>
    <w:rsid w:val="00A772C6"/>
    <w:rsid w:val="00A77627"/>
    <w:rsid w:val="00A77894"/>
    <w:rsid w:val="00A81436"/>
    <w:rsid w:val="00A82633"/>
    <w:rsid w:val="00A83699"/>
    <w:rsid w:val="00A8649A"/>
    <w:rsid w:val="00A86566"/>
    <w:rsid w:val="00A87A27"/>
    <w:rsid w:val="00A9034B"/>
    <w:rsid w:val="00A9360A"/>
    <w:rsid w:val="00A93936"/>
    <w:rsid w:val="00A93D1D"/>
    <w:rsid w:val="00A93DEC"/>
    <w:rsid w:val="00A94D55"/>
    <w:rsid w:val="00A94D7F"/>
    <w:rsid w:val="00A97439"/>
    <w:rsid w:val="00A97922"/>
    <w:rsid w:val="00A97FFC"/>
    <w:rsid w:val="00AA0415"/>
    <w:rsid w:val="00AA1DA8"/>
    <w:rsid w:val="00AA2564"/>
    <w:rsid w:val="00AA278D"/>
    <w:rsid w:val="00AA2F1A"/>
    <w:rsid w:val="00AA5E94"/>
    <w:rsid w:val="00AA7CE1"/>
    <w:rsid w:val="00AB5278"/>
    <w:rsid w:val="00AB5C2D"/>
    <w:rsid w:val="00AB5E02"/>
    <w:rsid w:val="00AC170B"/>
    <w:rsid w:val="00AC1758"/>
    <w:rsid w:val="00AC1AC9"/>
    <w:rsid w:val="00AC4083"/>
    <w:rsid w:val="00AC417D"/>
    <w:rsid w:val="00AC54B3"/>
    <w:rsid w:val="00AC580D"/>
    <w:rsid w:val="00AC5F58"/>
    <w:rsid w:val="00AC6D22"/>
    <w:rsid w:val="00AC6F16"/>
    <w:rsid w:val="00AC7147"/>
    <w:rsid w:val="00AC7907"/>
    <w:rsid w:val="00AC796F"/>
    <w:rsid w:val="00AD0187"/>
    <w:rsid w:val="00AD0204"/>
    <w:rsid w:val="00AD09C8"/>
    <w:rsid w:val="00AD1F40"/>
    <w:rsid w:val="00AD3C52"/>
    <w:rsid w:val="00AD440F"/>
    <w:rsid w:val="00AD4576"/>
    <w:rsid w:val="00AD54F8"/>
    <w:rsid w:val="00AD5A49"/>
    <w:rsid w:val="00AD7ABC"/>
    <w:rsid w:val="00AE086A"/>
    <w:rsid w:val="00AE22AF"/>
    <w:rsid w:val="00AE231E"/>
    <w:rsid w:val="00AE3BC6"/>
    <w:rsid w:val="00AE42DF"/>
    <w:rsid w:val="00AE53A4"/>
    <w:rsid w:val="00AE5B35"/>
    <w:rsid w:val="00AE75DD"/>
    <w:rsid w:val="00AF0BE4"/>
    <w:rsid w:val="00AF31D2"/>
    <w:rsid w:val="00AF4751"/>
    <w:rsid w:val="00AF4DEF"/>
    <w:rsid w:val="00AF5AD4"/>
    <w:rsid w:val="00AF66EC"/>
    <w:rsid w:val="00AF6F35"/>
    <w:rsid w:val="00B02211"/>
    <w:rsid w:val="00B02B05"/>
    <w:rsid w:val="00B0325A"/>
    <w:rsid w:val="00B0374C"/>
    <w:rsid w:val="00B037C0"/>
    <w:rsid w:val="00B0398E"/>
    <w:rsid w:val="00B04BA5"/>
    <w:rsid w:val="00B05911"/>
    <w:rsid w:val="00B060E8"/>
    <w:rsid w:val="00B0649D"/>
    <w:rsid w:val="00B07CBC"/>
    <w:rsid w:val="00B07F51"/>
    <w:rsid w:val="00B11976"/>
    <w:rsid w:val="00B11E3A"/>
    <w:rsid w:val="00B1485C"/>
    <w:rsid w:val="00B172A7"/>
    <w:rsid w:val="00B175BA"/>
    <w:rsid w:val="00B21005"/>
    <w:rsid w:val="00B213F5"/>
    <w:rsid w:val="00B21ED4"/>
    <w:rsid w:val="00B22A62"/>
    <w:rsid w:val="00B23F95"/>
    <w:rsid w:val="00B249B0"/>
    <w:rsid w:val="00B24DD8"/>
    <w:rsid w:val="00B26BFA"/>
    <w:rsid w:val="00B27124"/>
    <w:rsid w:val="00B3107B"/>
    <w:rsid w:val="00B31F05"/>
    <w:rsid w:val="00B3349E"/>
    <w:rsid w:val="00B3392E"/>
    <w:rsid w:val="00B34BCE"/>
    <w:rsid w:val="00B34F61"/>
    <w:rsid w:val="00B35E85"/>
    <w:rsid w:val="00B36961"/>
    <w:rsid w:val="00B36B5B"/>
    <w:rsid w:val="00B407EC"/>
    <w:rsid w:val="00B42371"/>
    <w:rsid w:val="00B4313E"/>
    <w:rsid w:val="00B439D8"/>
    <w:rsid w:val="00B456B9"/>
    <w:rsid w:val="00B45D5D"/>
    <w:rsid w:val="00B4648D"/>
    <w:rsid w:val="00B4770F"/>
    <w:rsid w:val="00B50F35"/>
    <w:rsid w:val="00B516E4"/>
    <w:rsid w:val="00B52DB4"/>
    <w:rsid w:val="00B54749"/>
    <w:rsid w:val="00B54860"/>
    <w:rsid w:val="00B56331"/>
    <w:rsid w:val="00B5674C"/>
    <w:rsid w:val="00B5689C"/>
    <w:rsid w:val="00B569F0"/>
    <w:rsid w:val="00B570C0"/>
    <w:rsid w:val="00B63B05"/>
    <w:rsid w:val="00B64A77"/>
    <w:rsid w:val="00B65F0A"/>
    <w:rsid w:val="00B7058A"/>
    <w:rsid w:val="00B70952"/>
    <w:rsid w:val="00B70D40"/>
    <w:rsid w:val="00B714BA"/>
    <w:rsid w:val="00B74CC3"/>
    <w:rsid w:val="00B74F84"/>
    <w:rsid w:val="00B762C8"/>
    <w:rsid w:val="00B76716"/>
    <w:rsid w:val="00B808DA"/>
    <w:rsid w:val="00B824E9"/>
    <w:rsid w:val="00B830B4"/>
    <w:rsid w:val="00B83F52"/>
    <w:rsid w:val="00B841EE"/>
    <w:rsid w:val="00B866E9"/>
    <w:rsid w:val="00B86DE5"/>
    <w:rsid w:val="00B87665"/>
    <w:rsid w:val="00B879B2"/>
    <w:rsid w:val="00B906EE"/>
    <w:rsid w:val="00B90CED"/>
    <w:rsid w:val="00B91C07"/>
    <w:rsid w:val="00B9243B"/>
    <w:rsid w:val="00B92C83"/>
    <w:rsid w:val="00B936CB"/>
    <w:rsid w:val="00B947F6"/>
    <w:rsid w:val="00B95D59"/>
    <w:rsid w:val="00B95F6E"/>
    <w:rsid w:val="00B96162"/>
    <w:rsid w:val="00B97BB9"/>
    <w:rsid w:val="00BA04F5"/>
    <w:rsid w:val="00BA1560"/>
    <w:rsid w:val="00BA4554"/>
    <w:rsid w:val="00BB3DE9"/>
    <w:rsid w:val="00BB43B7"/>
    <w:rsid w:val="00BB66B6"/>
    <w:rsid w:val="00BB6ACC"/>
    <w:rsid w:val="00BB7357"/>
    <w:rsid w:val="00BC07E0"/>
    <w:rsid w:val="00BC14CE"/>
    <w:rsid w:val="00BC2472"/>
    <w:rsid w:val="00BC29D0"/>
    <w:rsid w:val="00BC6728"/>
    <w:rsid w:val="00BC6918"/>
    <w:rsid w:val="00BD11A1"/>
    <w:rsid w:val="00BD1EB3"/>
    <w:rsid w:val="00BD2E17"/>
    <w:rsid w:val="00BD311B"/>
    <w:rsid w:val="00BD3705"/>
    <w:rsid w:val="00BD3BBF"/>
    <w:rsid w:val="00BD5A35"/>
    <w:rsid w:val="00BD7D1E"/>
    <w:rsid w:val="00BE0AAE"/>
    <w:rsid w:val="00BE0E0C"/>
    <w:rsid w:val="00BE1BE8"/>
    <w:rsid w:val="00BE26E6"/>
    <w:rsid w:val="00BE2C28"/>
    <w:rsid w:val="00BE38A1"/>
    <w:rsid w:val="00BE3CCF"/>
    <w:rsid w:val="00BE4110"/>
    <w:rsid w:val="00BE60A2"/>
    <w:rsid w:val="00BE6228"/>
    <w:rsid w:val="00BE632C"/>
    <w:rsid w:val="00BE6C3A"/>
    <w:rsid w:val="00BE6E67"/>
    <w:rsid w:val="00BF01CC"/>
    <w:rsid w:val="00BF223C"/>
    <w:rsid w:val="00BF3C33"/>
    <w:rsid w:val="00BF3E6D"/>
    <w:rsid w:val="00BF5885"/>
    <w:rsid w:val="00BF59C0"/>
    <w:rsid w:val="00BF6CBE"/>
    <w:rsid w:val="00C00305"/>
    <w:rsid w:val="00C015BA"/>
    <w:rsid w:val="00C01B14"/>
    <w:rsid w:val="00C04D3C"/>
    <w:rsid w:val="00C06832"/>
    <w:rsid w:val="00C07747"/>
    <w:rsid w:val="00C11EFF"/>
    <w:rsid w:val="00C1353D"/>
    <w:rsid w:val="00C139DB"/>
    <w:rsid w:val="00C141DF"/>
    <w:rsid w:val="00C148F4"/>
    <w:rsid w:val="00C20385"/>
    <w:rsid w:val="00C2150C"/>
    <w:rsid w:val="00C21BF5"/>
    <w:rsid w:val="00C21E78"/>
    <w:rsid w:val="00C220FA"/>
    <w:rsid w:val="00C22A03"/>
    <w:rsid w:val="00C23148"/>
    <w:rsid w:val="00C23633"/>
    <w:rsid w:val="00C23A00"/>
    <w:rsid w:val="00C24625"/>
    <w:rsid w:val="00C2527D"/>
    <w:rsid w:val="00C27432"/>
    <w:rsid w:val="00C30D02"/>
    <w:rsid w:val="00C31043"/>
    <w:rsid w:val="00C33760"/>
    <w:rsid w:val="00C345AC"/>
    <w:rsid w:val="00C34F81"/>
    <w:rsid w:val="00C37158"/>
    <w:rsid w:val="00C379C9"/>
    <w:rsid w:val="00C40E32"/>
    <w:rsid w:val="00C41BE3"/>
    <w:rsid w:val="00C433BC"/>
    <w:rsid w:val="00C44B89"/>
    <w:rsid w:val="00C45AA5"/>
    <w:rsid w:val="00C4623D"/>
    <w:rsid w:val="00C4660E"/>
    <w:rsid w:val="00C470FE"/>
    <w:rsid w:val="00C51193"/>
    <w:rsid w:val="00C51749"/>
    <w:rsid w:val="00C527B0"/>
    <w:rsid w:val="00C53EAB"/>
    <w:rsid w:val="00C549D6"/>
    <w:rsid w:val="00C56E91"/>
    <w:rsid w:val="00C57111"/>
    <w:rsid w:val="00C574D6"/>
    <w:rsid w:val="00C5789B"/>
    <w:rsid w:val="00C607FF"/>
    <w:rsid w:val="00C6110D"/>
    <w:rsid w:val="00C6114A"/>
    <w:rsid w:val="00C6166D"/>
    <w:rsid w:val="00C652ED"/>
    <w:rsid w:val="00C66B6A"/>
    <w:rsid w:val="00C671E1"/>
    <w:rsid w:val="00C67C1B"/>
    <w:rsid w:val="00C67E45"/>
    <w:rsid w:val="00C67FCB"/>
    <w:rsid w:val="00C70675"/>
    <w:rsid w:val="00C70F08"/>
    <w:rsid w:val="00C710AB"/>
    <w:rsid w:val="00C725C9"/>
    <w:rsid w:val="00C727B9"/>
    <w:rsid w:val="00C731BA"/>
    <w:rsid w:val="00C74983"/>
    <w:rsid w:val="00C749EC"/>
    <w:rsid w:val="00C772E6"/>
    <w:rsid w:val="00C80161"/>
    <w:rsid w:val="00C802F5"/>
    <w:rsid w:val="00C803A3"/>
    <w:rsid w:val="00C820BA"/>
    <w:rsid w:val="00C82387"/>
    <w:rsid w:val="00C8378C"/>
    <w:rsid w:val="00C84DCD"/>
    <w:rsid w:val="00C8655D"/>
    <w:rsid w:val="00C90A57"/>
    <w:rsid w:val="00C91CA6"/>
    <w:rsid w:val="00C9464D"/>
    <w:rsid w:val="00C950DF"/>
    <w:rsid w:val="00CA1BA7"/>
    <w:rsid w:val="00CA26FE"/>
    <w:rsid w:val="00CA2B3B"/>
    <w:rsid w:val="00CA345B"/>
    <w:rsid w:val="00CA3F9C"/>
    <w:rsid w:val="00CA40F4"/>
    <w:rsid w:val="00CA43B4"/>
    <w:rsid w:val="00CA4918"/>
    <w:rsid w:val="00CA6356"/>
    <w:rsid w:val="00CA6365"/>
    <w:rsid w:val="00CB07EB"/>
    <w:rsid w:val="00CB135B"/>
    <w:rsid w:val="00CB4855"/>
    <w:rsid w:val="00CB71F7"/>
    <w:rsid w:val="00CB7E14"/>
    <w:rsid w:val="00CC01D5"/>
    <w:rsid w:val="00CC4EE6"/>
    <w:rsid w:val="00CC50A9"/>
    <w:rsid w:val="00CC5C41"/>
    <w:rsid w:val="00CC70AA"/>
    <w:rsid w:val="00CC7D72"/>
    <w:rsid w:val="00CD18EF"/>
    <w:rsid w:val="00CD1E43"/>
    <w:rsid w:val="00CD44FF"/>
    <w:rsid w:val="00CD4782"/>
    <w:rsid w:val="00CD50F1"/>
    <w:rsid w:val="00CD5E47"/>
    <w:rsid w:val="00CD6AB6"/>
    <w:rsid w:val="00CD7E21"/>
    <w:rsid w:val="00CE45A8"/>
    <w:rsid w:val="00CE55B9"/>
    <w:rsid w:val="00CE5BCB"/>
    <w:rsid w:val="00CE604C"/>
    <w:rsid w:val="00CE7139"/>
    <w:rsid w:val="00CE7FED"/>
    <w:rsid w:val="00CF0811"/>
    <w:rsid w:val="00CF2417"/>
    <w:rsid w:val="00CF244E"/>
    <w:rsid w:val="00CF2A61"/>
    <w:rsid w:val="00CF313B"/>
    <w:rsid w:val="00CF4597"/>
    <w:rsid w:val="00CF4EE9"/>
    <w:rsid w:val="00CF5AE0"/>
    <w:rsid w:val="00CF6EDF"/>
    <w:rsid w:val="00D00C5E"/>
    <w:rsid w:val="00D04028"/>
    <w:rsid w:val="00D04C9C"/>
    <w:rsid w:val="00D055DB"/>
    <w:rsid w:val="00D05BE5"/>
    <w:rsid w:val="00D07EA4"/>
    <w:rsid w:val="00D10015"/>
    <w:rsid w:val="00D11018"/>
    <w:rsid w:val="00D1297C"/>
    <w:rsid w:val="00D12FCF"/>
    <w:rsid w:val="00D13400"/>
    <w:rsid w:val="00D13A3E"/>
    <w:rsid w:val="00D15675"/>
    <w:rsid w:val="00D1747C"/>
    <w:rsid w:val="00D21790"/>
    <w:rsid w:val="00D21EF8"/>
    <w:rsid w:val="00D22272"/>
    <w:rsid w:val="00D25BE2"/>
    <w:rsid w:val="00D25DD9"/>
    <w:rsid w:val="00D2687D"/>
    <w:rsid w:val="00D30F1A"/>
    <w:rsid w:val="00D31398"/>
    <w:rsid w:val="00D31851"/>
    <w:rsid w:val="00D33A4F"/>
    <w:rsid w:val="00D35031"/>
    <w:rsid w:val="00D36FE8"/>
    <w:rsid w:val="00D42E53"/>
    <w:rsid w:val="00D4305A"/>
    <w:rsid w:val="00D430E8"/>
    <w:rsid w:val="00D44BD4"/>
    <w:rsid w:val="00D467A3"/>
    <w:rsid w:val="00D47AF6"/>
    <w:rsid w:val="00D50DC2"/>
    <w:rsid w:val="00D52A1B"/>
    <w:rsid w:val="00D5459D"/>
    <w:rsid w:val="00D54C01"/>
    <w:rsid w:val="00D55A00"/>
    <w:rsid w:val="00D56227"/>
    <w:rsid w:val="00D565DD"/>
    <w:rsid w:val="00D57369"/>
    <w:rsid w:val="00D57392"/>
    <w:rsid w:val="00D576EC"/>
    <w:rsid w:val="00D601A6"/>
    <w:rsid w:val="00D6026A"/>
    <w:rsid w:val="00D61BC2"/>
    <w:rsid w:val="00D6246F"/>
    <w:rsid w:val="00D625B5"/>
    <w:rsid w:val="00D65183"/>
    <w:rsid w:val="00D6522B"/>
    <w:rsid w:val="00D66E66"/>
    <w:rsid w:val="00D6773D"/>
    <w:rsid w:val="00D7439C"/>
    <w:rsid w:val="00D743F3"/>
    <w:rsid w:val="00D765FE"/>
    <w:rsid w:val="00D7750F"/>
    <w:rsid w:val="00D80BCD"/>
    <w:rsid w:val="00D81540"/>
    <w:rsid w:val="00D820D2"/>
    <w:rsid w:val="00D82CA0"/>
    <w:rsid w:val="00D84BB3"/>
    <w:rsid w:val="00D85138"/>
    <w:rsid w:val="00D858CC"/>
    <w:rsid w:val="00D85DAF"/>
    <w:rsid w:val="00D86CFD"/>
    <w:rsid w:val="00D87494"/>
    <w:rsid w:val="00D90676"/>
    <w:rsid w:val="00D939CC"/>
    <w:rsid w:val="00D93F8C"/>
    <w:rsid w:val="00D94967"/>
    <w:rsid w:val="00D95992"/>
    <w:rsid w:val="00D95D25"/>
    <w:rsid w:val="00D96780"/>
    <w:rsid w:val="00D9711E"/>
    <w:rsid w:val="00D97B41"/>
    <w:rsid w:val="00DA0142"/>
    <w:rsid w:val="00DA0751"/>
    <w:rsid w:val="00DA17C2"/>
    <w:rsid w:val="00DA1BDF"/>
    <w:rsid w:val="00DA1E02"/>
    <w:rsid w:val="00DA5211"/>
    <w:rsid w:val="00DA6A6B"/>
    <w:rsid w:val="00DA755D"/>
    <w:rsid w:val="00DA7644"/>
    <w:rsid w:val="00DA76C7"/>
    <w:rsid w:val="00DA789D"/>
    <w:rsid w:val="00DA7954"/>
    <w:rsid w:val="00DB0014"/>
    <w:rsid w:val="00DB04A2"/>
    <w:rsid w:val="00DB094D"/>
    <w:rsid w:val="00DB221C"/>
    <w:rsid w:val="00DB35B9"/>
    <w:rsid w:val="00DB38EE"/>
    <w:rsid w:val="00DB39B3"/>
    <w:rsid w:val="00DB3A9E"/>
    <w:rsid w:val="00DB4573"/>
    <w:rsid w:val="00DB5906"/>
    <w:rsid w:val="00DB5F3E"/>
    <w:rsid w:val="00DB69DE"/>
    <w:rsid w:val="00DC0C00"/>
    <w:rsid w:val="00DC120F"/>
    <w:rsid w:val="00DC1ADB"/>
    <w:rsid w:val="00DC24AC"/>
    <w:rsid w:val="00DC4122"/>
    <w:rsid w:val="00DC753C"/>
    <w:rsid w:val="00DD0B64"/>
    <w:rsid w:val="00DD348A"/>
    <w:rsid w:val="00DD50BF"/>
    <w:rsid w:val="00DE1164"/>
    <w:rsid w:val="00DE3AB4"/>
    <w:rsid w:val="00DE547D"/>
    <w:rsid w:val="00DE6177"/>
    <w:rsid w:val="00DE61E4"/>
    <w:rsid w:val="00DE66F6"/>
    <w:rsid w:val="00DE6AB1"/>
    <w:rsid w:val="00DE6C92"/>
    <w:rsid w:val="00DE6FE5"/>
    <w:rsid w:val="00DE734C"/>
    <w:rsid w:val="00DF0993"/>
    <w:rsid w:val="00DF2150"/>
    <w:rsid w:val="00DF243B"/>
    <w:rsid w:val="00DF2756"/>
    <w:rsid w:val="00DF38B2"/>
    <w:rsid w:val="00DF7964"/>
    <w:rsid w:val="00E007AB"/>
    <w:rsid w:val="00E00BD6"/>
    <w:rsid w:val="00E00C7C"/>
    <w:rsid w:val="00E02C81"/>
    <w:rsid w:val="00E038A5"/>
    <w:rsid w:val="00E039B0"/>
    <w:rsid w:val="00E041EE"/>
    <w:rsid w:val="00E05221"/>
    <w:rsid w:val="00E05D20"/>
    <w:rsid w:val="00E06962"/>
    <w:rsid w:val="00E075BD"/>
    <w:rsid w:val="00E12B77"/>
    <w:rsid w:val="00E137ED"/>
    <w:rsid w:val="00E15882"/>
    <w:rsid w:val="00E15CF3"/>
    <w:rsid w:val="00E16513"/>
    <w:rsid w:val="00E23903"/>
    <w:rsid w:val="00E247EB"/>
    <w:rsid w:val="00E24922"/>
    <w:rsid w:val="00E24EBD"/>
    <w:rsid w:val="00E24EE2"/>
    <w:rsid w:val="00E2503E"/>
    <w:rsid w:val="00E25059"/>
    <w:rsid w:val="00E253C8"/>
    <w:rsid w:val="00E258FB"/>
    <w:rsid w:val="00E2650A"/>
    <w:rsid w:val="00E27626"/>
    <w:rsid w:val="00E278CF"/>
    <w:rsid w:val="00E318D0"/>
    <w:rsid w:val="00E31C39"/>
    <w:rsid w:val="00E31F91"/>
    <w:rsid w:val="00E32A1E"/>
    <w:rsid w:val="00E32D57"/>
    <w:rsid w:val="00E350FA"/>
    <w:rsid w:val="00E36DD3"/>
    <w:rsid w:val="00E36EA8"/>
    <w:rsid w:val="00E4058E"/>
    <w:rsid w:val="00E405E4"/>
    <w:rsid w:val="00E41961"/>
    <w:rsid w:val="00E4357A"/>
    <w:rsid w:val="00E45321"/>
    <w:rsid w:val="00E46A1F"/>
    <w:rsid w:val="00E47326"/>
    <w:rsid w:val="00E5180A"/>
    <w:rsid w:val="00E535A8"/>
    <w:rsid w:val="00E53708"/>
    <w:rsid w:val="00E56C9B"/>
    <w:rsid w:val="00E57F1E"/>
    <w:rsid w:val="00E620EC"/>
    <w:rsid w:val="00E624E9"/>
    <w:rsid w:val="00E67B2F"/>
    <w:rsid w:val="00E71E81"/>
    <w:rsid w:val="00E73449"/>
    <w:rsid w:val="00E73DBF"/>
    <w:rsid w:val="00E73EB7"/>
    <w:rsid w:val="00E74510"/>
    <w:rsid w:val="00E7493E"/>
    <w:rsid w:val="00E749D5"/>
    <w:rsid w:val="00E76D4F"/>
    <w:rsid w:val="00E80005"/>
    <w:rsid w:val="00E8028D"/>
    <w:rsid w:val="00E819A3"/>
    <w:rsid w:val="00E81B08"/>
    <w:rsid w:val="00E82F2A"/>
    <w:rsid w:val="00E83818"/>
    <w:rsid w:val="00E84B48"/>
    <w:rsid w:val="00E84DBE"/>
    <w:rsid w:val="00E85860"/>
    <w:rsid w:val="00E94A79"/>
    <w:rsid w:val="00E96E33"/>
    <w:rsid w:val="00EA034A"/>
    <w:rsid w:val="00EA03B9"/>
    <w:rsid w:val="00EA19E8"/>
    <w:rsid w:val="00EA3379"/>
    <w:rsid w:val="00EA4BCF"/>
    <w:rsid w:val="00EA5D9D"/>
    <w:rsid w:val="00EB2A2E"/>
    <w:rsid w:val="00EB512D"/>
    <w:rsid w:val="00EB5692"/>
    <w:rsid w:val="00EB5B95"/>
    <w:rsid w:val="00EC1DD7"/>
    <w:rsid w:val="00EC3332"/>
    <w:rsid w:val="00EC3A6C"/>
    <w:rsid w:val="00EC431D"/>
    <w:rsid w:val="00EC4D19"/>
    <w:rsid w:val="00EC51DB"/>
    <w:rsid w:val="00EC5B64"/>
    <w:rsid w:val="00EC6490"/>
    <w:rsid w:val="00EC6A6D"/>
    <w:rsid w:val="00EC754C"/>
    <w:rsid w:val="00EC766C"/>
    <w:rsid w:val="00ED1795"/>
    <w:rsid w:val="00ED5850"/>
    <w:rsid w:val="00ED5D80"/>
    <w:rsid w:val="00ED6F27"/>
    <w:rsid w:val="00ED7613"/>
    <w:rsid w:val="00ED7751"/>
    <w:rsid w:val="00ED7928"/>
    <w:rsid w:val="00EE1460"/>
    <w:rsid w:val="00EE2780"/>
    <w:rsid w:val="00EE4928"/>
    <w:rsid w:val="00EE65D4"/>
    <w:rsid w:val="00EE6898"/>
    <w:rsid w:val="00EE68A0"/>
    <w:rsid w:val="00EE7157"/>
    <w:rsid w:val="00EE78B7"/>
    <w:rsid w:val="00EF0252"/>
    <w:rsid w:val="00EF0C5B"/>
    <w:rsid w:val="00EF10C9"/>
    <w:rsid w:val="00EF1116"/>
    <w:rsid w:val="00EF143C"/>
    <w:rsid w:val="00EF1B8E"/>
    <w:rsid w:val="00EF4F18"/>
    <w:rsid w:val="00EF5584"/>
    <w:rsid w:val="00EF5A95"/>
    <w:rsid w:val="00F00E77"/>
    <w:rsid w:val="00F01873"/>
    <w:rsid w:val="00F01955"/>
    <w:rsid w:val="00F029D5"/>
    <w:rsid w:val="00F04B77"/>
    <w:rsid w:val="00F05420"/>
    <w:rsid w:val="00F11971"/>
    <w:rsid w:val="00F123A8"/>
    <w:rsid w:val="00F135EC"/>
    <w:rsid w:val="00F14D07"/>
    <w:rsid w:val="00F15B5E"/>
    <w:rsid w:val="00F167AA"/>
    <w:rsid w:val="00F20079"/>
    <w:rsid w:val="00F20181"/>
    <w:rsid w:val="00F21D66"/>
    <w:rsid w:val="00F222AB"/>
    <w:rsid w:val="00F23584"/>
    <w:rsid w:val="00F23B61"/>
    <w:rsid w:val="00F26056"/>
    <w:rsid w:val="00F260A1"/>
    <w:rsid w:val="00F2771F"/>
    <w:rsid w:val="00F27902"/>
    <w:rsid w:val="00F33891"/>
    <w:rsid w:val="00F33A43"/>
    <w:rsid w:val="00F33A53"/>
    <w:rsid w:val="00F3460E"/>
    <w:rsid w:val="00F35E5F"/>
    <w:rsid w:val="00F35FF8"/>
    <w:rsid w:val="00F3759D"/>
    <w:rsid w:val="00F418F8"/>
    <w:rsid w:val="00F41AA1"/>
    <w:rsid w:val="00F461A0"/>
    <w:rsid w:val="00F47056"/>
    <w:rsid w:val="00F4755D"/>
    <w:rsid w:val="00F501B0"/>
    <w:rsid w:val="00F51F4E"/>
    <w:rsid w:val="00F540D8"/>
    <w:rsid w:val="00F54348"/>
    <w:rsid w:val="00F5544F"/>
    <w:rsid w:val="00F56183"/>
    <w:rsid w:val="00F6018D"/>
    <w:rsid w:val="00F60264"/>
    <w:rsid w:val="00F60947"/>
    <w:rsid w:val="00F60F47"/>
    <w:rsid w:val="00F62EC7"/>
    <w:rsid w:val="00F63013"/>
    <w:rsid w:val="00F64166"/>
    <w:rsid w:val="00F6702D"/>
    <w:rsid w:val="00F67117"/>
    <w:rsid w:val="00F70AEF"/>
    <w:rsid w:val="00F77262"/>
    <w:rsid w:val="00F77CAD"/>
    <w:rsid w:val="00F80755"/>
    <w:rsid w:val="00F80C6E"/>
    <w:rsid w:val="00F81631"/>
    <w:rsid w:val="00F82B3C"/>
    <w:rsid w:val="00F82F02"/>
    <w:rsid w:val="00F83253"/>
    <w:rsid w:val="00F83BED"/>
    <w:rsid w:val="00F83C3A"/>
    <w:rsid w:val="00F83ED0"/>
    <w:rsid w:val="00F8435C"/>
    <w:rsid w:val="00F84868"/>
    <w:rsid w:val="00F84A0C"/>
    <w:rsid w:val="00F855CA"/>
    <w:rsid w:val="00F85D40"/>
    <w:rsid w:val="00F86BB3"/>
    <w:rsid w:val="00F86DE6"/>
    <w:rsid w:val="00F877E9"/>
    <w:rsid w:val="00F90B5B"/>
    <w:rsid w:val="00F91E04"/>
    <w:rsid w:val="00F92349"/>
    <w:rsid w:val="00F92D0C"/>
    <w:rsid w:val="00F93665"/>
    <w:rsid w:val="00F9383D"/>
    <w:rsid w:val="00F94916"/>
    <w:rsid w:val="00F94AA6"/>
    <w:rsid w:val="00F95006"/>
    <w:rsid w:val="00F96216"/>
    <w:rsid w:val="00F966BD"/>
    <w:rsid w:val="00F973A8"/>
    <w:rsid w:val="00FA0298"/>
    <w:rsid w:val="00FA10F0"/>
    <w:rsid w:val="00FA18EC"/>
    <w:rsid w:val="00FA376A"/>
    <w:rsid w:val="00FA3774"/>
    <w:rsid w:val="00FA4313"/>
    <w:rsid w:val="00FA5C65"/>
    <w:rsid w:val="00FA62CF"/>
    <w:rsid w:val="00FA6788"/>
    <w:rsid w:val="00FA6DA1"/>
    <w:rsid w:val="00FA6F26"/>
    <w:rsid w:val="00FB1423"/>
    <w:rsid w:val="00FB1600"/>
    <w:rsid w:val="00FB2540"/>
    <w:rsid w:val="00FB364D"/>
    <w:rsid w:val="00FB460D"/>
    <w:rsid w:val="00FB4693"/>
    <w:rsid w:val="00FB52B4"/>
    <w:rsid w:val="00FB5434"/>
    <w:rsid w:val="00FB5AE4"/>
    <w:rsid w:val="00FB6232"/>
    <w:rsid w:val="00FB6407"/>
    <w:rsid w:val="00FB6B72"/>
    <w:rsid w:val="00FC025A"/>
    <w:rsid w:val="00FC1187"/>
    <w:rsid w:val="00FC1DA9"/>
    <w:rsid w:val="00FC1FCD"/>
    <w:rsid w:val="00FC46DE"/>
    <w:rsid w:val="00FC5B88"/>
    <w:rsid w:val="00FC77EE"/>
    <w:rsid w:val="00FD075A"/>
    <w:rsid w:val="00FD09B5"/>
    <w:rsid w:val="00FD10D8"/>
    <w:rsid w:val="00FD1516"/>
    <w:rsid w:val="00FD2C6D"/>
    <w:rsid w:val="00FD3626"/>
    <w:rsid w:val="00FD43FF"/>
    <w:rsid w:val="00FD4669"/>
    <w:rsid w:val="00FD53B9"/>
    <w:rsid w:val="00FD53DF"/>
    <w:rsid w:val="00FD59C7"/>
    <w:rsid w:val="00FD5D02"/>
    <w:rsid w:val="00FD63CA"/>
    <w:rsid w:val="00FD6833"/>
    <w:rsid w:val="00FD6BF0"/>
    <w:rsid w:val="00FD6D0B"/>
    <w:rsid w:val="00FD7108"/>
    <w:rsid w:val="00FE2DB6"/>
    <w:rsid w:val="00FE4C3B"/>
    <w:rsid w:val="00FE4F02"/>
    <w:rsid w:val="00FE6B2B"/>
    <w:rsid w:val="00FE6E8E"/>
    <w:rsid w:val="00FF09AB"/>
    <w:rsid w:val="00FF140C"/>
    <w:rsid w:val="00FF312D"/>
    <w:rsid w:val="00FF4450"/>
    <w:rsid w:val="00FF45CA"/>
    <w:rsid w:val="00FF60F1"/>
    <w:rsid w:val="00FF6CAF"/>
    <w:rsid w:val="00FF6F7B"/>
    <w:rsid w:val="00FF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2B613C5"/>
  <w15:chartTrackingRefBased/>
  <w15:docId w15:val="{819D631E-D713-476A-893C-E4C768FFE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86D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B86DE5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B86D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B86DE5"/>
    <w:rPr>
      <w:sz w:val="18"/>
      <w:szCs w:val="18"/>
    </w:rPr>
  </w:style>
  <w:style w:type="character" w:customStyle="1" w:styleId="fontstyle01">
    <w:name w:val="fontstyle01"/>
    <w:basedOn w:val="DefaultParagraphFont"/>
    <w:rsid w:val="00F83C3A"/>
    <w:rPr>
      <w:rFonts w:ascii="AdvOT9b12cd41" w:hAnsi="AdvOT9b12cd41" w:hint="default"/>
      <w:b w:val="0"/>
      <w:bCs w:val="0"/>
      <w:i w:val="0"/>
      <w:iCs w:val="0"/>
      <w:color w:val="000000"/>
      <w:sz w:val="20"/>
      <w:szCs w:val="20"/>
    </w:rPr>
  </w:style>
  <w:style w:type="table" w:styleId="TableGrid">
    <w:name w:val="Table Grid"/>
    <w:basedOn w:val="TableNormal"/>
    <w:uiPriority w:val="39"/>
    <w:rsid w:val="00661E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34F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4F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4F8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4F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4F8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4F8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4F81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84DBE"/>
    <w:rPr>
      <w:color w:val="0563C1" w:themeColor="hyperlink"/>
      <w:u w:val="single"/>
    </w:rPr>
  </w:style>
  <w:style w:type="paragraph" w:customStyle="1" w:styleId="Addresses">
    <w:name w:val="Addresses"/>
    <w:basedOn w:val="Normal"/>
    <w:rsid w:val="00E84DBE"/>
    <w:pPr>
      <w:widowControl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Head1">
    <w:name w:val="Head 1"/>
    <w:basedOn w:val="Normal"/>
    <w:autoRedefine/>
    <w:rsid w:val="00A9360A"/>
    <w:pPr>
      <w:widowControl/>
      <w:spacing w:line="360" w:lineRule="auto"/>
      <w:jc w:val="left"/>
    </w:pPr>
    <w:rPr>
      <w:rFonts w:ascii="Times New Roman" w:eastAsia="MS Mincho" w:hAnsi="Times New Roman" w:cs="Times New Roman"/>
      <w:b/>
      <w:kern w:val="0"/>
      <w:sz w:val="24"/>
      <w:szCs w:val="24"/>
      <w:lang w:eastAsia="ja-JP"/>
    </w:rPr>
  </w:style>
  <w:style w:type="paragraph" w:customStyle="1" w:styleId="Acknowledgements">
    <w:name w:val="Acknowledgements"/>
    <w:basedOn w:val="Normal"/>
    <w:rsid w:val="006F5C06"/>
    <w:pPr>
      <w:widowControl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dates">
    <w:name w:val="dates"/>
    <w:basedOn w:val="Normal"/>
    <w:rsid w:val="006F5C06"/>
    <w:pPr>
      <w:widowControl/>
      <w:jc w:val="righ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MainText">
    <w:name w:val="Main Text"/>
    <w:basedOn w:val="Normal"/>
    <w:link w:val="MainTextChar"/>
    <w:rsid w:val="006F5C06"/>
    <w:pPr>
      <w:widowControl/>
      <w:spacing w:line="480" w:lineRule="auto"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character" w:customStyle="1" w:styleId="MainTextChar">
    <w:name w:val="Main Text Char"/>
    <w:link w:val="MainText"/>
    <w:rsid w:val="006F5C06"/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AuthorsFull">
    <w:name w:val="Authors Full"/>
    <w:basedOn w:val="Normal"/>
    <w:rsid w:val="008B2341"/>
    <w:pPr>
      <w:widowControl/>
      <w:jc w:val="left"/>
    </w:pPr>
    <w:rPr>
      <w:rFonts w:ascii="Times New Roman" w:eastAsia="MS Mincho" w:hAnsi="Times New Roman" w:cs="Times New Roman"/>
      <w:i/>
      <w:kern w:val="0"/>
      <w:sz w:val="24"/>
      <w:szCs w:val="24"/>
      <w:lang w:eastAsia="ja-JP"/>
    </w:rPr>
  </w:style>
  <w:style w:type="paragraph" w:customStyle="1" w:styleId="Legend">
    <w:name w:val="Legend"/>
    <w:basedOn w:val="Normal"/>
    <w:rsid w:val="008B2341"/>
    <w:pPr>
      <w:widowControl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Tableofcontents">
    <w:name w:val="Table of contents"/>
    <w:basedOn w:val="Normal"/>
    <w:autoRedefine/>
    <w:rsid w:val="008B2341"/>
    <w:pPr>
      <w:widowControl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Title2">
    <w:name w:val="Title2"/>
    <w:basedOn w:val="Normal"/>
    <w:rsid w:val="008B2341"/>
    <w:pPr>
      <w:widowControl/>
      <w:jc w:val="left"/>
    </w:pPr>
    <w:rPr>
      <w:rFonts w:ascii="Times New Roman" w:eastAsia="MS Mincho" w:hAnsi="Times New Roman" w:cs="Times New Roman"/>
      <w:b/>
      <w:kern w:val="0"/>
      <w:sz w:val="24"/>
      <w:szCs w:val="24"/>
      <w:lang w:eastAsia="ja-JP"/>
    </w:rPr>
  </w:style>
  <w:style w:type="paragraph" w:customStyle="1" w:styleId="Maintext0">
    <w:name w:val="Main text"/>
    <w:basedOn w:val="Normal"/>
    <w:link w:val="MaintextChar0"/>
    <w:autoRedefine/>
    <w:rsid w:val="008B2341"/>
    <w:pPr>
      <w:widowControl/>
      <w:spacing w:line="480" w:lineRule="auto"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character" w:customStyle="1" w:styleId="MaintextChar0">
    <w:name w:val="Main text Char"/>
    <w:link w:val="Maintext0"/>
    <w:rsid w:val="008B2341"/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38207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95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1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8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5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9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6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0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9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istina.roldancarmona@epfl.ch" TargetMode="External"/><Relationship Id="rId13" Type="http://schemas.openxmlformats.org/officeDocument/2006/relationships/image" Target="media/image1.tiff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comments" Target="comments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mdkhaja.nazeeruddin@epfl.ch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C3819-7536-4700-B7D8-D5274DF89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3546</Words>
  <Characters>20213</Characters>
  <Application>Microsoft Office Word</Application>
  <DocSecurity>0</DocSecurity>
  <Lines>168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Giulia Grancini</cp:lastModifiedBy>
  <cp:revision>5</cp:revision>
  <dcterms:created xsi:type="dcterms:W3CDTF">2018-05-21T14:00:00Z</dcterms:created>
  <dcterms:modified xsi:type="dcterms:W3CDTF">2020-12-03T14:40:00Z</dcterms:modified>
</cp:coreProperties>
</file>